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76DB" w:rsidRPr="00D868AD" w:rsidRDefault="00510FD1" w:rsidP="00D868AD">
      <w:pPr>
        <w:spacing w:line="360" w:lineRule="auto"/>
        <w:jc w:val="both"/>
        <w:rPr>
          <w:rFonts w:ascii="Times New Roman" w:hAnsi="Times New Roman" w:cs="Times New Roman"/>
          <w:sz w:val="24"/>
          <w:szCs w:val="24"/>
        </w:rPr>
      </w:pPr>
      <w:bookmarkStart w:id="0" w:name="_Toc68774858"/>
      <w:bookmarkStart w:id="1" w:name="_Toc62930480"/>
      <w:r w:rsidRPr="00D868AD">
        <w:rPr>
          <w:rFonts w:ascii="Times New Roman" w:hAnsi="Times New Roman" w:cs="Times New Roman"/>
          <w:sz w:val="24"/>
          <w:szCs w:val="24"/>
        </w:rPr>
        <w:t xml:space="preserve">                 </w:t>
      </w:r>
      <w:r w:rsidR="00006462" w:rsidRPr="00D868AD">
        <w:rPr>
          <w:rFonts w:ascii="Times New Roman" w:hAnsi="Times New Roman" w:cs="Times New Roman"/>
          <w:noProof/>
          <w:sz w:val="24"/>
          <w:szCs w:val="24"/>
        </w:rPr>
        <w:drawing>
          <wp:inline distT="0" distB="0" distL="0" distR="0" wp14:anchorId="79334467" wp14:editId="3ED40AE5">
            <wp:extent cx="5731510" cy="1035685"/>
            <wp:effectExtent l="0" t="0" r="2540" b="0"/>
            <wp:docPr id="31" name="Picture 3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8" cstate="print">
                      <a:extLst>
                        <a:ext uri="{28A0092B-C50C-407E-A947-70E740481C1C}">
                          <a14:useLocalDpi xmlns:a14="http://schemas.microsoft.com/office/drawing/2010/main" val="0"/>
                        </a:ext>
                      </a:extLst>
                    </a:blip>
                    <a:srcRect l="-9" t="-35" r="-9" b="-35"/>
                    <a:stretch>
                      <a:fillRect/>
                    </a:stretch>
                  </pic:blipFill>
                  <pic:spPr bwMode="auto">
                    <a:xfrm>
                      <a:off x="0" y="0"/>
                      <a:ext cx="5731510" cy="1035685"/>
                    </a:xfrm>
                    <a:prstGeom prst="rect">
                      <a:avLst/>
                    </a:prstGeom>
                    <a:solidFill>
                      <a:srgbClr val="FFFFFF">
                        <a:alpha val="0"/>
                      </a:srgbClr>
                    </a:solidFill>
                    <a:ln>
                      <a:noFill/>
                    </a:ln>
                  </pic:spPr>
                </pic:pic>
              </a:graphicData>
            </a:graphic>
          </wp:inline>
        </w:drawing>
      </w:r>
    </w:p>
    <w:p w:rsidR="004076DB" w:rsidRPr="00D868AD" w:rsidRDefault="009F1876" w:rsidP="00D868AD">
      <w:pPr>
        <w:spacing w:line="360" w:lineRule="auto"/>
        <w:jc w:val="center"/>
        <w:rPr>
          <w:rFonts w:ascii="Times New Roman" w:hAnsi="Times New Roman" w:cs="Times New Roman"/>
          <w:b/>
          <w:sz w:val="24"/>
          <w:szCs w:val="24"/>
        </w:rPr>
      </w:pPr>
      <w:r w:rsidRPr="00D868AD">
        <w:rPr>
          <w:rFonts w:ascii="Times New Roman" w:hAnsi="Times New Roman" w:cs="Times New Roman"/>
          <w:b/>
          <w:sz w:val="24"/>
          <w:szCs w:val="24"/>
        </w:rPr>
        <w:t>SCHOOL OF BUSINESS AND ADMINISTRATION</w:t>
      </w:r>
    </w:p>
    <w:p w:rsidR="009F1876" w:rsidRPr="00D868AD" w:rsidRDefault="005E34C9" w:rsidP="00D868A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009F1876" w:rsidRPr="00D868AD">
        <w:rPr>
          <w:rFonts w:ascii="Times New Roman" w:hAnsi="Times New Roman" w:cs="Times New Roman"/>
          <w:b/>
          <w:sz w:val="24"/>
          <w:szCs w:val="24"/>
        </w:rPr>
        <w:t>NON FINANCIAL REWARDS AND EMPLOYEE ENGAGEMENT</w:t>
      </w:r>
    </w:p>
    <w:p w:rsidR="009F1876" w:rsidRPr="00D868AD" w:rsidRDefault="005E34C9" w:rsidP="005E34C9">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9F1876" w:rsidRPr="00D868AD">
        <w:rPr>
          <w:rFonts w:ascii="Times New Roman" w:hAnsi="Times New Roman" w:cs="Times New Roman"/>
          <w:b/>
          <w:sz w:val="24"/>
          <w:szCs w:val="24"/>
        </w:rPr>
        <w:t>A CASE STUDY OF UGANDA’S HEALTH SECTOR</w:t>
      </w:r>
      <w:r>
        <w:rPr>
          <w:rFonts w:ascii="Times New Roman" w:hAnsi="Times New Roman" w:cs="Times New Roman"/>
          <w:b/>
          <w:sz w:val="24"/>
          <w:szCs w:val="24"/>
        </w:rPr>
        <w:t>)</w:t>
      </w:r>
    </w:p>
    <w:p w:rsidR="007E2CDF" w:rsidRPr="00D868AD" w:rsidRDefault="007E2CDF" w:rsidP="00D868AD">
      <w:pPr>
        <w:spacing w:line="360" w:lineRule="auto"/>
        <w:jc w:val="center"/>
        <w:rPr>
          <w:rFonts w:ascii="Times New Roman" w:hAnsi="Times New Roman" w:cs="Times New Roman"/>
          <w:sz w:val="24"/>
          <w:szCs w:val="24"/>
        </w:rPr>
      </w:pPr>
    </w:p>
    <w:p w:rsidR="009F1876" w:rsidRPr="00D868AD" w:rsidRDefault="005E34C9" w:rsidP="005E34C9">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9F1876" w:rsidRPr="00D868AD">
        <w:rPr>
          <w:rFonts w:ascii="Times New Roman" w:hAnsi="Times New Roman" w:cs="Times New Roman"/>
          <w:b/>
          <w:sz w:val="24"/>
          <w:szCs w:val="24"/>
        </w:rPr>
        <w:t>BY</w:t>
      </w:r>
    </w:p>
    <w:p w:rsidR="009F1876" w:rsidRPr="00D868AD" w:rsidRDefault="005E34C9" w:rsidP="005E34C9">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9F1876" w:rsidRPr="00D868AD">
        <w:rPr>
          <w:rFonts w:ascii="Times New Roman" w:hAnsi="Times New Roman" w:cs="Times New Roman"/>
          <w:b/>
          <w:sz w:val="24"/>
          <w:szCs w:val="24"/>
        </w:rPr>
        <w:t>OKWII XAVIER</w:t>
      </w:r>
    </w:p>
    <w:p w:rsidR="009F1876" w:rsidRPr="00D868AD" w:rsidRDefault="005E34C9" w:rsidP="005E34C9">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817884" w:rsidRPr="00D868AD">
        <w:rPr>
          <w:rFonts w:ascii="Times New Roman" w:hAnsi="Times New Roman" w:cs="Times New Roman"/>
          <w:b/>
          <w:sz w:val="24"/>
          <w:szCs w:val="24"/>
        </w:rPr>
        <w:t>S19B42/705</w:t>
      </w:r>
    </w:p>
    <w:p w:rsidR="005E34C9" w:rsidRDefault="005E34C9" w:rsidP="005E34C9">
      <w:pPr>
        <w:spacing w:line="360" w:lineRule="auto"/>
        <w:rPr>
          <w:rFonts w:ascii="Times New Roman" w:hAnsi="Times New Roman" w:cs="Times New Roman"/>
          <w:sz w:val="24"/>
          <w:szCs w:val="24"/>
        </w:rPr>
      </w:pPr>
    </w:p>
    <w:p w:rsidR="00313193" w:rsidRPr="00D868AD" w:rsidRDefault="005E34C9" w:rsidP="005E34C9">
      <w:pPr>
        <w:spacing w:line="360" w:lineRule="auto"/>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 xml:space="preserve"> </w:t>
      </w:r>
      <w:r w:rsidR="009F1876" w:rsidRPr="00D868AD">
        <w:rPr>
          <w:rFonts w:ascii="Times New Roman" w:hAnsi="Times New Roman" w:cs="Times New Roman"/>
          <w:b/>
          <w:sz w:val="24"/>
          <w:szCs w:val="24"/>
        </w:rPr>
        <w:t>A RESEACH REPORT SUBM</w:t>
      </w:r>
      <w:r w:rsidR="00313193" w:rsidRPr="00D868AD">
        <w:rPr>
          <w:rFonts w:ascii="Times New Roman" w:hAnsi="Times New Roman" w:cs="Times New Roman"/>
          <w:b/>
          <w:sz w:val="24"/>
          <w:szCs w:val="24"/>
        </w:rPr>
        <w:t>ITTED TO THE SCHOOL OF BUSINESS</w:t>
      </w:r>
    </w:p>
    <w:p w:rsidR="003410D4" w:rsidRDefault="003410D4" w:rsidP="003410D4">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5E34C9">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9F1876" w:rsidRPr="00D868AD">
        <w:rPr>
          <w:rFonts w:ascii="Times New Roman" w:hAnsi="Times New Roman" w:cs="Times New Roman"/>
          <w:b/>
          <w:sz w:val="24"/>
          <w:szCs w:val="24"/>
        </w:rPr>
        <w:t>IN PARTIAL FULFILLMENT OF THE RE</w:t>
      </w:r>
      <w:r>
        <w:rPr>
          <w:rFonts w:ascii="Times New Roman" w:hAnsi="Times New Roman" w:cs="Times New Roman"/>
          <w:b/>
          <w:sz w:val="24"/>
          <w:szCs w:val="24"/>
        </w:rPr>
        <w:t xml:space="preserve">QUIREMENTS    </w:t>
      </w:r>
    </w:p>
    <w:p w:rsidR="005E34C9" w:rsidRDefault="003410D4" w:rsidP="003410D4">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5E34C9">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DC4BCF">
        <w:rPr>
          <w:rFonts w:ascii="Times New Roman" w:hAnsi="Times New Roman" w:cs="Times New Roman"/>
          <w:b/>
          <w:sz w:val="24"/>
          <w:szCs w:val="24"/>
        </w:rPr>
        <w:t>FOR THE AWARD</w:t>
      </w:r>
      <w:r w:rsidR="005E34C9">
        <w:rPr>
          <w:rFonts w:ascii="Times New Roman" w:hAnsi="Times New Roman" w:cs="Times New Roman"/>
          <w:b/>
          <w:sz w:val="24"/>
          <w:szCs w:val="24"/>
        </w:rPr>
        <w:t xml:space="preserve"> OF BACHELORS OF</w:t>
      </w:r>
    </w:p>
    <w:p w:rsidR="00313193" w:rsidRPr="00D868AD" w:rsidRDefault="005E34C9" w:rsidP="003410D4">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HUMAN RESOURCE MANAGEMENT OF</w:t>
      </w:r>
      <w:r w:rsidR="003410D4">
        <w:rPr>
          <w:rFonts w:ascii="Times New Roman" w:hAnsi="Times New Roman" w:cs="Times New Roman"/>
          <w:b/>
          <w:sz w:val="24"/>
          <w:szCs w:val="24"/>
        </w:rPr>
        <w:t xml:space="preserve">                                                                                                                            </w:t>
      </w:r>
    </w:p>
    <w:p w:rsidR="009F1876" w:rsidRDefault="003410D4" w:rsidP="003410D4">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5E34C9">
        <w:rPr>
          <w:rFonts w:ascii="Times New Roman" w:hAnsi="Times New Roman" w:cs="Times New Roman"/>
          <w:b/>
          <w:sz w:val="24"/>
          <w:szCs w:val="24"/>
        </w:rPr>
        <w:t xml:space="preserve">                   UGANDA CHRISTIAN</w:t>
      </w:r>
    </w:p>
    <w:p w:rsidR="005E34C9" w:rsidRPr="00D868AD" w:rsidRDefault="005E34C9" w:rsidP="003410D4">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UNIVERSITY</w:t>
      </w:r>
    </w:p>
    <w:p w:rsidR="00817884" w:rsidRPr="00D868AD" w:rsidRDefault="00817884" w:rsidP="00D868AD">
      <w:pPr>
        <w:spacing w:line="360" w:lineRule="auto"/>
        <w:jc w:val="center"/>
        <w:rPr>
          <w:rFonts w:ascii="Times New Roman" w:hAnsi="Times New Roman" w:cs="Times New Roman"/>
          <w:b/>
          <w:sz w:val="24"/>
          <w:szCs w:val="24"/>
        </w:rPr>
      </w:pPr>
    </w:p>
    <w:p w:rsidR="00817884" w:rsidRPr="00D868AD" w:rsidRDefault="00817884" w:rsidP="00D868AD">
      <w:pPr>
        <w:spacing w:line="360" w:lineRule="auto"/>
        <w:jc w:val="center"/>
        <w:rPr>
          <w:rFonts w:ascii="Times New Roman" w:hAnsi="Times New Roman" w:cs="Times New Roman"/>
          <w:b/>
          <w:sz w:val="24"/>
          <w:szCs w:val="24"/>
        </w:rPr>
      </w:pPr>
    </w:p>
    <w:p w:rsidR="009F1876" w:rsidRPr="00D868AD" w:rsidRDefault="005E34C9" w:rsidP="005E34C9">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817884" w:rsidRPr="00D868AD">
        <w:rPr>
          <w:rFonts w:ascii="Times New Roman" w:hAnsi="Times New Roman" w:cs="Times New Roman"/>
          <w:b/>
          <w:sz w:val="24"/>
          <w:szCs w:val="24"/>
        </w:rPr>
        <w:t>August 2023</w:t>
      </w:r>
    </w:p>
    <w:p w:rsidR="009F1876" w:rsidRPr="00D868AD" w:rsidRDefault="009F1876" w:rsidP="00D868AD">
      <w:pPr>
        <w:spacing w:after="0" w:line="360" w:lineRule="auto"/>
        <w:jc w:val="both"/>
        <w:rPr>
          <w:rFonts w:ascii="Times New Roman" w:hAnsi="Times New Roman" w:cs="Times New Roman"/>
          <w:b/>
          <w:sz w:val="24"/>
          <w:szCs w:val="24"/>
        </w:rPr>
        <w:sectPr w:rsidR="009F1876" w:rsidRPr="00D868AD" w:rsidSect="00F40689">
          <w:footerReference w:type="default" r:id="rId9"/>
          <w:pgSz w:w="11906" w:h="16838" w:code="9"/>
          <w:pgMar w:top="1440" w:right="1440" w:bottom="1440" w:left="1440" w:header="720" w:footer="720" w:gutter="0"/>
          <w:cols w:space="720"/>
          <w:titlePg/>
          <w:docGrid w:linePitch="299"/>
        </w:sectPr>
      </w:pPr>
    </w:p>
    <w:p w:rsidR="00D868AD" w:rsidRDefault="00D868AD" w:rsidP="00D868AD">
      <w:pPr>
        <w:pStyle w:val="Heading1"/>
        <w:spacing w:line="360" w:lineRule="auto"/>
        <w:jc w:val="center"/>
        <w:rPr>
          <w:rFonts w:ascii="Times New Roman" w:hAnsi="Times New Roman" w:cs="Times New Roman"/>
          <w:sz w:val="24"/>
          <w:szCs w:val="24"/>
        </w:rPr>
      </w:pPr>
      <w:bookmarkStart w:id="2" w:name="_Toc143294495"/>
      <w:bookmarkStart w:id="3" w:name="_Toc143789220"/>
      <w:bookmarkStart w:id="4" w:name="_Toc143791315"/>
    </w:p>
    <w:p w:rsidR="00D868AD" w:rsidRDefault="00D868AD" w:rsidP="00D868AD">
      <w:pPr>
        <w:pStyle w:val="Heading1"/>
        <w:spacing w:line="360" w:lineRule="auto"/>
        <w:jc w:val="center"/>
        <w:rPr>
          <w:rFonts w:ascii="Times New Roman" w:hAnsi="Times New Roman" w:cs="Times New Roman"/>
          <w:sz w:val="24"/>
          <w:szCs w:val="24"/>
        </w:rPr>
      </w:pPr>
    </w:p>
    <w:p w:rsidR="006151CF" w:rsidRDefault="006151CF" w:rsidP="006151CF">
      <w:pPr>
        <w:pStyle w:val="Heading1"/>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5E34C9">
        <w:rPr>
          <w:rFonts w:ascii="Times New Roman" w:hAnsi="Times New Roman" w:cs="Times New Roman"/>
          <w:sz w:val="24"/>
          <w:szCs w:val="24"/>
        </w:rPr>
        <w:t xml:space="preserve"> </w:t>
      </w:r>
      <w:r>
        <w:rPr>
          <w:rFonts w:ascii="Times New Roman" w:hAnsi="Times New Roman" w:cs="Times New Roman"/>
          <w:sz w:val="24"/>
          <w:szCs w:val="24"/>
        </w:rPr>
        <w:t xml:space="preserve"> </w:t>
      </w:r>
      <w:r w:rsidR="009F1876" w:rsidRPr="00D868AD">
        <w:rPr>
          <w:rFonts w:ascii="Times New Roman" w:hAnsi="Times New Roman" w:cs="Times New Roman"/>
          <w:sz w:val="24"/>
          <w:szCs w:val="24"/>
        </w:rPr>
        <w:t>DECLARATI</w:t>
      </w:r>
      <w:bookmarkEnd w:id="2"/>
      <w:bookmarkEnd w:id="3"/>
      <w:bookmarkEnd w:id="4"/>
      <w:r>
        <w:rPr>
          <w:rFonts w:ascii="Times New Roman" w:hAnsi="Times New Roman" w:cs="Times New Roman"/>
          <w:sz w:val="24"/>
          <w:szCs w:val="24"/>
        </w:rPr>
        <w:t>ON</w:t>
      </w:r>
    </w:p>
    <w:p w:rsidR="009F1876" w:rsidRPr="006151CF" w:rsidRDefault="00817884" w:rsidP="006151CF">
      <w:pPr>
        <w:spacing w:line="360" w:lineRule="auto"/>
        <w:rPr>
          <w:rFonts w:ascii="Times New Roman" w:hAnsi="Times New Roman" w:cs="Times New Roman"/>
          <w:sz w:val="24"/>
          <w:szCs w:val="24"/>
        </w:rPr>
      </w:pPr>
      <w:r w:rsidRPr="006151CF">
        <w:rPr>
          <w:rFonts w:ascii="Times New Roman" w:hAnsi="Times New Roman" w:cs="Times New Roman"/>
          <w:sz w:val="24"/>
          <w:szCs w:val="24"/>
        </w:rPr>
        <w:t>I OKWII XAVIER,</w:t>
      </w:r>
      <w:r w:rsidR="00895C0C">
        <w:rPr>
          <w:rFonts w:ascii="Times New Roman" w:hAnsi="Times New Roman" w:cs="Times New Roman"/>
          <w:sz w:val="24"/>
          <w:szCs w:val="24"/>
        </w:rPr>
        <w:t xml:space="preserve"> REG NO: S19B42/705</w:t>
      </w:r>
      <w:r w:rsidR="00E36984">
        <w:rPr>
          <w:rFonts w:ascii="Times New Roman" w:hAnsi="Times New Roman" w:cs="Times New Roman"/>
          <w:sz w:val="24"/>
          <w:szCs w:val="24"/>
        </w:rPr>
        <w:t>, hereby</w:t>
      </w:r>
      <w:r w:rsidR="009F1876" w:rsidRPr="006151CF">
        <w:rPr>
          <w:rFonts w:ascii="Times New Roman" w:hAnsi="Times New Roman" w:cs="Times New Roman"/>
          <w:sz w:val="24"/>
          <w:szCs w:val="24"/>
        </w:rPr>
        <w:t xml:space="preserve"> </w:t>
      </w:r>
      <w:r w:rsidR="00E36984">
        <w:rPr>
          <w:rFonts w:ascii="Times New Roman" w:hAnsi="Times New Roman" w:cs="Times New Roman"/>
          <w:sz w:val="24"/>
          <w:szCs w:val="24"/>
        </w:rPr>
        <w:t>declare to the best of my knowledge, understanding and belief that this research report is in its original form and it has never been submitted to this university/ institution for any academic award nor was it submitted to another university for publication.</w:t>
      </w:r>
    </w:p>
    <w:p w:rsidR="009F1876" w:rsidRPr="00D868AD" w:rsidRDefault="00D4376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Signature ……………………</w:t>
      </w:r>
      <w:r w:rsidR="009F1876" w:rsidRPr="00D868AD">
        <w:rPr>
          <w:rFonts w:ascii="Times New Roman" w:hAnsi="Times New Roman" w:cs="Times New Roman"/>
          <w:sz w:val="24"/>
          <w:szCs w:val="24"/>
        </w:rPr>
        <w:t xml:space="preserve">    </w:t>
      </w:r>
      <w:r w:rsidRPr="00D868AD">
        <w:rPr>
          <w:rFonts w:ascii="Times New Roman" w:hAnsi="Times New Roman" w:cs="Times New Roman"/>
          <w:sz w:val="24"/>
          <w:szCs w:val="24"/>
        </w:rPr>
        <w:t xml:space="preserve">                         Date ……………………..</w:t>
      </w:r>
    </w:p>
    <w:p w:rsidR="004A6F9F" w:rsidRPr="00D868AD" w:rsidRDefault="004A6F9F"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OKWII XAVIER</w:t>
      </w:r>
    </w:p>
    <w:p w:rsidR="008C0816" w:rsidRPr="00D868AD" w:rsidRDefault="008C0816" w:rsidP="00D868AD">
      <w:pPr>
        <w:spacing w:line="360" w:lineRule="auto"/>
        <w:jc w:val="both"/>
        <w:rPr>
          <w:rFonts w:ascii="Times New Roman" w:hAnsi="Times New Roman" w:cs="Times New Roman"/>
          <w:sz w:val="24"/>
          <w:szCs w:val="24"/>
        </w:rPr>
      </w:pPr>
    </w:p>
    <w:p w:rsidR="00D37068" w:rsidRPr="00D868AD" w:rsidRDefault="00D37068" w:rsidP="00D868AD">
      <w:pPr>
        <w:spacing w:line="360" w:lineRule="auto"/>
        <w:jc w:val="both"/>
        <w:rPr>
          <w:rFonts w:ascii="Times New Roman" w:hAnsi="Times New Roman" w:cs="Times New Roman"/>
          <w:sz w:val="24"/>
          <w:szCs w:val="24"/>
        </w:rPr>
        <w:sectPr w:rsidR="00D37068" w:rsidRPr="00D868AD" w:rsidSect="00F40689">
          <w:type w:val="continuous"/>
          <w:pgSz w:w="11906" w:h="16838" w:code="9"/>
          <w:pgMar w:top="1440" w:right="1440" w:bottom="1440" w:left="1440" w:header="708" w:footer="708" w:gutter="0"/>
          <w:pgNumType w:fmt="lowerRoman" w:start="1"/>
          <w:cols w:space="708"/>
          <w:docGrid w:linePitch="360"/>
        </w:sect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4A6F9F" w:rsidRPr="00D868AD" w:rsidRDefault="004A6F9F" w:rsidP="00D868AD">
      <w:pPr>
        <w:spacing w:line="360" w:lineRule="auto"/>
        <w:jc w:val="both"/>
        <w:rPr>
          <w:rFonts w:ascii="Times New Roman" w:hAnsi="Times New Roman" w:cs="Times New Roman"/>
          <w:sz w:val="24"/>
          <w:szCs w:val="24"/>
        </w:rPr>
      </w:pPr>
    </w:p>
    <w:p w:rsidR="00F97188" w:rsidRPr="00D868AD" w:rsidRDefault="004A6F9F"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lastRenderedPageBreak/>
        <w:t xml:space="preserve">                           </w:t>
      </w:r>
      <w:r w:rsidR="007E2CDF" w:rsidRPr="00D868AD">
        <w:rPr>
          <w:rFonts w:ascii="Times New Roman" w:hAnsi="Times New Roman" w:cs="Times New Roman"/>
          <w:sz w:val="24"/>
          <w:szCs w:val="24"/>
        </w:rPr>
        <w:t xml:space="preserve">                                         </w:t>
      </w:r>
    </w:p>
    <w:p w:rsidR="006151CF" w:rsidRDefault="006151CF" w:rsidP="006151CF">
      <w:pPr>
        <w:pStyle w:val="Heading1"/>
        <w:spacing w:line="360" w:lineRule="auto"/>
        <w:rPr>
          <w:rFonts w:ascii="Times New Roman" w:eastAsiaTheme="minorHAnsi" w:hAnsi="Times New Roman" w:cs="Times New Roman"/>
          <w:color w:val="auto"/>
          <w:sz w:val="24"/>
          <w:szCs w:val="24"/>
        </w:rPr>
      </w:pPr>
      <w:bookmarkStart w:id="5" w:name="_Toc143789221"/>
      <w:bookmarkStart w:id="6" w:name="_Toc143791316"/>
      <w:r>
        <w:rPr>
          <w:rFonts w:ascii="Times New Roman" w:eastAsiaTheme="minorHAnsi" w:hAnsi="Times New Roman" w:cs="Times New Roman"/>
          <w:color w:val="auto"/>
          <w:sz w:val="24"/>
          <w:szCs w:val="24"/>
        </w:rPr>
        <w:t xml:space="preserve">                                  </w:t>
      </w:r>
    </w:p>
    <w:p w:rsidR="004A6F9F" w:rsidRPr="00D868AD" w:rsidRDefault="006151CF" w:rsidP="006151CF">
      <w:pPr>
        <w:pStyle w:val="Heading1"/>
        <w:spacing w:line="360" w:lineRule="auto"/>
        <w:rPr>
          <w:rFonts w:ascii="Times New Roman" w:hAnsi="Times New Roman" w:cs="Times New Roman"/>
          <w:sz w:val="24"/>
          <w:szCs w:val="24"/>
        </w:rPr>
      </w:pPr>
      <w:r>
        <w:rPr>
          <w:rFonts w:ascii="Times New Roman" w:eastAsiaTheme="minorHAnsi" w:hAnsi="Times New Roman" w:cs="Times New Roman"/>
          <w:color w:val="auto"/>
          <w:sz w:val="24"/>
          <w:szCs w:val="24"/>
        </w:rPr>
        <w:t xml:space="preserve">                                                      </w:t>
      </w:r>
      <w:r w:rsidR="009F1876" w:rsidRPr="00D868AD">
        <w:rPr>
          <w:rFonts w:ascii="Times New Roman" w:hAnsi="Times New Roman" w:cs="Times New Roman"/>
          <w:sz w:val="24"/>
          <w:szCs w:val="24"/>
        </w:rPr>
        <w:t>APPROVAL</w:t>
      </w:r>
      <w:bookmarkStart w:id="7" w:name="_Toc485143387"/>
      <w:bookmarkEnd w:id="5"/>
      <w:bookmarkEnd w:id="6"/>
    </w:p>
    <w:p w:rsidR="009F1876" w:rsidRPr="00D868AD" w:rsidRDefault="004A6F9F" w:rsidP="00D868AD">
      <w:pPr>
        <w:spacing w:line="360" w:lineRule="auto"/>
        <w:jc w:val="both"/>
        <w:rPr>
          <w:rFonts w:ascii="Times New Roman" w:eastAsia="Times New Roman" w:hAnsi="Times New Roman" w:cs="Times New Roman"/>
          <w:sz w:val="24"/>
          <w:szCs w:val="24"/>
        </w:rPr>
      </w:pPr>
      <w:r w:rsidRPr="00D868AD">
        <w:rPr>
          <w:rFonts w:ascii="Times New Roman" w:hAnsi="Times New Roman" w:cs="Times New Roman"/>
          <w:b/>
          <w:sz w:val="24"/>
          <w:szCs w:val="24"/>
        </w:rPr>
        <w:t xml:space="preserve">   </w:t>
      </w:r>
      <w:bookmarkEnd w:id="7"/>
      <w:r w:rsidR="00E36984">
        <w:rPr>
          <w:rFonts w:ascii="Times New Roman" w:eastAsia="Times New Roman" w:hAnsi="Times New Roman" w:cs="Times New Roman"/>
          <w:sz w:val="24"/>
          <w:szCs w:val="24"/>
        </w:rPr>
        <w:t xml:space="preserve">I certify that this research report was done under my supervision and it’s now ready for submission to the </w:t>
      </w:r>
      <w:r w:rsidR="007E2CDF" w:rsidRPr="00D868AD">
        <w:rPr>
          <w:rFonts w:ascii="Times New Roman" w:eastAsia="Times New Roman" w:hAnsi="Times New Roman" w:cs="Times New Roman"/>
          <w:sz w:val="24"/>
          <w:szCs w:val="24"/>
        </w:rPr>
        <w:t>school of business, Uganda Christian University.</w:t>
      </w:r>
    </w:p>
    <w:p w:rsidR="007E2CDF" w:rsidRPr="00D868AD" w:rsidRDefault="007E2CDF" w:rsidP="00D868AD">
      <w:pPr>
        <w:spacing w:line="360" w:lineRule="auto"/>
        <w:jc w:val="both"/>
        <w:rPr>
          <w:rFonts w:ascii="Times New Roman" w:hAnsi="Times New Roman" w:cs="Times New Roman"/>
          <w:sz w:val="24"/>
          <w:szCs w:val="24"/>
        </w:rPr>
      </w:pPr>
    </w:p>
    <w:p w:rsidR="009F1876" w:rsidRPr="00D868AD" w:rsidRDefault="00CD5280"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Signature ……….……………</w:t>
      </w:r>
      <w:r w:rsidRPr="00D868AD">
        <w:rPr>
          <w:rFonts w:ascii="Times New Roman" w:hAnsi="Times New Roman" w:cs="Times New Roman"/>
          <w:sz w:val="24"/>
          <w:szCs w:val="24"/>
        </w:rPr>
        <w:tab/>
      </w:r>
      <w:r w:rsidRPr="00D868AD">
        <w:rPr>
          <w:rFonts w:ascii="Times New Roman" w:hAnsi="Times New Roman" w:cs="Times New Roman"/>
          <w:sz w:val="24"/>
          <w:szCs w:val="24"/>
        </w:rPr>
        <w:tab/>
      </w:r>
      <w:r w:rsidRPr="00D868AD">
        <w:rPr>
          <w:rFonts w:ascii="Times New Roman" w:hAnsi="Times New Roman" w:cs="Times New Roman"/>
          <w:sz w:val="24"/>
          <w:szCs w:val="24"/>
        </w:rPr>
        <w:tab/>
        <w:t xml:space="preserve">Date </w:t>
      </w:r>
      <w:r w:rsidR="009F1876" w:rsidRPr="00D868AD">
        <w:rPr>
          <w:rFonts w:ascii="Times New Roman" w:hAnsi="Times New Roman" w:cs="Times New Roman"/>
          <w:sz w:val="24"/>
          <w:szCs w:val="24"/>
        </w:rPr>
        <w:t>…………………</w:t>
      </w:r>
      <w:r w:rsidRPr="00D868AD">
        <w:rPr>
          <w:rFonts w:ascii="Times New Roman" w:hAnsi="Times New Roman" w:cs="Times New Roman"/>
          <w:sz w:val="24"/>
          <w:szCs w:val="24"/>
        </w:rPr>
        <w:t>….</w:t>
      </w:r>
    </w:p>
    <w:p w:rsidR="00F97188" w:rsidRPr="00D868AD" w:rsidRDefault="00F9718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MADAM BETTY NAMAKULA</w:t>
      </w:r>
    </w:p>
    <w:p w:rsidR="007E2CDF" w:rsidRPr="00D868AD" w:rsidRDefault="007E2CDF"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(Academic supervisor)</w:t>
      </w:r>
    </w:p>
    <w:p w:rsidR="00D37068" w:rsidRPr="00D868AD" w:rsidRDefault="00D37068" w:rsidP="00D868AD">
      <w:pPr>
        <w:spacing w:line="360" w:lineRule="auto"/>
        <w:jc w:val="both"/>
        <w:rPr>
          <w:rFonts w:ascii="Times New Roman" w:hAnsi="Times New Roman" w:cs="Times New Roman"/>
          <w:sz w:val="24"/>
          <w:szCs w:val="24"/>
        </w:rPr>
        <w:sectPr w:rsidR="00D37068" w:rsidRPr="00D868AD" w:rsidSect="00F40689">
          <w:type w:val="continuous"/>
          <w:pgSz w:w="11906" w:h="16838" w:code="9"/>
          <w:pgMar w:top="1440" w:right="1440" w:bottom="1440" w:left="1440" w:header="708" w:footer="708" w:gutter="0"/>
          <w:pgNumType w:fmt="lowerRoman"/>
          <w:cols w:space="708"/>
          <w:docGrid w:linePitch="360"/>
        </w:sectPr>
      </w:pPr>
    </w:p>
    <w:p w:rsidR="009F1876" w:rsidRPr="00D868AD" w:rsidRDefault="009F1876" w:rsidP="00D868AD">
      <w:pPr>
        <w:spacing w:line="360" w:lineRule="auto"/>
        <w:jc w:val="both"/>
        <w:rPr>
          <w:rFonts w:ascii="Times New Roman" w:hAnsi="Times New Roman" w:cs="Times New Roman"/>
          <w:sz w:val="24"/>
          <w:szCs w:val="24"/>
        </w:rPr>
      </w:pPr>
    </w:p>
    <w:p w:rsidR="00282F9F" w:rsidRPr="00D868AD" w:rsidRDefault="00282F9F" w:rsidP="00D868AD">
      <w:pPr>
        <w:spacing w:line="360" w:lineRule="auto"/>
        <w:jc w:val="both"/>
        <w:rPr>
          <w:rFonts w:ascii="Times New Roman" w:hAnsi="Times New Roman" w:cs="Times New Roman"/>
          <w:sz w:val="24"/>
          <w:szCs w:val="24"/>
        </w:rPr>
      </w:pPr>
    </w:p>
    <w:p w:rsidR="00282F9F" w:rsidRPr="00D868AD" w:rsidRDefault="00282F9F" w:rsidP="00D868AD">
      <w:pPr>
        <w:spacing w:line="360" w:lineRule="auto"/>
        <w:jc w:val="both"/>
        <w:rPr>
          <w:rFonts w:ascii="Times New Roman" w:hAnsi="Times New Roman" w:cs="Times New Roman"/>
          <w:sz w:val="24"/>
          <w:szCs w:val="24"/>
        </w:rPr>
      </w:pPr>
    </w:p>
    <w:p w:rsidR="008C0816" w:rsidRPr="00D868AD" w:rsidRDefault="00282F9F"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w:t>
      </w: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544474" w:rsidRPr="00D868AD" w:rsidRDefault="00282F9F"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w:t>
      </w:r>
    </w:p>
    <w:p w:rsidR="00544474" w:rsidRPr="00D868AD" w:rsidRDefault="00544474" w:rsidP="00D868AD">
      <w:pPr>
        <w:spacing w:line="360" w:lineRule="auto"/>
        <w:jc w:val="both"/>
        <w:rPr>
          <w:rFonts w:ascii="Times New Roman" w:hAnsi="Times New Roman" w:cs="Times New Roman"/>
          <w:sz w:val="24"/>
          <w:szCs w:val="24"/>
        </w:rPr>
      </w:pPr>
    </w:p>
    <w:p w:rsidR="00193676" w:rsidRPr="00D868AD" w:rsidRDefault="00544474"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w:t>
      </w:r>
      <w:r w:rsidR="00193676" w:rsidRPr="00D868AD">
        <w:rPr>
          <w:rFonts w:ascii="Times New Roman" w:hAnsi="Times New Roman" w:cs="Times New Roman"/>
          <w:sz w:val="24"/>
          <w:szCs w:val="24"/>
        </w:rPr>
        <w:t xml:space="preserve">                  </w:t>
      </w:r>
    </w:p>
    <w:p w:rsidR="002568C0" w:rsidRPr="00D868AD" w:rsidRDefault="002568C0" w:rsidP="00D868AD">
      <w:pPr>
        <w:spacing w:line="360" w:lineRule="auto"/>
        <w:jc w:val="both"/>
        <w:rPr>
          <w:rFonts w:ascii="Times New Roman" w:hAnsi="Times New Roman" w:cs="Times New Roman"/>
          <w:sz w:val="24"/>
          <w:szCs w:val="24"/>
        </w:rPr>
      </w:pPr>
    </w:p>
    <w:p w:rsidR="00282F9F" w:rsidRPr="00D868AD" w:rsidRDefault="005E34C9" w:rsidP="005E34C9">
      <w:pPr>
        <w:pStyle w:val="Heading1"/>
        <w:spacing w:line="360" w:lineRule="auto"/>
        <w:rPr>
          <w:rFonts w:ascii="Times New Roman" w:hAnsi="Times New Roman" w:cs="Times New Roman"/>
          <w:sz w:val="24"/>
          <w:szCs w:val="24"/>
        </w:rPr>
      </w:pPr>
      <w:bookmarkStart w:id="8" w:name="_Toc143789222"/>
      <w:bookmarkStart w:id="9" w:name="_Toc143791317"/>
      <w:r>
        <w:rPr>
          <w:rFonts w:ascii="Times New Roman" w:hAnsi="Times New Roman" w:cs="Times New Roman"/>
          <w:sz w:val="24"/>
          <w:szCs w:val="24"/>
        </w:rPr>
        <w:t xml:space="preserve">                                                 </w:t>
      </w:r>
      <w:r w:rsidR="00282F9F" w:rsidRPr="00D868AD">
        <w:rPr>
          <w:rFonts w:ascii="Times New Roman" w:hAnsi="Times New Roman" w:cs="Times New Roman"/>
          <w:sz w:val="24"/>
          <w:szCs w:val="24"/>
        </w:rPr>
        <w:t>DEDICATION</w:t>
      </w:r>
      <w:bookmarkEnd w:id="8"/>
      <w:bookmarkEnd w:id="9"/>
    </w:p>
    <w:p w:rsidR="0024409E" w:rsidRPr="00D868AD" w:rsidRDefault="00282F9F"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I dedicate</w:t>
      </w:r>
      <w:r w:rsidR="00210EB1">
        <w:rPr>
          <w:rFonts w:ascii="Times New Roman" w:hAnsi="Times New Roman" w:cs="Times New Roman"/>
          <w:sz w:val="24"/>
          <w:szCs w:val="24"/>
        </w:rPr>
        <w:t xml:space="preserve"> this piece of work</w:t>
      </w:r>
      <w:r w:rsidR="00544474" w:rsidRPr="00D868AD">
        <w:rPr>
          <w:rFonts w:ascii="Times New Roman" w:hAnsi="Times New Roman" w:cs="Times New Roman"/>
          <w:sz w:val="24"/>
          <w:szCs w:val="24"/>
        </w:rPr>
        <w:t xml:space="preserve"> to my beloved parents, brothers, sisters, relatives and friends who have continuously </w:t>
      </w:r>
      <w:r w:rsidR="006151CF" w:rsidRPr="00D868AD">
        <w:rPr>
          <w:rFonts w:ascii="Times New Roman" w:hAnsi="Times New Roman" w:cs="Times New Roman"/>
          <w:sz w:val="24"/>
          <w:szCs w:val="24"/>
        </w:rPr>
        <w:t>endeavored</w:t>
      </w:r>
      <w:r w:rsidR="00544474" w:rsidRPr="00D868AD">
        <w:rPr>
          <w:rFonts w:ascii="Times New Roman" w:hAnsi="Times New Roman" w:cs="Times New Roman"/>
          <w:sz w:val="24"/>
          <w:szCs w:val="24"/>
        </w:rPr>
        <w:t xml:space="preserve"> to support me both academically and financially. Special thanks go to my Academic supervisor Madam Betty Namakula for her tireless efforts in guiding me to come up with </w:t>
      </w:r>
      <w:bookmarkStart w:id="10" w:name="_Toc440022660"/>
      <w:bookmarkStart w:id="11" w:name="_Toc448668377"/>
      <w:bookmarkStart w:id="12" w:name="_Toc485143389"/>
      <w:r w:rsidR="0024409E" w:rsidRPr="00D868AD">
        <w:rPr>
          <w:rFonts w:ascii="Times New Roman" w:hAnsi="Times New Roman" w:cs="Times New Roman"/>
          <w:sz w:val="24"/>
          <w:szCs w:val="24"/>
        </w:rPr>
        <w:t>this research.</w:t>
      </w:r>
    </w:p>
    <w:p w:rsidR="0024409E" w:rsidRPr="00D868AD" w:rsidRDefault="0024409E" w:rsidP="00D868AD">
      <w:pPr>
        <w:spacing w:line="360" w:lineRule="auto"/>
        <w:jc w:val="both"/>
        <w:rPr>
          <w:rFonts w:ascii="Times New Roman" w:hAnsi="Times New Roman" w:cs="Times New Roman"/>
          <w:sz w:val="24"/>
          <w:szCs w:val="24"/>
        </w:rPr>
      </w:pPr>
    </w:p>
    <w:p w:rsidR="0024409E" w:rsidRPr="00D868AD" w:rsidRDefault="0024409E" w:rsidP="00D868AD">
      <w:pPr>
        <w:spacing w:line="360" w:lineRule="auto"/>
        <w:jc w:val="both"/>
        <w:rPr>
          <w:rFonts w:ascii="Times New Roman" w:hAnsi="Times New Roman" w:cs="Times New Roman"/>
          <w:sz w:val="24"/>
          <w:szCs w:val="24"/>
        </w:rPr>
      </w:pPr>
    </w:p>
    <w:p w:rsidR="00D37068" w:rsidRPr="00D868AD" w:rsidRDefault="00D37068" w:rsidP="00D868AD">
      <w:pPr>
        <w:spacing w:line="360" w:lineRule="auto"/>
        <w:jc w:val="both"/>
        <w:rPr>
          <w:rFonts w:ascii="Times New Roman" w:hAnsi="Times New Roman" w:cs="Times New Roman"/>
          <w:sz w:val="24"/>
          <w:szCs w:val="24"/>
        </w:rPr>
        <w:sectPr w:rsidR="00D37068" w:rsidRPr="00D868AD" w:rsidSect="00F40689">
          <w:type w:val="continuous"/>
          <w:pgSz w:w="11906" w:h="16838" w:code="9"/>
          <w:pgMar w:top="1440" w:right="1440" w:bottom="1440" w:left="1440" w:header="708" w:footer="708" w:gutter="0"/>
          <w:pgNumType w:fmt="lowerRoman"/>
          <w:cols w:space="708"/>
          <w:docGrid w:linePitch="360"/>
        </w:sect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D37068" w:rsidRPr="00D868AD" w:rsidRDefault="00D37068" w:rsidP="00D868AD">
      <w:pPr>
        <w:spacing w:line="360" w:lineRule="auto"/>
        <w:jc w:val="both"/>
        <w:rPr>
          <w:rFonts w:ascii="Times New Roman" w:hAnsi="Times New Roman" w:cs="Times New Roman"/>
          <w:sz w:val="24"/>
          <w:szCs w:val="24"/>
        </w:rPr>
        <w:sectPr w:rsidR="00D37068" w:rsidRPr="00D868AD" w:rsidSect="00F40689">
          <w:type w:val="continuous"/>
          <w:pgSz w:w="11906" w:h="16838" w:code="9"/>
          <w:pgMar w:top="1440" w:right="1440" w:bottom="1440" w:left="1440" w:header="708" w:footer="708" w:gutter="0"/>
          <w:pgNumType w:fmt="lowerRoman" w:start="4"/>
          <w:cols w:space="708"/>
          <w:docGrid w:linePitch="360"/>
        </w:sectPr>
      </w:pPr>
    </w:p>
    <w:p w:rsidR="002568C0" w:rsidRPr="00D868AD" w:rsidRDefault="0024409E" w:rsidP="00D868AD">
      <w:pPr>
        <w:pStyle w:val="Heading2"/>
        <w:spacing w:line="360" w:lineRule="auto"/>
        <w:rPr>
          <w:sz w:val="24"/>
          <w:szCs w:val="24"/>
        </w:rPr>
      </w:pPr>
      <w:r w:rsidRPr="00D868AD">
        <w:rPr>
          <w:sz w:val="24"/>
          <w:szCs w:val="24"/>
        </w:rPr>
        <w:lastRenderedPageBreak/>
        <w:t xml:space="preserve">                         </w:t>
      </w:r>
    </w:p>
    <w:p w:rsidR="00D37068" w:rsidRPr="00D868AD" w:rsidRDefault="0024409E" w:rsidP="00D868AD">
      <w:pPr>
        <w:pStyle w:val="Heading2"/>
        <w:spacing w:line="360" w:lineRule="auto"/>
        <w:rPr>
          <w:sz w:val="24"/>
          <w:szCs w:val="24"/>
        </w:rPr>
        <w:sectPr w:rsidR="00D37068" w:rsidRPr="00D868AD" w:rsidSect="00F40689">
          <w:type w:val="continuous"/>
          <w:pgSz w:w="11906" w:h="16838" w:code="9"/>
          <w:pgMar w:top="1440" w:right="1440" w:bottom="1440" w:left="1440" w:header="708" w:footer="708" w:gutter="0"/>
          <w:pgNumType w:fmt="lowerRoman" w:start="4"/>
          <w:cols w:space="708"/>
          <w:docGrid w:linePitch="360"/>
        </w:sectPr>
      </w:pPr>
      <w:r w:rsidRPr="00D868AD">
        <w:rPr>
          <w:sz w:val="24"/>
          <w:szCs w:val="24"/>
        </w:rPr>
        <w:t xml:space="preserve">     </w:t>
      </w:r>
      <w:r w:rsidR="00193676" w:rsidRPr="00D868AD">
        <w:rPr>
          <w:sz w:val="24"/>
          <w:szCs w:val="24"/>
        </w:rPr>
        <w:t xml:space="preserve">           </w:t>
      </w:r>
      <w:r w:rsidR="00F97188" w:rsidRPr="00D868AD">
        <w:rPr>
          <w:sz w:val="24"/>
          <w:szCs w:val="24"/>
        </w:rPr>
        <w:t xml:space="preserve">  </w:t>
      </w:r>
      <w:bookmarkStart w:id="13" w:name="_Toc143294496"/>
      <w:bookmarkStart w:id="14" w:name="_Toc143789223"/>
    </w:p>
    <w:p w:rsidR="00D37068" w:rsidRPr="00D868AD" w:rsidRDefault="00D37068" w:rsidP="00D868AD">
      <w:pPr>
        <w:pStyle w:val="Heading2"/>
        <w:spacing w:line="360" w:lineRule="auto"/>
        <w:rPr>
          <w:sz w:val="24"/>
          <w:szCs w:val="24"/>
        </w:rPr>
        <w:sectPr w:rsidR="00D37068" w:rsidRPr="00D868AD" w:rsidSect="00F40689">
          <w:type w:val="continuous"/>
          <w:pgSz w:w="11906" w:h="16838" w:code="9"/>
          <w:pgMar w:top="1440" w:right="1440" w:bottom="1440" w:left="1440" w:header="708" w:footer="708" w:gutter="0"/>
          <w:pgNumType w:fmt="lowerRoman"/>
          <w:cols w:space="708"/>
          <w:docGrid w:linePitch="360"/>
        </w:sectPr>
      </w:pPr>
    </w:p>
    <w:p w:rsidR="009F1876" w:rsidRPr="00D868AD" w:rsidRDefault="009F1876" w:rsidP="00D868AD">
      <w:pPr>
        <w:pStyle w:val="Heading1"/>
        <w:spacing w:line="360" w:lineRule="auto"/>
        <w:jc w:val="center"/>
        <w:rPr>
          <w:rFonts w:ascii="Times New Roman" w:hAnsi="Times New Roman" w:cs="Times New Roman"/>
          <w:sz w:val="24"/>
          <w:szCs w:val="24"/>
        </w:rPr>
      </w:pPr>
      <w:bookmarkStart w:id="15" w:name="_Toc143791318"/>
      <w:r w:rsidRPr="00D868AD">
        <w:rPr>
          <w:rFonts w:ascii="Times New Roman" w:hAnsi="Times New Roman" w:cs="Times New Roman"/>
          <w:sz w:val="24"/>
          <w:szCs w:val="24"/>
        </w:rPr>
        <w:lastRenderedPageBreak/>
        <w:t>ACKNOWLEDGEMENT</w:t>
      </w:r>
      <w:bookmarkEnd w:id="10"/>
      <w:bookmarkEnd w:id="11"/>
      <w:bookmarkEnd w:id="12"/>
      <w:bookmarkEnd w:id="13"/>
      <w:bookmarkEnd w:id="14"/>
      <w:bookmarkEnd w:id="15"/>
    </w:p>
    <w:p w:rsidR="009F1876" w:rsidRDefault="00210EB1" w:rsidP="00D868A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am indeed indebted to many people who made contributions towards the accomplishment of this research proposal. Glory and Honor goes to the almighty God who has kept me alive and strong during the course of difficulties. I am profoundly grateful to my parents Mr. David Ekaju and Mrs. Joyce Atukei, not forgetting my brothers and sisters for there dedication, support and assistance towards </w:t>
      </w:r>
      <w:r w:rsidR="00DB201B">
        <w:rPr>
          <w:rFonts w:ascii="Times New Roman" w:hAnsi="Times New Roman" w:cs="Times New Roman"/>
          <w:sz w:val="24"/>
          <w:szCs w:val="24"/>
        </w:rPr>
        <w:t>the pursuit for a better life that they have accorded to me.</w:t>
      </w:r>
    </w:p>
    <w:p w:rsidR="00DB201B" w:rsidRDefault="00DB201B" w:rsidP="00D868AD">
      <w:pPr>
        <w:spacing w:line="360" w:lineRule="auto"/>
        <w:jc w:val="both"/>
        <w:rPr>
          <w:rFonts w:ascii="Times New Roman" w:hAnsi="Times New Roman" w:cs="Times New Roman"/>
          <w:sz w:val="24"/>
          <w:szCs w:val="24"/>
        </w:rPr>
      </w:pPr>
      <w:r>
        <w:rPr>
          <w:rFonts w:ascii="Times New Roman" w:hAnsi="Times New Roman" w:cs="Times New Roman"/>
          <w:sz w:val="24"/>
          <w:szCs w:val="24"/>
        </w:rPr>
        <w:t>Special acknowledgement and thanks goes to my supervisor Madam Betty Namakula for her professional expertise she accorded to me during the course of compilation of this research work. May the almighty God reward you abundantly for the efforts rendered.</w:t>
      </w:r>
    </w:p>
    <w:p w:rsidR="00DB201B" w:rsidRPr="00D868AD" w:rsidRDefault="00DB201B" w:rsidP="00D868AD">
      <w:pPr>
        <w:spacing w:line="360" w:lineRule="auto"/>
        <w:jc w:val="both"/>
        <w:rPr>
          <w:rFonts w:ascii="Times New Roman" w:hAnsi="Times New Roman" w:cs="Times New Roman"/>
          <w:sz w:val="24"/>
          <w:szCs w:val="24"/>
        </w:rPr>
      </w:pPr>
      <w:r>
        <w:rPr>
          <w:rFonts w:ascii="Times New Roman" w:hAnsi="Times New Roman" w:cs="Times New Roman"/>
          <w:sz w:val="24"/>
          <w:szCs w:val="24"/>
        </w:rPr>
        <w:t>Lastly, while I have attempted to list persons individually, I am conscious that there are also many unnamed persons who have helped me in the accomplishment of this research work. To all of them I would like to express my sincere gratitude and integrity for there support.</w:t>
      </w:r>
    </w:p>
    <w:p w:rsidR="008C0816" w:rsidRPr="00D868AD" w:rsidRDefault="008C0816" w:rsidP="00D868AD">
      <w:pPr>
        <w:spacing w:line="360" w:lineRule="auto"/>
        <w:jc w:val="both"/>
        <w:rPr>
          <w:rFonts w:ascii="Times New Roman" w:hAnsi="Times New Roman" w:cs="Times New Roman"/>
          <w:sz w:val="24"/>
          <w:szCs w:val="24"/>
        </w:rPr>
      </w:pPr>
    </w:p>
    <w:p w:rsidR="008C0816" w:rsidRPr="00D868AD" w:rsidRDefault="008C0816" w:rsidP="00D868AD">
      <w:pPr>
        <w:spacing w:line="360" w:lineRule="auto"/>
        <w:jc w:val="both"/>
        <w:rPr>
          <w:rFonts w:ascii="Times New Roman" w:hAnsi="Times New Roman" w:cs="Times New Roman"/>
          <w:sz w:val="24"/>
          <w:szCs w:val="24"/>
        </w:rPr>
      </w:pPr>
    </w:p>
    <w:p w:rsidR="00D37068" w:rsidRPr="00D868AD" w:rsidRDefault="00D37068" w:rsidP="00D868AD">
      <w:pPr>
        <w:spacing w:line="360" w:lineRule="auto"/>
        <w:jc w:val="both"/>
        <w:rPr>
          <w:rFonts w:ascii="Times New Roman" w:hAnsi="Times New Roman" w:cs="Times New Roman"/>
          <w:sz w:val="24"/>
          <w:szCs w:val="24"/>
        </w:rPr>
        <w:sectPr w:rsidR="00D37068" w:rsidRPr="00D868AD" w:rsidSect="00F40689">
          <w:type w:val="continuous"/>
          <w:pgSz w:w="11906" w:h="16838" w:code="9"/>
          <w:pgMar w:top="1440" w:right="1440" w:bottom="1440" w:left="1440" w:header="708" w:footer="708" w:gutter="0"/>
          <w:pgNumType w:fmt="lowerRoman" w:start="4"/>
          <w:cols w:space="708"/>
          <w:docGrid w:linePitch="360"/>
        </w:sectPr>
      </w:pPr>
    </w:p>
    <w:p w:rsidR="00D37068" w:rsidRPr="00D868AD" w:rsidRDefault="00D37068" w:rsidP="00D868AD">
      <w:pPr>
        <w:spacing w:line="360" w:lineRule="auto"/>
        <w:jc w:val="both"/>
        <w:rPr>
          <w:rFonts w:ascii="Times New Roman" w:hAnsi="Times New Roman" w:cs="Times New Roman"/>
          <w:sz w:val="24"/>
          <w:szCs w:val="24"/>
        </w:rPr>
        <w:sectPr w:rsidR="00D37068" w:rsidRPr="00D868AD" w:rsidSect="00F40689">
          <w:type w:val="continuous"/>
          <w:pgSz w:w="11906" w:h="16838" w:code="9"/>
          <w:pgMar w:top="1440" w:right="1440" w:bottom="1440" w:left="1440" w:header="708" w:footer="708" w:gutter="0"/>
          <w:cols w:space="708"/>
          <w:docGrid w:linePitch="360"/>
        </w:sectPr>
      </w:pPr>
    </w:p>
    <w:p w:rsidR="00F97188" w:rsidRPr="00D868AD" w:rsidRDefault="005E34C9" w:rsidP="005E34C9">
      <w:pPr>
        <w:pStyle w:val="Heading1"/>
        <w:spacing w:line="360" w:lineRule="auto"/>
        <w:rPr>
          <w:rStyle w:val="Heading1Char"/>
          <w:rFonts w:ascii="Times New Roman" w:eastAsia="Calibri" w:hAnsi="Times New Roman" w:cs="Times New Roman"/>
          <w:b/>
          <w:color w:val="auto"/>
          <w:sz w:val="24"/>
          <w:szCs w:val="24"/>
        </w:rPr>
      </w:pPr>
      <w:bookmarkStart w:id="16" w:name="_Toc454376720"/>
      <w:bookmarkStart w:id="17" w:name="_Toc485143390"/>
      <w:bookmarkStart w:id="18" w:name="_Toc143294497"/>
      <w:bookmarkStart w:id="19" w:name="_Toc143789224"/>
      <w:bookmarkStart w:id="20" w:name="_Toc143791319"/>
      <w:r>
        <w:rPr>
          <w:rStyle w:val="Heading1Char"/>
          <w:rFonts w:ascii="Times New Roman" w:hAnsi="Times New Roman" w:cs="Times New Roman"/>
          <w:sz w:val="24"/>
          <w:szCs w:val="24"/>
        </w:rPr>
        <w:lastRenderedPageBreak/>
        <w:t xml:space="preserve">                                                        </w:t>
      </w:r>
      <w:r w:rsidR="009F1876" w:rsidRPr="00D868AD">
        <w:rPr>
          <w:rStyle w:val="Heading1Char"/>
          <w:rFonts w:ascii="Times New Roman" w:hAnsi="Times New Roman" w:cs="Times New Roman"/>
          <w:sz w:val="24"/>
          <w:szCs w:val="24"/>
        </w:rPr>
        <w:t>ABSTRACT</w:t>
      </w:r>
      <w:bookmarkEnd w:id="16"/>
      <w:bookmarkEnd w:id="17"/>
      <w:bookmarkEnd w:id="18"/>
      <w:bookmarkEnd w:id="19"/>
      <w:bookmarkEnd w:id="20"/>
    </w:p>
    <w:p w:rsidR="009F1876" w:rsidRPr="00D868AD" w:rsidRDefault="009F5B3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This research explores the concept of </w:t>
      </w:r>
      <w:r w:rsidR="009A5353" w:rsidRPr="00D868AD">
        <w:rPr>
          <w:rFonts w:ascii="Times New Roman" w:hAnsi="Times New Roman" w:cs="Times New Roman"/>
          <w:sz w:val="24"/>
          <w:szCs w:val="24"/>
        </w:rPr>
        <w:t>non-financial</w:t>
      </w:r>
      <w:r w:rsidRPr="00D868AD">
        <w:rPr>
          <w:rFonts w:ascii="Times New Roman" w:hAnsi="Times New Roman" w:cs="Times New Roman"/>
          <w:sz w:val="24"/>
          <w:szCs w:val="24"/>
        </w:rPr>
        <w:t xml:space="preserve"> rewards and employee engagement among employees in Uganda’s health sector.it sets to identify the various types of </w:t>
      </w:r>
      <w:r w:rsidR="009A5353" w:rsidRPr="00D868AD">
        <w:rPr>
          <w:rFonts w:ascii="Times New Roman" w:hAnsi="Times New Roman" w:cs="Times New Roman"/>
          <w:sz w:val="24"/>
          <w:szCs w:val="24"/>
        </w:rPr>
        <w:t>non-financial</w:t>
      </w:r>
      <w:r w:rsidRPr="00D868AD">
        <w:rPr>
          <w:rFonts w:ascii="Times New Roman" w:hAnsi="Times New Roman" w:cs="Times New Roman"/>
          <w:sz w:val="24"/>
          <w:szCs w:val="24"/>
        </w:rPr>
        <w:t xml:space="preserve"> rewards such as employee recognition programs, flexible work hours, opportunities for training and professional development, career development, </w:t>
      </w:r>
      <w:r w:rsidR="009A5353" w:rsidRPr="00D868AD">
        <w:rPr>
          <w:rFonts w:ascii="Times New Roman" w:hAnsi="Times New Roman" w:cs="Times New Roman"/>
          <w:sz w:val="24"/>
          <w:szCs w:val="24"/>
        </w:rPr>
        <w:t>and job</w:t>
      </w:r>
      <w:r w:rsidRPr="00D868AD">
        <w:rPr>
          <w:rFonts w:ascii="Times New Roman" w:hAnsi="Times New Roman" w:cs="Times New Roman"/>
          <w:sz w:val="24"/>
          <w:szCs w:val="24"/>
        </w:rPr>
        <w:t xml:space="preserve"> security among </w:t>
      </w:r>
      <w:r w:rsidR="009A5353" w:rsidRPr="00D868AD">
        <w:rPr>
          <w:rFonts w:ascii="Times New Roman" w:hAnsi="Times New Roman" w:cs="Times New Roman"/>
          <w:sz w:val="24"/>
          <w:szCs w:val="24"/>
        </w:rPr>
        <w:t>others that</w:t>
      </w:r>
      <w:r w:rsidRPr="00D868AD">
        <w:rPr>
          <w:rFonts w:ascii="Times New Roman" w:hAnsi="Times New Roman" w:cs="Times New Roman"/>
          <w:sz w:val="24"/>
          <w:szCs w:val="24"/>
        </w:rPr>
        <w:t xml:space="preserve"> influence the level of employee engagement. The study was also carried out to evaluate the effects of </w:t>
      </w:r>
      <w:r w:rsidR="009A5353" w:rsidRPr="00D868AD">
        <w:rPr>
          <w:rFonts w:ascii="Times New Roman" w:hAnsi="Times New Roman" w:cs="Times New Roman"/>
          <w:sz w:val="24"/>
          <w:szCs w:val="24"/>
        </w:rPr>
        <w:t>non-financial</w:t>
      </w:r>
      <w:r w:rsidRPr="00D868AD">
        <w:rPr>
          <w:rFonts w:ascii="Times New Roman" w:hAnsi="Times New Roman" w:cs="Times New Roman"/>
          <w:sz w:val="24"/>
          <w:szCs w:val="24"/>
        </w:rPr>
        <w:t xml:space="preserve"> rewards on employee engagement</w:t>
      </w:r>
      <w:r w:rsidR="009A5353" w:rsidRPr="00D868AD">
        <w:rPr>
          <w:rFonts w:ascii="Times New Roman" w:hAnsi="Times New Roman" w:cs="Times New Roman"/>
          <w:sz w:val="24"/>
          <w:szCs w:val="24"/>
        </w:rPr>
        <w:t xml:space="preserve"> and as well</w:t>
      </w:r>
      <w:r w:rsidR="00D973E1" w:rsidRPr="00D868AD">
        <w:rPr>
          <w:rFonts w:ascii="Times New Roman" w:hAnsi="Times New Roman" w:cs="Times New Roman"/>
          <w:sz w:val="24"/>
          <w:szCs w:val="24"/>
        </w:rPr>
        <w:t xml:space="preserve"> assess the relationship between </w:t>
      </w:r>
      <w:r w:rsidR="009A5353" w:rsidRPr="00D868AD">
        <w:rPr>
          <w:rFonts w:ascii="Times New Roman" w:hAnsi="Times New Roman" w:cs="Times New Roman"/>
          <w:sz w:val="24"/>
          <w:szCs w:val="24"/>
        </w:rPr>
        <w:t>non-financial</w:t>
      </w:r>
      <w:r w:rsidR="00D973E1" w:rsidRPr="00D868AD">
        <w:rPr>
          <w:rFonts w:ascii="Times New Roman" w:hAnsi="Times New Roman" w:cs="Times New Roman"/>
          <w:sz w:val="24"/>
          <w:szCs w:val="24"/>
        </w:rPr>
        <w:t xml:space="preserve"> rewards and employee engagement.</w:t>
      </w:r>
    </w:p>
    <w:p w:rsidR="00D973E1" w:rsidRPr="00D868AD" w:rsidRDefault="00D973E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study was conducted on a population sample si</w:t>
      </w:r>
      <w:r w:rsidR="006151CF">
        <w:rPr>
          <w:rFonts w:ascii="Times New Roman" w:hAnsi="Times New Roman" w:cs="Times New Roman"/>
          <w:sz w:val="24"/>
          <w:szCs w:val="24"/>
        </w:rPr>
        <w:t>ze of 80 respondents at Mukono General H</w:t>
      </w:r>
      <w:r w:rsidRPr="00D868AD">
        <w:rPr>
          <w:rFonts w:ascii="Times New Roman" w:hAnsi="Times New Roman" w:cs="Times New Roman"/>
          <w:sz w:val="24"/>
          <w:szCs w:val="24"/>
        </w:rPr>
        <w:t>ospital. Respondents comprised of doctors, nurses, hospital administrators, medical technicians, midwives and other staff. Data was collected using a 5 point likert scale.</w:t>
      </w:r>
    </w:p>
    <w:p w:rsidR="00D973E1" w:rsidRPr="00D868AD" w:rsidRDefault="00D973E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Fi</w:t>
      </w:r>
      <w:r w:rsidR="007B3121" w:rsidRPr="00D868AD">
        <w:rPr>
          <w:rFonts w:ascii="Times New Roman" w:hAnsi="Times New Roman" w:cs="Times New Roman"/>
          <w:sz w:val="24"/>
          <w:szCs w:val="24"/>
        </w:rPr>
        <w:t>rst</w:t>
      </w:r>
      <w:r w:rsidRPr="00D868AD">
        <w:rPr>
          <w:rFonts w:ascii="Times New Roman" w:hAnsi="Times New Roman" w:cs="Times New Roman"/>
          <w:sz w:val="24"/>
          <w:szCs w:val="24"/>
        </w:rPr>
        <w:t xml:space="preserve"> the overall responses were analyzed and then the group responses were also analyzed using regression analysis</w:t>
      </w:r>
      <w:r w:rsidR="007B3121" w:rsidRPr="00D868AD">
        <w:rPr>
          <w:rFonts w:ascii="Times New Roman" w:hAnsi="Times New Roman" w:cs="Times New Roman"/>
          <w:sz w:val="24"/>
          <w:szCs w:val="24"/>
        </w:rPr>
        <w:t xml:space="preserve">. The results revealed that the biggest percentage of the respondents showed positive response towards </w:t>
      </w:r>
      <w:r w:rsidR="009A5353" w:rsidRPr="00D868AD">
        <w:rPr>
          <w:rFonts w:ascii="Times New Roman" w:hAnsi="Times New Roman" w:cs="Times New Roman"/>
          <w:sz w:val="24"/>
          <w:szCs w:val="24"/>
        </w:rPr>
        <w:t>non-financial</w:t>
      </w:r>
      <w:r w:rsidR="007B3121" w:rsidRPr="00D868AD">
        <w:rPr>
          <w:rFonts w:ascii="Times New Roman" w:hAnsi="Times New Roman" w:cs="Times New Roman"/>
          <w:sz w:val="24"/>
          <w:szCs w:val="24"/>
        </w:rPr>
        <w:t xml:space="preserve"> rewards as being offered and </w:t>
      </w:r>
      <w:r w:rsidR="006151CF" w:rsidRPr="00D868AD">
        <w:rPr>
          <w:rFonts w:ascii="Times New Roman" w:hAnsi="Times New Roman" w:cs="Times New Roman"/>
          <w:sz w:val="24"/>
          <w:szCs w:val="24"/>
        </w:rPr>
        <w:t>there</w:t>
      </w:r>
      <w:r w:rsidR="006151CF">
        <w:rPr>
          <w:rFonts w:ascii="Times New Roman" w:hAnsi="Times New Roman" w:cs="Times New Roman"/>
          <w:sz w:val="24"/>
          <w:szCs w:val="24"/>
        </w:rPr>
        <w:t xml:space="preserve"> </w:t>
      </w:r>
      <w:r w:rsidR="007B3121" w:rsidRPr="00D868AD">
        <w:rPr>
          <w:rFonts w:ascii="Times New Roman" w:hAnsi="Times New Roman" w:cs="Times New Roman"/>
          <w:sz w:val="24"/>
          <w:szCs w:val="24"/>
        </w:rPr>
        <w:t xml:space="preserve">were differences in responses towards each subset of </w:t>
      </w:r>
      <w:r w:rsidR="009A5353" w:rsidRPr="00D868AD">
        <w:rPr>
          <w:rFonts w:ascii="Times New Roman" w:hAnsi="Times New Roman" w:cs="Times New Roman"/>
          <w:sz w:val="24"/>
          <w:szCs w:val="24"/>
        </w:rPr>
        <w:t>non-financial</w:t>
      </w:r>
      <w:r w:rsidR="007B3121" w:rsidRPr="00D868AD">
        <w:rPr>
          <w:rFonts w:ascii="Times New Roman" w:hAnsi="Times New Roman" w:cs="Times New Roman"/>
          <w:sz w:val="24"/>
          <w:szCs w:val="24"/>
        </w:rPr>
        <w:t xml:space="preserve"> rewards.</w:t>
      </w:r>
      <w:r w:rsidR="009A5353" w:rsidRPr="00D868AD">
        <w:rPr>
          <w:rFonts w:ascii="Times New Roman" w:hAnsi="Times New Roman" w:cs="Times New Roman"/>
          <w:sz w:val="24"/>
          <w:szCs w:val="24"/>
        </w:rPr>
        <w:t xml:space="preserve"> Further studies also indicated a high percentage of the </w:t>
      </w:r>
      <w:r w:rsidR="006151CF" w:rsidRPr="00D868AD">
        <w:rPr>
          <w:rFonts w:ascii="Times New Roman" w:hAnsi="Times New Roman" w:cs="Times New Roman"/>
          <w:sz w:val="24"/>
          <w:szCs w:val="24"/>
        </w:rPr>
        <w:t>respondent’s</w:t>
      </w:r>
      <w:r w:rsidR="009A5353" w:rsidRPr="00D868AD">
        <w:rPr>
          <w:rFonts w:ascii="Times New Roman" w:hAnsi="Times New Roman" w:cs="Times New Roman"/>
          <w:sz w:val="24"/>
          <w:szCs w:val="24"/>
        </w:rPr>
        <w:t xml:space="preserve"> response on employee engagement due to the provision of non-financial rewards and how these non-financial rewards generally affect </w:t>
      </w:r>
      <w:r w:rsidR="008C0816" w:rsidRPr="00D868AD">
        <w:rPr>
          <w:rFonts w:ascii="Times New Roman" w:hAnsi="Times New Roman" w:cs="Times New Roman"/>
          <w:sz w:val="24"/>
          <w:szCs w:val="24"/>
        </w:rPr>
        <w:t>their</w:t>
      </w:r>
      <w:r w:rsidR="009A5353" w:rsidRPr="00D868AD">
        <w:rPr>
          <w:rFonts w:ascii="Times New Roman" w:hAnsi="Times New Roman" w:cs="Times New Roman"/>
          <w:sz w:val="24"/>
          <w:szCs w:val="24"/>
        </w:rPr>
        <w:t xml:space="preserve"> level of engagement with </w:t>
      </w:r>
      <w:r w:rsidR="008C0816" w:rsidRPr="00D868AD">
        <w:rPr>
          <w:rFonts w:ascii="Times New Roman" w:hAnsi="Times New Roman" w:cs="Times New Roman"/>
          <w:sz w:val="24"/>
          <w:szCs w:val="24"/>
        </w:rPr>
        <w:t>Mukono General Hospital</w:t>
      </w:r>
      <w:r w:rsidR="009A5353" w:rsidRPr="00D868AD">
        <w:rPr>
          <w:rFonts w:ascii="Times New Roman" w:hAnsi="Times New Roman" w:cs="Times New Roman"/>
          <w:sz w:val="24"/>
          <w:szCs w:val="24"/>
        </w:rPr>
        <w:t>.</w:t>
      </w: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9F1876" w:rsidRPr="00D868AD" w:rsidRDefault="009F1876" w:rsidP="00D868AD">
      <w:pPr>
        <w:spacing w:line="360" w:lineRule="auto"/>
        <w:jc w:val="both"/>
        <w:rPr>
          <w:rFonts w:ascii="Times New Roman" w:eastAsiaTheme="minorEastAsia" w:hAnsi="Times New Roman" w:cs="Times New Roman"/>
          <w:sz w:val="24"/>
          <w:szCs w:val="24"/>
        </w:rPr>
      </w:pPr>
    </w:p>
    <w:p w:rsidR="009F1876" w:rsidRPr="00D868AD" w:rsidRDefault="009F1876" w:rsidP="00D868AD">
      <w:pPr>
        <w:spacing w:line="360" w:lineRule="auto"/>
        <w:jc w:val="both"/>
        <w:rPr>
          <w:rFonts w:ascii="Times New Roman" w:hAnsi="Times New Roman" w:cs="Times New Roman"/>
          <w:sz w:val="24"/>
          <w:szCs w:val="24"/>
        </w:rPr>
      </w:pPr>
    </w:p>
    <w:p w:rsidR="009F1876" w:rsidRPr="00D868AD" w:rsidRDefault="009F1876" w:rsidP="00D868AD">
      <w:pPr>
        <w:spacing w:line="360" w:lineRule="auto"/>
        <w:jc w:val="both"/>
        <w:rPr>
          <w:rFonts w:ascii="Times New Roman" w:hAnsi="Times New Roman" w:cs="Times New Roman"/>
          <w:sz w:val="24"/>
          <w:szCs w:val="24"/>
        </w:rPr>
      </w:pPr>
    </w:p>
    <w:sdt>
      <w:sdtPr>
        <w:rPr>
          <w:rFonts w:ascii="Times New Roman" w:eastAsiaTheme="minorHAnsi" w:hAnsi="Times New Roman" w:cs="Times New Roman"/>
          <w:color w:val="auto"/>
          <w:sz w:val="24"/>
          <w:szCs w:val="24"/>
        </w:rPr>
        <w:id w:val="992913673"/>
        <w:docPartObj>
          <w:docPartGallery w:val="Table of Contents"/>
          <w:docPartUnique/>
        </w:docPartObj>
      </w:sdtPr>
      <w:sdtEndPr>
        <w:rPr>
          <w:b/>
          <w:bCs/>
          <w:noProof/>
        </w:rPr>
      </w:sdtEndPr>
      <w:sdtContent>
        <w:p w:rsidR="00273612" w:rsidRPr="00D868AD" w:rsidRDefault="00273612" w:rsidP="00D868AD">
          <w:pPr>
            <w:pStyle w:val="TOCHeading"/>
            <w:spacing w:line="360" w:lineRule="auto"/>
            <w:rPr>
              <w:rFonts w:ascii="Times New Roman" w:hAnsi="Times New Roman" w:cs="Times New Roman"/>
              <w:sz w:val="24"/>
              <w:szCs w:val="24"/>
            </w:rPr>
          </w:pPr>
          <w:r w:rsidRPr="00D868AD">
            <w:rPr>
              <w:rFonts w:ascii="Times New Roman" w:hAnsi="Times New Roman" w:cs="Times New Roman"/>
              <w:sz w:val="24"/>
              <w:szCs w:val="24"/>
            </w:rPr>
            <w:t>Table of Contents</w:t>
          </w:r>
        </w:p>
        <w:p w:rsidR="00273612" w:rsidRPr="00D868AD" w:rsidRDefault="00273612" w:rsidP="00D868AD">
          <w:pPr>
            <w:pStyle w:val="TOC1"/>
            <w:tabs>
              <w:tab w:val="right" w:leader="dot" w:pos="9016"/>
            </w:tabs>
            <w:spacing w:line="360" w:lineRule="auto"/>
            <w:rPr>
              <w:rFonts w:ascii="Times New Roman" w:hAnsi="Times New Roman" w:cs="Times New Roman"/>
              <w:noProof/>
              <w:sz w:val="24"/>
              <w:szCs w:val="24"/>
            </w:rPr>
          </w:pPr>
          <w:r w:rsidRPr="00D868AD">
            <w:rPr>
              <w:rFonts w:ascii="Times New Roman" w:hAnsi="Times New Roman" w:cs="Times New Roman"/>
              <w:sz w:val="24"/>
              <w:szCs w:val="24"/>
            </w:rPr>
            <w:fldChar w:fldCharType="begin"/>
          </w:r>
          <w:r w:rsidRPr="00D868AD">
            <w:rPr>
              <w:rFonts w:ascii="Times New Roman" w:hAnsi="Times New Roman" w:cs="Times New Roman"/>
              <w:sz w:val="24"/>
              <w:szCs w:val="24"/>
            </w:rPr>
            <w:instrText xml:space="preserve"> TOC \o "1-3" \h \z \u </w:instrText>
          </w:r>
          <w:r w:rsidRPr="00D868AD">
            <w:rPr>
              <w:rFonts w:ascii="Times New Roman" w:hAnsi="Times New Roman" w:cs="Times New Roman"/>
              <w:sz w:val="24"/>
              <w:szCs w:val="24"/>
            </w:rPr>
            <w:fldChar w:fldCharType="separate"/>
          </w:r>
          <w:hyperlink w:anchor="_Toc143791315" w:history="1">
            <w:r w:rsidRPr="00D868AD">
              <w:rPr>
                <w:rStyle w:val="Hyperlink"/>
                <w:rFonts w:ascii="Times New Roman" w:hAnsi="Times New Roman" w:cs="Times New Roman"/>
                <w:noProof/>
                <w:sz w:val="24"/>
                <w:szCs w:val="24"/>
              </w:rPr>
              <w:t>DECLARATION</w:t>
            </w:r>
            <w:r w:rsidRPr="00D868AD">
              <w:rPr>
                <w:rFonts w:ascii="Times New Roman" w:hAnsi="Times New Roman" w:cs="Times New Roman"/>
                <w:noProof/>
                <w:webHidden/>
                <w:sz w:val="24"/>
                <w:szCs w:val="24"/>
              </w:rPr>
              <w:tab/>
            </w:r>
            <w:r w:rsidRPr="00D868AD">
              <w:rPr>
                <w:rFonts w:ascii="Times New Roman" w:hAnsi="Times New Roman" w:cs="Times New Roman"/>
                <w:noProof/>
                <w:webHidden/>
                <w:sz w:val="24"/>
                <w:szCs w:val="24"/>
              </w:rPr>
              <w:fldChar w:fldCharType="begin"/>
            </w:r>
            <w:r w:rsidRPr="00D868AD">
              <w:rPr>
                <w:rFonts w:ascii="Times New Roman" w:hAnsi="Times New Roman" w:cs="Times New Roman"/>
                <w:noProof/>
                <w:webHidden/>
                <w:sz w:val="24"/>
                <w:szCs w:val="24"/>
              </w:rPr>
              <w:instrText xml:space="preserve"> PAGEREF _Toc143791315 \h </w:instrText>
            </w:r>
            <w:r w:rsidRPr="00D868AD">
              <w:rPr>
                <w:rFonts w:ascii="Times New Roman" w:hAnsi="Times New Roman" w:cs="Times New Roman"/>
                <w:noProof/>
                <w:webHidden/>
                <w:sz w:val="24"/>
                <w:szCs w:val="24"/>
              </w:rPr>
            </w:r>
            <w:r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i</w:t>
            </w:r>
            <w:r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16" w:history="1">
            <w:r w:rsidR="00273612" w:rsidRPr="00D868AD">
              <w:rPr>
                <w:rStyle w:val="Hyperlink"/>
                <w:rFonts w:ascii="Times New Roman" w:hAnsi="Times New Roman" w:cs="Times New Roman"/>
                <w:noProof/>
                <w:sz w:val="24"/>
                <w:szCs w:val="24"/>
              </w:rPr>
              <w:t>APPROVAL</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_Toc143791316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ii</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17" w:history="1">
            <w:r w:rsidR="00273612" w:rsidRPr="00D868AD">
              <w:rPr>
                <w:rStyle w:val="Hyperlink"/>
                <w:rFonts w:ascii="Times New Roman" w:hAnsi="Times New Roman" w:cs="Times New Roman"/>
                <w:noProof/>
                <w:sz w:val="24"/>
                <w:szCs w:val="24"/>
              </w:rPr>
              <w:t>DEDICATION</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_Toc143791317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iii</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18" w:history="1">
            <w:r w:rsidR="00273612" w:rsidRPr="00D868AD">
              <w:rPr>
                <w:rStyle w:val="Hyperlink"/>
                <w:rFonts w:ascii="Times New Roman" w:hAnsi="Times New Roman" w:cs="Times New Roman"/>
                <w:noProof/>
                <w:sz w:val="24"/>
                <w:szCs w:val="24"/>
              </w:rPr>
              <w:t>ACKNOWLEDGEMENT</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_Toc143791318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iv</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19" w:history="1">
            <w:r w:rsidR="00273612" w:rsidRPr="00D868AD">
              <w:rPr>
                <w:rStyle w:val="Hyperlink"/>
                <w:rFonts w:ascii="Times New Roman" w:hAnsi="Times New Roman" w:cs="Times New Roman"/>
                <w:noProof/>
                <w:sz w:val="24"/>
                <w:szCs w:val="24"/>
              </w:rPr>
              <w:t>ABSTRACT</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_Toc143791319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v</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20" w:history="1">
            <w:r w:rsidR="00273612" w:rsidRPr="00D868AD">
              <w:rPr>
                <w:rStyle w:val="Hyperlink"/>
                <w:rFonts w:ascii="Times New Roman" w:hAnsi="Times New Roman" w:cs="Times New Roman"/>
                <w:noProof/>
                <w:sz w:val="24"/>
                <w:szCs w:val="24"/>
              </w:rPr>
              <w:t>LIST OF FIGURES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_Toc143791320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ix</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21" w:history="1">
            <w:r w:rsidR="00273612" w:rsidRPr="00D868AD">
              <w:rPr>
                <w:rStyle w:val="Hyperlink"/>
                <w:rFonts w:ascii="Times New Roman" w:hAnsi="Times New Roman" w:cs="Times New Roman"/>
                <w:noProof/>
                <w:sz w:val="24"/>
                <w:szCs w:val="24"/>
              </w:rPr>
              <w:t>LIST OF TABLES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_Toc143791321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x</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22" w:history="1">
            <w:r w:rsidR="00273612" w:rsidRPr="00D868AD">
              <w:rPr>
                <w:rStyle w:val="Hyperlink"/>
                <w:rFonts w:ascii="Times New Roman" w:hAnsi="Times New Roman" w:cs="Times New Roman"/>
                <w:b/>
                <w:noProof/>
                <w:sz w:val="24"/>
                <w:szCs w:val="24"/>
              </w:rPr>
              <w:t>CHAPTER ONE</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_Toc143791322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23" w:history="1">
            <w:r w:rsidR="00273612" w:rsidRPr="00D868AD">
              <w:rPr>
                <w:rStyle w:val="Hyperlink"/>
                <w:rFonts w:ascii="Times New Roman" w:hAnsi="Times New Roman" w:cs="Times New Roman"/>
                <w:noProof/>
                <w:sz w:val="24"/>
                <w:szCs w:val="24"/>
              </w:rPr>
              <w:t>1.0 Introduction:</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_Toc143791323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24" w:history="1">
            <w:r w:rsidR="00273612" w:rsidRPr="00D868AD">
              <w:rPr>
                <w:rStyle w:val="Hyperlink"/>
                <w:rFonts w:ascii="Times New Roman" w:hAnsi="Times New Roman" w:cs="Times New Roman"/>
                <w:noProof/>
                <w:sz w:val="24"/>
                <w:szCs w:val="24"/>
              </w:rPr>
              <w:t>1.1 Background of the study:</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_Toc143791324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2</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25" w:history="1">
            <w:r w:rsidR="00273612" w:rsidRPr="00D868AD">
              <w:rPr>
                <w:rStyle w:val="Hyperlink"/>
                <w:rFonts w:ascii="Times New Roman" w:hAnsi="Times New Roman" w:cs="Times New Roman"/>
                <w:noProof/>
                <w:sz w:val="24"/>
                <w:szCs w:val="24"/>
              </w:rPr>
              <w:t>1.2 Theoretical review:</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_Toc143791325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3</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26" w:history="1">
            <w:r w:rsidR="00273612" w:rsidRPr="00D868AD">
              <w:rPr>
                <w:rStyle w:val="Hyperlink"/>
                <w:rFonts w:ascii="Times New Roman" w:hAnsi="Times New Roman" w:cs="Times New Roman"/>
                <w:noProof/>
                <w:sz w:val="24"/>
                <w:szCs w:val="24"/>
              </w:rPr>
              <w:t>1.3 Problem statement</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_Toc143791326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4</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27" w:history="1">
            <w:r w:rsidR="00273612" w:rsidRPr="00D868AD">
              <w:rPr>
                <w:rStyle w:val="Hyperlink"/>
                <w:rFonts w:ascii="Times New Roman" w:hAnsi="Times New Roman" w:cs="Times New Roman"/>
                <w:noProof/>
                <w:sz w:val="24"/>
                <w:szCs w:val="24"/>
              </w:rPr>
              <w:t>1.4 General objective</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_Toc143791327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6</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28" w:history="1">
            <w:r w:rsidR="00273612" w:rsidRPr="00D868AD">
              <w:rPr>
                <w:rStyle w:val="Hyperlink"/>
                <w:rFonts w:ascii="Times New Roman" w:hAnsi="Times New Roman" w:cs="Times New Roman"/>
                <w:noProof/>
                <w:sz w:val="24"/>
                <w:szCs w:val="24"/>
              </w:rPr>
              <w:t>1.5 Objectives of the study:</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_Toc143791328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6</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29" w:history="1">
            <w:r w:rsidR="00273612" w:rsidRPr="00D868AD">
              <w:rPr>
                <w:rStyle w:val="Hyperlink"/>
                <w:rFonts w:ascii="Times New Roman" w:hAnsi="Times New Roman" w:cs="Times New Roman"/>
                <w:noProof/>
                <w:sz w:val="24"/>
                <w:szCs w:val="24"/>
              </w:rPr>
              <w:t>1.6 Research questions: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_Toc143791329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6</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30" w:history="1">
            <w:r w:rsidR="00273612" w:rsidRPr="00D868AD">
              <w:rPr>
                <w:rStyle w:val="Hyperlink"/>
                <w:rFonts w:ascii="Times New Roman" w:hAnsi="Times New Roman" w:cs="Times New Roman"/>
                <w:noProof/>
                <w:sz w:val="24"/>
                <w:szCs w:val="24"/>
              </w:rPr>
              <w:t>1.7 Scope of the study:</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_Toc143791330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6</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31" w:history="1">
            <w:r w:rsidR="00273612" w:rsidRPr="00D868AD">
              <w:rPr>
                <w:rStyle w:val="Hyperlink"/>
                <w:rFonts w:ascii="Times New Roman" w:hAnsi="Times New Roman" w:cs="Times New Roman"/>
                <w:noProof/>
                <w:sz w:val="24"/>
                <w:szCs w:val="24"/>
              </w:rPr>
              <w:t>1.7.1 Geographical scope:</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_Toc143791331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6</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32" w:history="1">
            <w:r w:rsidR="00273612" w:rsidRPr="00D868AD">
              <w:rPr>
                <w:rStyle w:val="Hyperlink"/>
                <w:rFonts w:ascii="Times New Roman" w:hAnsi="Times New Roman" w:cs="Times New Roman"/>
                <w:noProof/>
                <w:sz w:val="24"/>
                <w:szCs w:val="24"/>
              </w:rPr>
              <w:t>1.7.2 Content scope:</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_Toc143791332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6</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33" w:history="1">
            <w:r w:rsidR="00273612" w:rsidRPr="00D868AD">
              <w:rPr>
                <w:rStyle w:val="Hyperlink"/>
                <w:rFonts w:ascii="Times New Roman" w:hAnsi="Times New Roman" w:cs="Times New Roman"/>
                <w:noProof/>
                <w:sz w:val="24"/>
                <w:szCs w:val="24"/>
              </w:rPr>
              <w:t>1.7.3 Time scope:</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_Toc143791333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6</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34" w:history="1">
            <w:r w:rsidR="00273612" w:rsidRPr="00D868AD">
              <w:rPr>
                <w:rStyle w:val="Hyperlink"/>
                <w:rFonts w:ascii="Times New Roman" w:hAnsi="Times New Roman" w:cs="Times New Roman"/>
                <w:noProof/>
                <w:sz w:val="24"/>
                <w:szCs w:val="24"/>
              </w:rPr>
              <w:t>1.8 Significance of the study:</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_Toc143791334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6</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35" w:history="1">
            <w:r w:rsidR="00273612" w:rsidRPr="00D868AD">
              <w:rPr>
                <w:rStyle w:val="Hyperlink"/>
                <w:rFonts w:ascii="Times New Roman" w:hAnsi="Times New Roman" w:cs="Times New Roman"/>
                <w:noProof/>
                <w:sz w:val="24"/>
                <w:szCs w:val="24"/>
              </w:rPr>
              <w:t>1.9 Conceptual frame work</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_Toc143791335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6</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36" w:history="1">
            <w:r w:rsidR="00273612" w:rsidRPr="00D868AD">
              <w:rPr>
                <w:rStyle w:val="Hyperlink"/>
                <w:rFonts w:ascii="Times New Roman" w:hAnsi="Times New Roman" w:cs="Times New Roman"/>
                <w:noProof/>
                <w:sz w:val="24"/>
                <w:szCs w:val="24"/>
              </w:rPr>
              <w:t>1.10 Definition of key words: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_Toc143791336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7</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37" w:history="1">
            <w:r w:rsidR="00273612" w:rsidRPr="00D868AD">
              <w:rPr>
                <w:rStyle w:val="Hyperlink"/>
                <w:rFonts w:ascii="Times New Roman" w:hAnsi="Times New Roman" w:cs="Times New Roman"/>
                <w:noProof/>
                <w:sz w:val="24"/>
                <w:szCs w:val="24"/>
              </w:rPr>
              <w:t>1.11 Study limitations: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_Toc143791337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8</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38" w:history="1">
            <w:r w:rsidR="00273612" w:rsidRPr="00D868AD">
              <w:rPr>
                <w:rStyle w:val="Hyperlink"/>
                <w:rFonts w:ascii="Times New Roman" w:hAnsi="Times New Roman" w:cs="Times New Roman"/>
                <w:noProof/>
                <w:sz w:val="24"/>
                <w:szCs w:val="24"/>
              </w:rPr>
              <w:t>CHAPTER TWO</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_Toc143791338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8</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39" w:history="1">
            <w:r w:rsidR="00273612" w:rsidRPr="00D868AD">
              <w:rPr>
                <w:rStyle w:val="Hyperlink"/>
                <w:rFonts w:ascii="Times New Roman" w:hAnsi="Times New Roman" w:cs="Times New Roman"/>
                <w:noProof/>
                <w:sz w:val="24"/>
                <w:szCs w:val="24"/>
              </w:rPr>
              <w:t>LITERATURE REVIEW</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_Toc143791339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8</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40" w:history="1">
            <w:r w:rsidR="00273612" w:rsidRPr="00D868AD">
              <w:rPr>
                <w:rStyle w:val="Hyperlink"/>
                <w:rFonts w:ascii="Times New Roman" w:hAnsi="Times New Roman" w:cs="Times New Roman"/>
                <w:noProof/>
                <w:sz w:val="24"/>
                <w:szCs w:val="24"/>
              </w:rPr>
              <w:t>2.0 Introduction:</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_Toc143791340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8</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41" w:history="1">
            <w:r w:rsidR="00273612" w:rsidRPr="00D868AD">
              <w:rPr>
                <w:rStyle w:val="Hyperlink"/>
                <w:rFonts w:ascii="Times New Roman" w:hAnsi="Times New Roman" w:cs="Times New Roman"/>
                <w:noProof/>
                <w:sz w:val="24"/>
                <w:szCs w:val="24"/>
              </w:rPr>
              <w:t>2.1 Related literature:</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_Toc143791341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9</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42" w:history="1">
            <w:r w:rsidR="00273612" w:rsidRPr="00D868AD">
              <w:rPr>
                <w:rStyle w:val="Hyperlink"/>
                <w:rFonts w:ascii="Times New Roman" w:hAnsi="Times New Roman" w:cs="Times New Roman"/>
                <w:noProof/>
                <w:sz w:val="24"/>
                <w:szCs w:val="24"/>
              </w:rPr>
              <w:t>2.1.0 Non-financial rewards: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_Toc143791342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9</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43" w:history="1">
            <w:r w:rsidR="00273612" w:rsidRPr="00D868AD">
              <w:rPr>
                <w:rStyle w:val="Hyperlink"/>
                <w:rFonts w:ascii="Times New Roman" w:hAnsi="Times New Roman" w:cs="Times New Roman"/>
                <w:noProof/>
                <w:sz w:val="24"/>
                <w:szCs w:val="24"/>
              </w:rPr>
              <w:t>2.1.1 Training and development:</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_Toc143791343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9</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44" w:history="1">
            <w:r w:rsidR="00273612" w:rsidRPr="00D868AD">
              <w:rPr>
                <w:rStyle w:val="Hyperlink"/>
                <w:rFonts w:ascii="Times New Roman" w:hAnsi="Times New Roman" w:cs="Times New Roman"/>
                <w:noProof/>
                <w:sz w:val="24"/>
                <w:szCs w:val="24"/>
              </w:rPr>
              <w:t>2.1.2 Reward and recognition:</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_Toc143791344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9</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45" w:history="1">
            <w:r w:rsidR="00273612" w:rsidRPr="00D868AD">
              <w:rPr>
                <w:rStyle w:val="Hyperlink"/>
                <w:rFonts w:ascii="Times New Roman" w:hAnsi="Times New Roman" w:cs="Times New Roman"/>
                <w:noProof/>
                <w:sz w:val="24"/>
                <w:szCs w:val="24"/>
              </w:rPr>
              <w:t>2.1.3 Job security:</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_Toc143791345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10</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46" w:history="1">
            <w:r w:rsidR="00273612" w:rsidRPr="00D868AD">
              <w:rPr>
                <w:rStyle w:val="Hyperlink"/>
                <w:rFonts w:ascii="Times New Roman" w:hAnsi="Times New Roman" w:cs="Times New Roman"/>
                <w:noProof/>
                <w:sz w:val="24"/>
                <w:szCs w:val="24"/>
              </w:rPr>
              <w:t>2.1.4 Regular feedback:</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_Toc143791346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10</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47" w:history="1">
            <w:r w:rsidR="00273612" w:rsidRPr="00D868AD">
              <w:rPr>
                <w:rStyle w:val="Hyperlink"/>
                <w:rFonts w:ascii="Times New Roman" w:hAnsi="Times New Roman" w:cs="Times New Roman"/>
                <w:noProof/>
                <w:sz w:val="24"/>
                <w:szCs w:val="24"/>
              </w:rPr>
              <w:t>2.1.5 Career development opportunities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_Toc143791347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11</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48" w:history="1">
            <w:r w:rsidR="00273612" w:rsidRPr="00D868AD">
              <w:rPr>
                <w:rStyle w:val="Hyperlink"/>
                <w:rFonts w:ascii="Times New Roman" w:hAnsi="Times New Roman" w:cs="Times New Roman"/>
                <w:noProof/>
                <w:sz w:val="24"/>
                <w:szCs w:val="24"/>
              </w:rPr>
              <w:t>2.2. Employee engagement:</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_Toc143791348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11</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49" w:history="1">
            <w:r w:rsidR="00273612" w:rsidRPr="00D868AD">
              <w:rPr>
                <w:rStyle w:val="Hyperlink"/>
                <w:rFonts w:ascii="Times New Roman" w:hAnsi="Times New Roman" w:cs="Times New Roman"/>
                <w:noProof/>
                <w:sz w:val="24"/>
                <w:szCs w:val="24"/>
              </w:rPr>
              <w:t>2.2.1 Management and leadership;</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_Toc143791349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11</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50" w:history="1">
            <w:r w:rsidR="00273612" w:rsidRPr="00D868AD">
              <w:rPr>
                <w:rStyle w:val="Hyperlink"/>
                <w:rFonts w:ascii="Times New Roman" w:hAnsi="Times New Roman" w:cs="Times New Roman"/>
                <w:noProof/>
                <w:sz w:val="24"/>
                <w:szCs w:val="24"/>
              </w:rPr>
              <w:t>2.2.2 Organizational culture:</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_Toc143791350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12</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51" w:history="1">
            <w:r w:rsidR="00273612" w:rsidRPr="00D868AD">
              <w:rPr>
                <w:rStyle w:val="Hyperlink"/>
                <w:rFonts w:ascii="Times New Roman" w:hAnsi="Times New Roman" w:cs="Times New Roman"/>
                <w:noProof/>
                <w:sz w:val="24"/>
                <w:szCs w:val="24"/>
              </w:rPr>
              <w:t>2.2.3 Meaningful work:</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_Toc143791351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12</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52" w:history="1">
            <w:r w:rsidR="00273612" w:rsidRPr="00D868AD">
              <w:rPr>
                <w:rStyle w:val="Hyperlink"/>
                <w:rFonts w:ascii="Times New Roman" w:hAnsi="Times New Roman" w:cs="Times New Roman"/>
                <w:noProof/>
                <w:sz w:val="24"/>
                <w:szCs w:val="24"/>
              </w:rPr>
              <w:t>2.2.4 Job satisfaction:</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_Toc143791352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12</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53" w:history="1">
            <w:r w:rsidR="00273612" w:rsidRPr="00D868AD">
              <w:rPr>
                <w:rStyle w:val="Hyperlink"/>
                <w:rFonts w:ascii="Times New Roman" w:hAnsi="Times New Roman" w:cs="Times New Roman"/>
                <w:noProof/>
                <w:sz w:val="24"/>
                <w:szCs w:val="24"/>
              </w:rPr>
              <w:t>2.2.5 Digital work experience</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_Toc143791353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13</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54" w:history="1">
            <w:r w:rsidR="00273612" w:rsidRPr="00D868AD">
              <w:rPr>
                <w:rStyle w:val="Hyperlink"/>
                <w:rFonts w:ascii="Times New Roman" w:hAnsi="Times New Roman" w:cs="Times New Roman"/>
                <w:noProof/>
                <w:sz w:val="24"/>
                <w:szCs w:val="24"/>
              </w:rPr>
              <w:t>2.3 Assessing the relationship between non-financial rewards and employee engagement</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_Toc143791354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13</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55" w:history="1">
            <w:r w:rsidR="00273612" w:rsidRPr="00D868AD">
              <w:rPr>
                <w:rStyle w:val="Hyperlink"/>
                <w:rFonts w:ascii="Times New Roman" w:hAnsi="Times New Roman" w:cs="Times New Roman"/>
                <w:noProof/>
                <w:sz w:val="24"/>
                <w:szCs w:val="24"/>
              </w:rPr>
              <w:t>CHAPTER</w:t>
            </w:r>
            <w:r w:rsidR="00273612" w:rsidRPr="00D868AD">
              <w:rPr>
                <w:rStyle w:val="Hyperlink"/>
                <w:rFonts w:ascii="Times New Roman" w:eastAsia="Times New Roman" w:hAnsi="Times New Roman" w:cs="Times New Roman"/>
                <w:b/>
                <w:noProof/>
                <w:sz w:val="24"/>
                <w:szCs w:val="24"/>
              </w:rPr>
              <w:t xml:space="preserve"> THREE:</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_Toc143791355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14</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56" w:history="1">
            <w:r w:rsidR="00273612" w:rsidRPr="00D868AD">
              <w:rPr>
                <w:rStyle w:val="Hyperlink"/>
                <w:rFonts w:ascii="Times New Roman" w:hAnsi="Times New Roman" w:cs="Times New Roman"/>
                <w:noProof/>
                <w:sz w:val="24"/>
                <w:szCs w:val="24"/>
              </w:rPr>
              <w:t>RESEARCH METHODOLOGY</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_Toc143791356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14</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57" w:history="1">
            <w:r w:rsidR="00273612" w:rsidRPr="00D868AD">
              <w:rPr>
                <w:rStyle w:val="Hyperlink"/>
                <w:rFonts w:ascii="Times New Roman" w:hAnsi="Times New Roman" w:cs="Times New Roman"/>
                <w:noProof/>
                <w:sz w:val="24"/>
                <w:szCs w:val="24"/>
              </w:rPr>
              <w:t>3.0 INTRODUCTION</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_Toc143791357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14</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58" w:history="1">
            <w:r w:rsidR="00273612" w:rsidRPr="00D868AD">
              <w:rPr>
                <w:rStyle w:val="Hyperlink"/>
                <w:rFonts w:ascii="Times New Roman" w:hAnsi="Times New Roman" w:cs="Times New Roman"/>
                <w:noProof/>
                <w:sz w:val="24"/>
                <w:szCs w:val="24"/>
              </w:rPr>
              <w:t>3.1 RESEARCH DESIGN</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_Toc143791358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15</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59" w:history="1">
            <w:r w:rsidR="00273612" w:rsidRPr="00D868AD">
              <w:rPr>
                <w:rStyle w:val="Hyperlink"/>
                <w:rFonts w:ascii="Times New Roman" w:hAnsi="Times New Roman" w:cs="Times New Roman"/>
                <w:noProof/>
                <w:sz w:val="24"/>
                <w:szCs w:val="24"/>
              </w:rPr>
              <w:t>3.1.2 RESEARCH APPROACH METHODS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_Toc143791359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15</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60" w:history="1">
            <w:r w:rsidR="00273612" w:rsidRPr="00D868AD">
              <w:rPr>
                <w:rStyle w:val="Hyperlink"/>
                <w:rFonts w:ascii="Times New Roman" w:hAnsi="Times New Roman" w:cs="Times New Roman"/>
                <w:noProof/>
                <w:sz w:val="24"/>
                <w:szCs w:val="24"/>
              </w:rPr>
              <w:t>3.2 THE STUDY POPULATION AND SAMPLE SIZE</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_Toc143791360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16</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61" w:history="1">
            <w:r w:rsidR="00273612" w:rsidRPr="00D868AD">
              <w:rPr>
                <w:rStyle w:val="Hyperlink"/>
                <w:rFonts w:ascii="Times New Roman" w:hAnsi="Times New Roman" w:cs="Times New Roman"/>
                <w:noProof/>
                <w:sz w:val="24"/>
                <w:szCs w:val="24"/>
              </w:rPr>
              <w:t xml:space="preserve">3.3 </w:t>
            </w:r>
            <w:r w:rsidR="00273612" w:rsidRPr="00D868AD">
              <w:rPr>
                <w:rStyle w:val="Hyperlink"/>
                <w:rFonts w:ascii="Times New Roman" w:eastAsia="Droid Sans" w:hAnsi="Times New Roman" w:cs="Times New Roman"/>
                <w:noProof/>
                <w:sz w:val="24"/>
                <w:szCs w:val="24"/>
              </w:rPr>
              <w:t>SAMPLING DESIGN AND PROCEDURE</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_Toc143791361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18</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62" w:history="1">
            <w:r w:rsidR="00273612" w:rsidRPr="00D868AD">
              <w:rPr>
                <w:rStyle w:val="Hyperlink"/>
                <w:rFonts w:ascii="Times New Roman" w:hAnsi="Times New Roman" w:cs="Times New Roman"/>
                <w:noProof/>
                <w:sz w:val="24"/>
                <w:szCs w:val="24"/>
              </w:rPr>
              <w:t>3.3.1 DATA TYPE AND SOURCE</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_Toc143791362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18</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63" w:history="1">
            <w:r w:rsidR="00273612" w:rsidRPr="00D868AD">
              <w:rPr>
                <w:rStyle w:val="Hyperlink"/>
                <w:rFonts w:ascii="Times New Roman" w:hAnsi="Times New Roman" w:cs="Times New Roman"/>
                <w:noProof/>
                <w:sz w:val="24"/>
                <w:szCs w:val="24"/>
              </w:rPr>
              <w:t>3.3.2. PRIMARY SOURCE</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_Toc143791363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18</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64" w:history="1">
            <w:r w:rsidR="00273612" w:rsidRPr="00D868AD">
              <w:rPr>
                <w:rStyle w:val="Hyperlink"/>
                <w:rFonts w:ascii="Times New Roman" w:hAnsi="Times New Roman" w:cs="Times New Roman"/>
                <w:noProof/>
                <w:sz w:val="24"/>
                <w:szCs w:val="24"/>
              </w:rPr>
              <w:t>3.3.3 SECONDARY DATA</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_Toc143791364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18</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65" w:history="1">
            <w:r w:rsidR="00273612" w:rsidRPr="00D868AD">
              <w:rPr>
                <w:rStyle w:val="Hyperlink"/>
                <w:rFonts w:ascii="Times New Roman" w:hAnsi="Times New Roman" w:cs="Times New Roman"/>
                <w:noProof/>
                <w:sz w:val="24"/>
                <w:szCs w:val="24"/>
              </w:rPr>
              <w:t>3.4 DATA COLLECTION METHOD AND INSTRUMENTS.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_Toc143791365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19</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66" w:history="1">
            <w:r w:rsidR="00273612" w:rsidRPr="00D868AD">
              <w:rPr>
                <w:rStyle w:val="Hyperlink"/>
                <w:rFonts w:ascii="Times New Roman" w:hAnsi="Times New Roman" w:cs="Times New Roman"/>
                <w:noProof/>
                <w:sz w:val="24"/>
                <w:szCs w:val="24"/>
              </w:rPr>
              <w:t>3.4.1 QUESTIONNAIRE</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_Toc143791366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19</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67" w:history="1">
            <w:r w:rsidR="00273612" w:rsidRPr="00D868AD">
              <w:rPr>
                <w:rStyle w:val="Hyperlink"/>
                <w:rFonts w:ascii="Times New Roman" w:eastAsia="Droid Sans" w:hAnsi="Times New Roman" w:cs="Times New Roman"/>
                <w:noProof/>
                <w:sz w:val="24"/>
                <w:szCs w:val="24"/>
              </w:rPr>
              <w:t>3.4.2 INTERVIEWS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_Toc143791367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19</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68" w:history="1">
            <w:r w:rsidR="00273612" w:rsidRPr="00D868AD">
              <w:rPr>
                <w:rStyle w:val="Hyperlink"/>
                <w:rFonts w:ascii="Times New Roman" w:eastAsia="Droid Sans" w:hAnsi="Times New Roman" w:cs="Times New Roman"/>
                <w:noProof/>
                <w:sz w:val="24"/>
                <w:szCs w:val="24"/>
              </w:rPr>
              <w:t>3.5. VALIDITY OF THE RESEARCH INSTRUMENT</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_Toc143791368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19</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69" w:history="1">
            <w:r w:rsidR="00273612" w:rsidRPr="00D868AD">
              <w:rPr>
                <w:rStyle w:val="Hyperlink"/>
                <w:rFonts w:ascii="Times New Roman" w:eastAsia="Droid Sans" w:hAnsi="Times New Roman" w:cs="Times New Roman"/>
                <w:noProof/>
                <w:sz w:val="24"/>
                <w:szCs w:val="24"/>
              </w:rPr>
              <w:t>3.6 DATA ANALYSIS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_Toc143791369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20</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70" w:history="1">
            <w:r w:rsidR="00273612" w:rsidRPr="00D868AD">
              <w:rPr>
                <w:rStyle w:val="Hyperlink"/>
                <w:rFonts w:ascii="Times New Roman" w:hAnsi="Times New Roman" w:cs="Times New Roman"/>
                <w:noProof/>
                <w:sz w:val="24"/>
                <w:szCs w:val="24"/>
              </w:rPr>
              <w:t xml:space="preserve">3.7 </w:t>
            </w:r>
            <w:r w:rsidR="00273612" w:rsidRPr="00D868AD">
              <w:rPr>
                <w:rStyle w:val="Hyperlink"/>
                <w:rFonts w:ascii="Times New Roman" w:eastAsia="Droid Sans" w:hAnsi="Times New Roman" w:cs="Times New Roman"/>
                <w:noProof/>
                <w:sz w:val="24"/>
                <w:szCs w:val="24"/>
              </w:rPr>
              <w:t xml:space="preserve">ETHICAL CONSIDERATIONS AND </w:t>
            </w:r>
            <w:r w:rsidR="00273612" w:rsidRPr="00D868AD">
              <w:rPr>
                <w:rStyle w:val="Hyperlink"/>
                <w:rFonts w:ascii="Times New Roman" w:hAnsi="Times New Roman" w:cs="Times New Roman"/>
                <w:noProof/>
                <w:sz w:val="24"/>
                <w:szCs w:val="24"/>
              </w:rPr>
              <w:t>DATA COLLECTION PROCEDURES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_Toc143791370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20</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71" w:history="1">
            <w:r w:rsidR="00273612" w:rsidRPr="00D868AD">
              <w:rPr>
                <w:rStyle w:val="Hyperlink"/>
                <w:rFonts w:ascii="Times New Roman" w:hAnsi="Times New Roman" w:cs="Times New Roman"/>
                <w:noProof/>
                <w:sz w:val="24"/>
                <w:szCs w:val="24"/>
              </w:rPr>
              <w:t>3.8 LIMITATIONS OF THE STUDY</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_Toc143791371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21</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72" w:history="1">
            <w:r w:rsidR="00273612" w:rsidRPr="00D868AD">
              <w:rPr>
                <w:rStyle w:val="Hyperlink"/>
                <w:rFonts w:ascii="Times New Roman" w:hAnsi="Times New Roman" w:cs="Times New Roman"/>
                <w:noProof/>
                <w:sz w:val="24"/>
                <w:szCs w:val="24"/>
              </w:rPr>
              <w:t>CHAPTER FOUR</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_Toc143791372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22</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73" w:history="1">
            <w:r w:rsidR="00273612" w:rsidRPr="00D868AD">
              <w:rPr>
                <w:rStyle w:val="Hyperlink"/>
                <w:rFonts w:ascii="Times New Roman" w:hAnsi="Times New Roman" w:cs="Times New Roman"/>
                <w:noProof/>
                <w:sz w:val="24"/>
                <w:szCs w:val="24"/>
              </w:rPr>
              <w:t>PRESENTATION AND INTERPRETATION OF RESEARCH FINDINGS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_Toc143791373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22</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74" w:history="1">
            <w:r w:rsidR="00273612" w:rsidRPr="00D868AD">
              <w:rPr>
                <w:rStyle w:val="Hyperlink"/>
                <w:rFonts w:ascii="Times New Roman" w:hAnsi="Times New Roman" w:cs="Times New Roman"/>
                <w:noProof/>
                <w:sz w:val="24"/>
                <w:szCs w:val="24"/>
              </w:rPr>
              <w:t>4.0 Introduction:</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_Toc143791374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22</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75" w:history="1">
            <w:r w:rsidR="00273612" w:rsidRPr="00D868AD">
              <w:rPr>
                <w:rStyle w:val="Hyperlink"/>
                <w:rFonts w:ascii="Times New Roman" w:hAnsi="Times New Roman" w:cs="Times New Roman"/>
                <w:noProof/>
                <w:sz w:val="24"/>
                <w:szCs w:val="24"/>
              </w:rPr>
              <w:t>4.1 Demographic information:</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_Toc143791375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22</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76" w:history="1">
            <w:r w:rsidR="00273612" w:rsidRPr="00D868AD">
              <w:rPr>
                <w:rStyle w:val="Hyperlink"/>
                <w:rFonts w:ascii="Times New Roman" w:hAnsi="Times New Roman" w:cs="Times New Roman"/>
                <w:noProof/>
                <w:sz w:val="24"/>
                <w:szCs w:val="24"/>
              </w:rPr>
              <w:t>4.1.1: Gender of respondents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_Toc143791376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22</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77" w:history="1">
            <w:r w:rsidR="00273612" w:rsidRPr="00D868AD">
              <w:rPr>
                <w:rStyle w:val="Hyperlink"/>
                <w:rFonts w:ascii="Times New Roman" w:hAnsi="Times New Roman" w:cs="Times New Roman"/>
                <w:noProof/>
                <w:sz w:val="24"/>
                <w:szCs w:val="24"/>
              </w:rPr>
              <w:t>4.1.2: Age of respondents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_Toc143791377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23</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78" w:history="1">
            <w:r w:rsidR="00273612" w:rsidRPr="00D868AD">
              <w:rPr>
                <w:rStyle w:val="Hyperlink"/>
                <w:rFonts w:ascii="Times New Roman" w:hAnsi="Times New Roman" w:cs="Times New Roman"/>
                <w:noProof/>
                <w:sz w:val="24"/>
                <w:szCs w:val="24"/>
              </w:rPr>
              <w:t>4.1.3: Nationality of the respondents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_Toc143791378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24</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79" w:history="1">
            <w:r w:rsidR="00273612" w:rsidRPr="00D868AD">
              <w:rPr>
                <w:rStyle w:val="Hyperlink"/>
                <w:rFonts w:ascii="Times New Roman" w:hAnsi="Times New Roman" w:cs="Times New Roman"/>
                <w:noProof/>
                <w:sz w:val="24"/>
                <w:szCs w:val="24"/>
              </w:rPr>
              <w:t>4.1.4 Job role of respondents: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_Toc143791379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25</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80" w:history="1">
            <w:r w:rsidR="00273612" w:rsidRPr="00D868AD">
              <w:rPr>
                <w:rStyle w:val="Hyperlink"/>
                <w:rFonts w:ascii="Times New Roman" w:hAnsi="Times New Roman" w:cs="Times New Roman"/>
                <w:noProof/>
                <w:sz w:val="24"/>
                <w:szCs w:val="24"/>
              </w:rPr>
              <w:t>4.1.5: Years of experience of the respondents in the health sector.</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_Toc143791380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25</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81" w:history="1">
            <w:r w:rsidR="00273612" w:rsidRPr="00D868AD">
              <w:rPr>
                <w:rStyle w:val="Hyperlink"/>
                <w:rFonts w:ascii="Times New Roman" w:hAnsi="Times New Roman" w:cs="Times New Roman"/>
                <w:noProof/>
                <w:sz w:val="24"/>
                <w:szCs w:val="24"/>
              </w:rPr>
              <w:t>4.2 Presentations of the research findings as per the research objectives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_Toc143791381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26</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82" w:history="1">
            <w:r w:rsidR="00273612" w:rsidRPr="00D868AD">
              <w:rPr>
                <w:rStyle w:val="Hyperlink"/>
                <w:rFonts w:ascii="Times New Roman" w:hAnsi="Times New Roman" w:cs="Times New Roman"/>
                <w:noProof/>
                <w:sz w:val="24"/>
                <w:szCs w:val="24"/>
              </w:rPr>
              <w:t>CHAPTER FIVE</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_Toc143791382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36</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83" w:history="1">
            <w:r w:rsidR="00273612" w:rsidRPr="00D868AD">
              <w:rPr>
                <w:rStyle w:val="Hyperlink"/>
                <w:rFonts w:ascii="Times New Roman" w:hAnsi="Times New Roman" w:cs="Times New Roman"/>
                <w:noProof/>
                <w:sz w:val="24"/>
                <w:szCs w:val="24"/>
              </w:rPr>
              <w:t>DISCUSSION OF FINDINGS, CONCLUSIONS AND RECOMMENDATIONS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_Toc143791383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36</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84" w:history="1">
            <w:r w:rsidR="00273612" w:rsidRPr="00D868AD">
              <w:rPr>
                <w:rStyle w:val="Hyperlink"/>
                <w:rFonts w:ascii="Times New Roman" w:hAnsi="Times New Roman" w:cs="Times New Roman"/>
                <w:noProof/>
                <w:sz w:val="24"/>
                <w:szCs w:val="24"/>
              </w:rPr>
              <w:t>5.0: Introduction:</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_Toc143791384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36</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85" w:history="1">
            <w:r w:rsidR="00273612" w:rsidRPr="00D868AD">
              <w:rPr>
                <w:rStyle w:val="Hyperlink"/>
                <w:rFonts w:ascii="Times New Roman" w:hAnsi="Times New Roman" w:cs="Times New Roman"/>
                <w:noProof/>
                <w:sz w:val="24"/>
                <w:szCs w:val="24"/>
              </w:rPr>
              <w:t>5.1: Summary of major findings: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_Toc143791385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36</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86" w:history="1">
            <w:r w:rsidR="00273612" w:rsidRPr="00D868AD">
              <w:rPr>
                <w:rStyle w:val="Hyperlink"/>
                <w:rFonts w:ascii="Times New Roman" w:hAnsi="Times New Roman" w:cs="Times New Roman"/>
                <w:noProof/>
                <w:sz w:val="24"/>
                <w:szCs w:val="24"/>
              </w:rPr>
              <w:t>5.1.1: identification of non-financial rewards provided in Mukono General Hospital.</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_Toc143791386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36</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87" w:history="1">
            <w:r w:rsidR="00273612" w:rsidRPr="00D868AD">
              <w:rPr>
                <w:rStyle w:val="Hyperlink"/>
                <w:rFonts w:ascii="Times New Roman" w:hAnsi="Times New Roman" w:cs="Times New Roman"/>
                <w:noProof/>
                <w:sz w:val="24"/>
                <w:szCs w:val="24"/>
              </w:rPr>
              <w:t>5.1.2:  The level of employee engagement in Mukono General Hospital.</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_Toc143791387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36</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88" w:history="1">
            <w:r w:rsidR="00273612" w:rsidRPr="00D868AD">
              <w:rPr>
                <w:rStyle w:val="Hyperlink"/>
                <w:rFonts w:ascii="Times New Roman" w:hAnsi="Times New Roman" w:cs="Times New Roman"/>
                <w:noProof/>
                <w:sz w:val="24"/>
                <w:szCs w:val="24"/>
              </w:rPr>
              <w:t>5.1.3: Effects of non-financial rewards on employee engagement in Mukono General Hospital.</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_Toc143791388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37</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89" w:history="1">
            <w:r w:rsidR="00273612" w:rsidRPr="00D868AD">
              <w:rPr>
                <w:rStyle w:val="Hyperlink"/>
                <w:rFonts w:ascii="Times New Roman" w:hAnsi="Times New Roman" w:cs="Times New Roman"/>
                <w:noProof/>
                <w:sz w:val="24"/>
                <w:szCs w:val="24"/>
              </w:rPr>
              <w:t>5.2 Conclusion:</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_Toc143791389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37</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90" w:history="1">
            <w:r w:rsidR="00273612" w:rsidRPr="00D868AD">
              <w:rPr>
                <w:rStyle w:val="Hyperlink"/>
                <w:rFonts w:ascii="Times New Roman" w:hAnsi="Times New Roman" w:cs="Times New Roman"/>
                <w:noProof/>
                <w:sz w:val="24"/>
                <w:szCs w:val="24"/>
              </w:rPr>
              <w:t>5.3 Recommendations: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_Toc143791390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37</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91" w:history="1">
            <w:r w:rsidR="00273612" w:rsidRPr="00D868AD">
              <w:rPr>
                <w:rStyle w:val="Hyperlink"/>
                <w:rFonts w:ascii="Times New Roman" w:hAnsi="Times New Roman" w:cs="Times New Roman"/>
                <w:noProof/>
                <w:sz w:val="24"/>
                <w:szCs w:val="24"/>
              </w:rPr>
              <w:t>5.4 Areas for further studies: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_Toc143791391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38</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92" w:history="1">
            <w:r w:rsidR="00273612" w:rsidRPr="00D868AD">
              <w:rPr>
                <w:rStyle w:val="Hyperlink"/>
                <w:rFonts w:ascii="Times New Roman" w:hAnsi="Times New Roman" w:cs="Times New Roman"/>
                <w:noProof/>
                <w:sz w:val="24"/>
                <w:szCs w:val="24"/>
              </w:rPr>
              <w:t>REFERENCES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_Toc143791392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39</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93" w:history="1">
            <w:r w:rsidR="00273612" w:rsidRPr="00D868AD">
              <w:rPr>
                <w:rStyle w:val="Hyperlink"/>
                <w:rFonts w:ascii="Times New Roman" w:hAnsi="Times New Roman" w:cs="Times New Roman"/>
                <w:noProof/>
                <w:sz w:val="24"/>
                <w:szCs w:val="24"/>
              </w:rPr>
              <w:t>APPENDICES</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_Toc143791393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42</w:t>
            </w:r>
            <w:r w:rsidR="00273612" w:rsidRPr="00D868AD">
              <w:rPr>
                <w:rFonts w:ascii="Times New Roman" w:hAnsi="Times New Roman" w:cs="Times New Roman"/>
                <w:noProof/>
                <w:webHidden/>
                <w:sz w:val="24"/>
                <w:szCs w:val="24"/>
              </w:rPr>
              <w:fldChar w:fldCharType="end"/>
            </w:r>
          </w:hyperlink>
        </w:p>
        <w:p w:rsidR="00273612" w:rsidRPr="00D868AD" w:rsidRDefault="006C545A" w:rsidP="00D868AD">
          <w:pPr>
            <w:pStyle w:val="TOC1"/>
            <w:tabs>
              <w:tab w:val="right" w:leader="dot" w:pos="9016"/>
            </w:tabs>
            <w:spacing w:line="360" w:lineRule="auto"/>
            <w:rPr>
              <w:rFonts w:ascii="Times New Roman" w:hAnsi="Times New Roman" w:cs="Times New Roman"/>
              <w:noProof/>
              <w:sz w:val="24"/>
              <w:szCs w:val="24"/>
            </w:rPr>
          </w:pPr>
          <w:hyperlink w:anchor="_Toc143791394" w:history="1">
            <w:r w:rsidR="00273612" w:rsidRPr="00D868AD">
              <w:rPr>
                <w:rStyle w:val="Hyperlink"/>
                <w:rFonts w:ascii="Times New Roman" w:hAnsi="Times New Roman" w:cs="Times New Roman"/>
                <w:b/>
                <w:noProof/>
                <w:sz w:val="24"/>
                <w:szCs w:val="24"/>
              </w:rPr>
              <w:t>APPENDIX1: QUESTIONAIRE</w:t>
            </w:r>
            <w:r w:rsidR="00273612" w:rsidRPr="00D868AD">
              <w:rPr>
                <w:rFonts w:ascii="Times New Roman" w:hAnsi="Times New Roman" w:cs="Times New Roman"/>
                <w:noProof/>
                <w:webHidden/>
                <w:sz w:val="24"/>
                <w:szCs w:val="24"/>
              </w:rPr>
              <w:tab/>
            </w:r>
            <w:r w:rsidR="00273612" w:rsidRPr="00D868AD">
              <w:rPr>
                <w:rFonts w:ascii="Times New Roman" w:hAnsi="Times New Roman" w:cs="Times New Roman"/>
                <w:noProof/>
                <w:webHidden/>
                <w:sz w:val="24"/>
                <w:szCs w:val="24"/>
              </w:rPr>
              <w:fldChar w:fldCharType="begin"/>
            </w:r>
            <w:r w:rsidR="00273612" w:rsidRPr="00D868AD">
              <w:rPr>
                <w:rFonts w:ascii="Times New Roman" w:hAnsi="Times New Roman" w:cs="Times New Roman"/>
                <w:noProof/>
                <w:webHidden/>
                <w:sz w:val="24"/>
                <w:szCs w:val="24"/>
              </w:rPr>
              <w:instrText xml:space="preserve"> PAGEREF _Toc143791394 \h </w:instrText>
            </w:r>
            <w:r w:rsidR="00273612" w:rsidRPr="00D868AD">
              <w:rPr>
                <w:rFonts w:ascii="Times New Roman" w:hAnsi="Times New Roman" w:cs="Times New Roman"/>
                <w:noProof/>
                <w:webHidden/>
                <w:sz w:val="24"/>
                <w:szCs w:val="24"/>
              </w:rPr>
            </w:r>
            <w:r w:rsidR="00273612" w:rsidRPr="00D868AD">
              <w:rPr>
                <w:rFonts w:ascii="Times New Roman" w:hAnsi="Times New Roman" w:cs="Times New Roman"/>
                <w:noProof/>
                <w:webHidden/>
                <w:sz w:val="24"/>
                <w:szCs w:val="24"/>
              </w:rPr>
              <w:fldChar w:fldCharType="separate"/>
            </w:r>
            <w:r w:rsidR="00D868AD">
              <w:rPr>
                <w:rFonts w:ascii="Times New Roman" w:hAnsi="Times New Roman" w:cs="Times New Roman"/>
                <w:noProof/>
                <w:webHidden/>
                <w:sz w:val="24"/>
                <w:szCs w:val="24"/>
              </w:rPr>
              <w:t>42</w:t>
            </w:r>
            <w:r w:rsidR="00273612" w:rsidRPr="00D868AD">
              <w:rPr>
                <w:rFonts w:ascii="Times New Roman" w:hAnsi="Times New Roman" w:cs="Times New Roman"/>
                <w:noProof/>
                <w:webHidden/>
                <w:sz w:val="24"/>
                <w:szCs w:val="24"/>
              </w:rPr>
              <w:fldChar w:fldCharType="end"/>
            </w:r>
          </w:hyperlink>
        </w:p>
        <w:p w:rsidR="00273612" w:rsidRPr="00D868AD" w:rsidRDefault="00273612" w:rsidP="00D868AD">
          <w:pPr>
            <w:spacing w:line="360" w:lineRule="auto"/>
            <w:rPr>
              <w:rFonts w:ascii="Times New Roman" w:hAnsi="Times New Roman" w:cs="Times New Roman"/>
              <w:sz w:val="24"/>
              <w:szCs w:val="24"/>
            </w:rPr>
          </w:pPr>
          <w:r w:rsidRPr="00D868AD">
            <w:rPr>
              <w:rFonts w:ascii="Times New Roman" w:hAnsi="Times New Roman" w:cs="Times New Roman"/>
              <w:b/>
              <w:bCs/>
              <w:noProof/>
              <w:sz w:val="24"/>
              <w:szCs w:val="24"/>
            </w:rPr>
            <w:fldChar w:fldCharType="end"/>
          </w:r>
        </w:p>
      </w:sdtContent>
    </w:sdt>
    <w:p w:rsidR="009F1876" w:rsidRPr="00D868AD" w:rsidRDefault="009F1876" w:rsidP="00D868AD">
      <w:pPr>
        <w:spacing w:line="360" w:lineRule="auto"/>
        <w:jc w:val="both"/>
        <w:rPr>
          <w:rFonts w:ascii="Times New Roman" w:hAnsi="Times New Roman" w:cs="Times New Roman"/>
          <w:sz w:val="24"/>
          <w:szCs w:val="24"/>
        </w:rPr>
      </w:pPr>
    </w:p>
    <w:p w:rsidR="009F1876" w:rsidRPr="00D868AD" w:rsidRDefault="009F1876" w:rsidP="00D868AD">
      <w:pPr>
        <w:spacing w:line="360" w:lineRule="auto"/>
        <w:jc w:val="both"/>
        <w:rPr>
          <w:rFonts w:ascii="Times New Roman" w:hAnsi="Times New Roman" w:cs="Times New Roman"/>
          <w:sz w:val="24"/>
          <w:szCs w:val="24"/>
        </w:rPr>
      </w:pPr>
    </w:p>
    <w:p w:rsidR="009F1876" w:rsidRPr="00D868AD" w:rsidRDefault="009F1876" w:rsidP="00D868AD">
      <w:pPr>
        <w:spacing w:line="360" w:lineRule="auto"/>
        <w:jc w:val="both"/>
        <w:rPr>
          <w:rFonts w:ascii="Times New Roman" w:hAnsi="Times New Roman" w:cs="Times New Roman"/>
          <w:b/>
          <w:sz w:val="24"/>
          <w:szCs w:val="24"/>
        </w:rPr>
      </w:pPr>
    </w:p>
    <w:p w:rsidR="008C0816" w:rsidRPr="00D868AD" w:rsidRDefault="008C0816" w:rsidP="00D868AD">
      <w:pPr>
        <w:spacing w:line="360" w:lineRule="auto"/>
        <w:jc w:val="both"/>
        <w:rPr>
          <w:rFonts w:ascii="Times New Roman" w:hAnsi="Times New Roman" w:cs="Times New Roman"/>
          <w:b/>
          <w:sz w:val="24"/>
          <w:szCs w:val="24"/>
        </w:rPr>
      </w:pPr>
    </w:p>
    <w:p w:rsidR="008D1CFD" w:rsidRPr="00D868AD" w:rsidRDefault="008D1CFD" w:rsidP="00D868AD">
      <w:pPr>
        <w:spacing w:line="360" w:lineRule="auto"/>
        <w:jc w:val="both"/>
        <w:rPr>
          <w:rFonts w:ascii="Times New Roman" w:hAnsi="Times New Roman" w:cs="Times New Roman"/>
          <w:b/>
          <w:sz w:val="24"/>
          <w:szCs w:val="24"/>
        </w:rPr>
      </w:pPr>
      <w:r w:rsidRPr="00D868AD">
        <w:rPr>
          <w:rFonts w:ascii="Times New Roman" w:hAnsi="Times New Roman" w:cs="Times New Roman"/>
          <w:b/>
          <w:sz w:val="24"/>
          <w:szCs w:val="24"/>
        </w:rPr>
        <w:t xml:space="preserve">                            </w:t>
      </w:r>
      <w:r w:rsidR="001514A8" w:rsidRPr="00D868AD">
        <w:rPr>
          <w:rFonts w:ascii="Times New Roman" w:hAnsi="Times New Roman" w:cs="Times New Roman"/>
          <w:b/>
          <w:sz w:val="24"/>
          <w:szCs w:val="24"/>
        </w:rPr>
        <w:t xml:space="preserve">         </w:t>
      </w:r>
      <w:r w:rsidR="008A0A0E" w:rsidRPr="00D868AD">
        <w:rPr>
          <w:rFonts w:ascii="Times New Roman" w:hAnsi="Times New Roman" w:cs="Times New Roman"/>
          <w:b/>
          <w:sz w:val="24"/>
          <w:szCs w:val="24"/>
        </w:rPr>
        <w:t xml:space="preserve"> </w:t>
      </w:r>
    </w:p>
    <w:p w:rsidR="00555A20" w:rsidRPr="00D868AD" w:rsidRDefault="00555A20" w:rsidP="00D868AD">
      <w:pPr>
        <w:spacing w:line="360" w:lineRule="auto"/>
        <w:jc w:val="both"/>
        <w:rPr>
          <w:rFonts w:ascii="Times New Roman" w:hAnsi="Times New Roman" w:cs="Times New Roman"/>
          <w:b/>
          <w:sz w:val="24"/>
          <w:szCs w:val="24"/>
        </w:rPr>
      </w:pPr>
    </w:p>
    <w:p w:rsidR="00555A20" w:rsidRPr="00D868AD" w:rsidRDefault="00555A20" w:rsidP="00D868AD">
      <w:pPr>
        <w:spacing w:line="360" w:lineRule="auto"/>
        <w:jc w:val="both"/>
        <w:rPr>
          <w:rFonts w:ascii="Times New Roman" w:hAnsi="Times New Roman" w:cs="Times New Roman"/>
          <w:b/>
          <w:sz w:val="24"/>
          <w:szCs w:val="24"/>
        </w:rPr>
      </w:pPr>
    </w:p>
    <w:p w:rsidR="00273612" w:rsidRPr="00D868AD" w:rsidRDefault="00273612" w:rsidP="00D868AD">
      <w:pPr>
        <w:spacing w:line="360" w:lineRule="auto"/>
        <w:jc w:val="both"/>
        <w:rPr>
          <w:rFonts w:ascii="Times New Roman" w:hAnsi="Times New Roman" w:cs="Times New Roman"/>
          <w:b/>
          <w:sz w:val="24"/>
          <w:szCs w:val="24"/>
        </w:rPr>
      </w:pPr>
    </w:p>
    <w:p w:rsidR="00273612" w:rsidRPr="00D868AD" w:rsidRDefault="00273612" w:rsidP="00D868AD">
      <w:pPr>
        <w:spacing w:line="360" w:lineRule="auto"/>
        <w:jc w:val="both"/>
        <w:rPr>
          <w:rFonts w:ascii="Times New Roman" w:hAnsi="Times New Roman" w:cs="Times New Roman"/>
          <w:b/>
          <w:sz w:val="24"/>
          <w:szCs w:val="24"/>
        </w:rPr>
      </w:pPr>
    </w:p>
    <w:p w:rsidR="00273612" w:rsidRPr="00D868AD" w:rsidRDefault="00273612" w:rsidP="00D868AD">
      <w:pPr>
        <w:spacing w:line="360" w:lineRule="auto"/>
        <w:jc w:val="both"/>
        <w:rPr>
          <w:rFonts w:ascii="Times New Roman" w:hAnsi="Times New Roman" w:cs="Times New Roman"/>
          <w:b/>
          <w:sz w:val="24"/>
          <w:szCs w:val="24"/>
        </w:rPr>
      </w:pPr>
    </w:p>
    <w:p w:rsidR="00273612" w:rsidRPr="00D868AD" w:rsidRDefault="00273612" w:rsidP="00D868AD">
      <w:pPr>
        <w:spacing w:line="360" w:lineRule="auto"/>
        <w:jc w:val="both"/>
        <w:rPr>
          <w:rFonts w:ascii="Times New Roman" w:hAnsi="Times New Roman" w:cs="Times New Roman"/>
          <w:b/>
          <w:sz w:val="24"/>
          <w:szCs w:val="24"/>
        </w:rPr>
      </w:pPr>
    </w:p>
    <w:p w:rsidR="00273612" w:rsidRPr="00D868AD" w:rsidRDefault="00273612" w:rsidP="00D868AD">
      <w:pPr>
        <w:spacing w:line="360" w:lineRule="auto"/>
        <w:jc w:val="both"/>
        <w:rPr>
          <w:rFonts w:ascii="Times New Roman" w:hAnsi="Times New Roman" w:cs="Times New Roman"/>
          <w:b/>
          <w:sz w:val="24"/>
          <w:szCs w:val="24"/>
        </w:rPr>
      </w:pPr>
    </w:p>
    <w:p w:rsidR="00273612" w:rsidRPr="00D868AD" w:rsidRDefault="00273612" w:rsidP="00D868AD">
      <w:pPr>
        <w:spacing w:line="360" w:lineRule="auto"/>
        <w:jc w:val="both"/>
        <w:rPr>
          <w:rFonts w:ascii="Times New Roman" w:hAnsi="Times New Roman" w:cs="Times New Roman"/>
          <w:b/>
          <w:sz w:val="24"/>
          <w:szCs w:val="24"/>
        </w:rPr>
      </w:pPr>
    </w:p>
    <w:p w:rsidR="00273612" w:rsidRPr="00D868AD" w:rsidRDefault="00273612" w:rsidP="00D868AD">
      <w:pPr>
        <w:spacing w:line="360" w:lineRule="auto"/>
        <w:jc w:val="both"/>
        <w:rPr>
          <w:rFonts w:ascii="Times New Roman" w:hAnsi="Times New Roman" w:cs="Times New Roman"/>
          <w:b/>
          <w:sz w:val="24"/>
          <w:szCs w:val="24"/>
        </w:rPr>
      </w:pPr>
    </w:p>
    <w:p w:rsidR="00273612" w:rsidRDefault="00273612" w:rsidP="00D868AD">
      <w:pPr>
        <w:spacing w:line="360" w:lineRule="auto"/>
        <w:jc w:val="both"/>
        <w:rPr>
          <w:rFonts w:ascii="Times New Roman" w:hAnsi="Times New Roman" w:cs="Times New Roman"/>
          <w:b/>
          <w:sz w:val="24"/>
          <w:szCs w:val="24"/>
        </w:rPr>
      </w:pPr>
    </w:p>
    <w:p w:rsidR="007638E5" w:rsidRDefault="007638E5" w:rsidP="00D868AD">
      <w:pPr>
        <w:spacing w:line="360" w:lineRule="auto"/>
        <w:jc w:val="both"/>
        <w:rPr>
          <w:rFonts w:ascii="Times New Roman" w:hAnsi="Times New Roman" w:cs="Times New Roman"/>
          <w:b/>
          <w:sz w:val="24"/>
          <w:szCs w:val="24"/>
        </w:rPr>
      </w:pPr>
    </w:p>
    <w:p w:rsidR="007638E5" w:rsidRDefault="007638E5" w:rsidP="00D868AD">
      <w:pPr>
        <w:spacing w:line="360" w:lineRule="auto"/>
        <w:jc w:val="both"/>
        <w:rPr>
          <w:rFonts w:ascii="Times New Roman" w:hAnsi="Times New Roman" w:cs="Times New Roman"/>
          <w:b/>
          <w:sz w:val="24"/>
          <w:szCs w:val="24"/>
        </w:rPr>
      </w:pPr>
    </w:p>
    <w:p w:rsidR="007638E5" w:rsidRDefault="007638E5" w:rsidP="00D868AD">
      <w:pPr>
        <w:spacing w:line="360" w:lineRule="auto"/>
        <w:jc w:val="both"/>
        <w:rPr>
          <w:rFonts w:ascii="Times New Roman" w:hAnsi="Times New Roman" w:cs="Times New Roman"/>
          <w:b/>
          <w:sz w:val="24"/>
          <w:szCs w:val="24"/>
        </w:rPr>
      </w:pPr>
    </w:p>
    <w:p w:rsidR="007638E5" w:rsidRPr="00D868AD" w:rsidRDefault="007638E5" w:rsidP="00D868AD">
      <w:pPr>
        <w:spacing w:line="360" w:lineRule="auto"/>
        <w:jc w:val="both"/>
        <w:rPr>
          <w:rFonts w:ascii="Times New Roman" w:hAnsi="Times New Roman" w:cs="Times New Roman"/>
          <w:b/>
          <w:sz w:val="24"/>
          <w:szCs w:val="24"/>
        </w:rPr>
      </w:pPr>
    </w:p>
    <w:p w:rsidR="00273612" w:rsidRPr="00D868AD" w:rsidRDefault="00273612" w:rsidP="00D868AD">
      <w:pPr>
        <w:spacing w:line="360" w:lineRule="auto"/>
        <w:jc w:val="both"/>
        <w:rPr>
          <w:rFonts w:ascii="Times New Roman" w:hAnsi="Times New Roman" w:cs="Times New Roman"/>
          <w:b/>
          <w:sz w:val="24"/>
          <w:szCs w:val="24"/>
        </w:rPr>
      </w:pPr>
    </w:p>
    <w:p w:rsidR="00555A20" w:rsidRPr="00D868AD" w:rsidRDefault="006151CF" w:rsidP="006151CF">
      <w:pPr>
        <w:pStyle w:val="Heading1"/>
        <w:spacing w:line="360" w:lineRule="auto"/>
        <w:rPr>
          <w:rFonts w:ascii="Times New Roman" w:hAnsi="Times New Roman" w:cs="Times New Roman"/>
          <w:sz w:val="24"/>
          <w:szCs w:val="24"/>
        </w:rPr>
      </w:pPr>
      <w:bookmarkStart w:id="21" w:name="_Toc143789225"/>
      <w:bookmarkStart w:id="22" w:name="_Toc143791320"/>
      <w:r>
        <w:rPr>
          <w:rFonts w:ascii="Times New Roman" w:hAnsi="Times New Roman" w:cs="Times New Roman"/>
          <w:sz w:val="24"/>
          <w:szCs w:val="24"/>
        </w:rPr>
        <w:lastRenderedPageBreak/>
        <w:t xml:space="preserve">                                                         </w:t>
      </w:r>
      <w:r w:rsidR="00617F31" w:rsidRPr="00D868AD">
        <w:rPr>
          <w:rFonts w:ascii="Times New Roman" w:hAnsi="Times New Roman" w:cs="Times New Roman"/>
          <w:sz w:val="24"/>
          <w:szCs w:val="24"/>
        </w:rPr>
        <w:t>LIST OF FIGURES</w:t>
      </w:r>
      <w:bookmarkEnd w:id="21"/>
      <w:bookmarkEnd w:id="22"/>
    </w:p>
    <w:p w:rsidR="00555A20" w:rsidRPr="00D868AD" w:rsidRDefault="00555A20" w:rsidP="00D868AD">
      <w:pPr>
        <w:pStyle w:val="TableofFigures"/>
        <w:tabs>
          <w:tab w:val="right" w:leader="dot" w:pos="9350"/>
        </w:tabs>
        <w:spacing w:line="360" w:lineRule="auto"/>
        <w:rPr>
          <w:rFonts w:ascii="Times New Roman" w:hAnsi="Times New Roman" w:cs="Times New Roman"/>
          <w:noProof/>
          <w:sz w:val="24"/>
          <w:szCs w:val="24"/>
        </w:rPr>
      </w:pPr>
      <w:r w:rsidRPr="00D868AD">
        <w:rPr>
          <w:rFonts w:ascii="Times New Roman" w:hAnsi="Times New Roman" w:cs="Times New Roman"/>
          <w:b/>
          <w:sz w:val="24"/>
          <w:szCs w:val="24"/>
        </w:rPr>
        <w:fldChar w:fldCharType="begin"/>
      </w:r>
      <w:r w:rsidRPr="00D868AD">
        <w:rPr>
          <w:rFonts w:ascii="Times New Roman" w:hAnsi="Times New Roman" w:cs="Times New Roman"/>
          <w:b/>
          <w:sz w:val="24"/>
          <w:szCs w:val="24"/>
        </w:rPr>
        <w:instrText xml:space="preserve"> TOC \h \z \c "Figure" </w:instrText>
      </w:r>
      <w:r w:rsidRPr="00D868AD">
        <w:rPr>
          <w:rFonts w:ascii="Times New Roman" w:hAnsi="Times New Roman" w:cs="Times New Roman"/>
          <w:b/>
          <w:sz w:val="24"/>
          <w:szCs w:val="24"/>
        </w:rPr>
        <w:fldChar w:fldCharType="separate"/>
      </w:r>
      <w:hyperlink w:anchor="_Toc143787605" w:history="1">
        <w:r w:rsidRPr="00D868AD">
          <w:rPr>
            <w:rStyle w:val="Hyperlink"/>
            <w:rFonts w:ascii="Times New Roman" w:hAnsi="Times New Roman" w:cs="Times New Roman"/>
            <w:noProof/>
            <w:sz w:val="24"/>
            <w:szCs w:val="24"/>
          </w:rPr>
          <w:t>Figure 1: Showing gender of the respondents.</w:t>
        </w:r>
        <w:r w:rsidRPr="00D868AD">
          <w:rPr>
            <w:rFonts w:ascii="Times New Roman" w:hAnsi="Times New Roman" w:cs="Times New Roman"/>
            <w:noProof/>
            <w:webHidden/>
            <w:sz w:val="24"/>
            <w:szCs w:val="24"/>
          </w:rPr>
          <w:tab/>
        </w:r>
        <w:r w:rsidRPr="00D868AD">
          <w:rPr>
            <w:rFonts w:ascii="Times New Roman" w:hAnsi="Times New Roman" w:cs="Times New Roman"/>
            <w:noProof/>
            <w:webHidden/>
            <w:sz w:val="24"/>
            <w:szCs w:val="24"/>
          </w:rPr>
          <w:fldChar w:fldCharType="begin"/>
        </w:r>
        <w:r w:rsidRPr="00D868AD">
          <w:rPr>
            <w:rFonts w:ascii="Times New Roman" w:hAnsi="Times New Roman" w:cs="Times New Roman"/>
            <w:noProof/>
            <w:webHidden/>
            <w:sz w:val="24"/>
            <w:szCs w:val="24"/>
          </w:rPr>
          <w:instrText xml:space="preserve"> PAGEREF _Toc143787605 \h </w:instrText>
        </w:r>
        <w:r w:rsidRPr="00D868AD">
          <w:rPr>
            <w:rFonts w:ascii="Times New Roman" w:hAnsi="Times New Roman" w:cs="Times New Roman"/>
            <w:noProof/>
            <w:webHidden/>
            <w:sz w:val="24"/>
            <w:szCs w:val="24"/>
          </w:rPr>
        </w:r>
        <w:r w:rsidRPr="00D868AD">
          <w:rPr>
            <w:rFonts w:ascii="Times New Roman" w:hAnsi="Times New Roman" w:cs="Times New Roman"/>
            <w:noProof/>
            <w:webHidden/>
            <w:sz w:val="24"/>
            <w:szCs w:val="24"/>
          </w:rPr>
          <w:fldChar w:fldCharType="separate"/>
        </w:r>
        <w:r w:rsidRPr="00D868AD">
          <w:rPr>
            <w:rFonts w:ascii="Times New Roman" w:hAnsi="Times New Roman" w:cs="Times New Roman"/>
            <w:noProof/>
            <w:webHidden/>
            <w:sz w:val="24"/>
            <w:szCs w:val="24"/>
          </w:rPr>
          <w:t>32</w:t>
        </w:r>
        <w:r w:rsidRPr="00D868AD">
          <w:rPr>
            <w:rFonts w:ascii="Times New Roman" w:hAnsi="Times New Roman" w:cs="Times New Roman"/>
            <w:noProof/>
            <w:webHidden/>
            <w:sz w:val="24"/>
            <w:szCs w:val="24"/>
          </w:rPr>
          <w:fldChar w:fldCharType="end"/>
        </w:r>
      </w:hyperlink>
    </w:p>
    <w:p w:rsidR="00555A20" w:rsidRPr="00D868AD" w:rsidRDefault="006C545A" w:rsidP="00D868AD">
      <w:pPr>
        <w:pStyle w:val="TableofFigures"/>
        <w:tabs>
          <w:tab w:val="right" w:leader="dot" w:pos="9350"/>
        </w:tabs>
        <w:spacing w:line="360" w:lineRule="auto"/>
        <w:rPr>
          <w:rFonts w:ascii="Times New Roman" w:hAnsi="Times New Roman" w:cs="Times New Roman"/>
          <w:noProof/>
          <w:sz w:val="24"/>
          <w:szCs w:val="24"/>
        </w:rPr>
      </w:pPr>
      <w:hyperlink w:anchor="_Toc143787606" w:history="1">
        <w:r w:rsidR="00555A20" w:rsidRPr="00D868AD">
          <w:rPr>
            <w:rStyle w:val="Hyperlink"/>
            <w:rFonts w:ascii="Times New Roman" w:hAnsi="Times New Roman" w:cs="Times New Roman"/>
            <w:noProof/>
            <w:sz w:val="24"/>
            <w:szCs w:val="24"/>
          </w:rPr>
          <w:t>Figure 2: Showing the age bracket of the respondents.</w:t>
        </w:r>
        <w:r w:rsidR="00555A20" w:rsidRPr="00D868AD">
          <w:rPr>
            <w:rFonts w:ascii="Times New Roman" w:hAnsi="Times New Roman" w:cs="Times New Roman"/>
            <w:noProof/>
            <w:webHidden/>
            <w:sz w:val="24"/>
            <w:szCs w:val="24"/>
          </w:rPr>
          <w:tab/>
        </w:r>
        <w:r w:rsidR="00555A20" w:rsidRPr="00D868AD">
          <w:rPr>
            <w:rFonts w:ascii="Times New Roman" w:hAnsi="Times New Roman" w:cs="Times New Roman"/>
            <w:noProof/>
            <w:webHidden/>
            <w:sz w:val="24"/>
            <w:szCs w:val="24"/>
          </w:rPr>
          <w:fldChar w:fldCharType="begin"/>
        </w:r>
        <w:r w:rsidR="00555A20" w:rsidRPr="00D868AD">
          <w:rPr>
            <w:rFonts w:ascii="Times New Roman" w:hAnsi="Times New Roman" w:cs="Times New Roman"/>
            <w:noProof/>
            <w:webHidden/>
            <w:sz w:val="24"/>
            <w:szCs w:val="24"/>
          </w:rPr>
          <w:instrText xml:space="preserve"> PAGEREF _Toc143787606 \h </w:instrText>
        </w:r>
        <w:r w:rsidR="00555A20" w:rsidRPr="00D868AD">
          <w:rPr>
            <w:rFonts w:ascii="Times New Roman" w:hAnsi="Times New Roman" w:cs="Times New Roman"/>
            <w:noProof/>
            <w:webHidden/>
            <w:sz w:val="24"/>
            <w:szCs w:val="24"/>
          </w:rPr>
        </w:r>
        <w:r w:rsidR="00555A20" w:rsidRPr="00D868AD">
          <w:rPr>
            <w:rFonts w:ascii="Times New Roman" w:hAnsi="Times New Roman" w:cs="Times New Roman"/>
            <w:noProof/>
            <w:webHidden/>
            <w:sz w:val="24"/>
            <w:szCs w:val="24"/>
          </w:rPr>
          <w:fldChar w:fldCharType="separate"/>
        </w:r>
        <w:r w:rsidR="00555A20" w:rsidRPr="00D868AD">
          <w:rPr>
            <w:rFonts w:ascii="Times New Roman" w:hAnsi="Times New Roman" w:cs="Times New Roman"/>
            <w:noProof/>
            <w:webHidden/>
            <w:sz w:val="24"/>
            <w:szCs w:val="24"/>
          </w:rPr>
          <w:t>33</w:t>
        </w:r>
        <w:r w:rsidR="00555A20" w:rsidRPr="00D868AD">
          <w:rPr>
            <w:rFonts w:ascii="Times New Roman" w:hAnsi="Times New Roman" w:cs="Times New Roman"/>
            <w:noProof/>
            <w:webHidden/>
            <w:sz w:val="24"/>
            <w:szCs w:val="24"/>
          </w:rPr>
          <w:fldChar w:fldCharType="end"/>
        </w:r>
      </w:hyperlink>
    </w:p>
    <w:p w:rsidR="00555A20" w:rsidRPr="00D868AD" w:rsidRDefault="00555A20" w:rsidP="00D868AD">
      <w:pPr>
        <w:spacing w:line="360" w:lineRule="auto"/>
        <w:jc w:val="both"/>
        <w:rPr>
          <w:rFonts w:ascii="Times New Roman" w:hAnsi="Times New Roman" w:cs="Times New Roman"/>
          <w:b/>
          <w:sz w:val="24"/>
          <w:szCs w:val="24"/>
        </w:rPr>
      </w:pPr>
      <w:r w:rsidRPr="00D868AD">
        <w:rPr>
          <w:rFonts w:ascii="Times New Roman" w:hAnsi="Times New Roman" w:cs="Times New Roman"/>
          <w:b/>
          <w:sz w:val="24"/>
          <w:szCs w:val="24"/>
        </w:rPr>
        <w:fldChar w:fldCharType="end"/>
      </w:r>
    </w:p>
    <w:p w:rsidR="00555A20" w:rsidRPr="00D868AD" w:rsidRDefault="00555A20" w:rsidP="00D868AD">
      <w:pPr>
        <w:spacing w:line="360" w:lineRule="auto"/>
        <w:jc w:val="both"/>
        <w:rPr>
          <w:rFonts w:ascii="Times New Roman" w:hAnsi="Times New Roman" w:cs="Times New Roman"/>
          <w:b/>
          <w:sz w:val="24"/>
          <w:szCs w:val="24"/>
        </w:rPr>
      </w:pPr>
    </w:p>
    <w:p w:rsidR="002568C0" w:rsidRPr="00D868AD" w:rsidRDefault="002568C0" w:rsidP="00D868AD">
      <w:pPr>
        <w:spacing w:line="360" w:lineRule="auto"/>
        <w:jc w:val="both"/>
        <w:rPr>
          <w:rFonts w:ascii="Times New Roman" w:hAnsi="Times New Roman" w:cs="Times New Roman"/>
          <w:b/>
          <w:sz w:val="24"/>
          <w:szCs w:val="24"/>
        </w:rPr>
      </w:pPr>
    </w:p>
    <w:p w:rsidR="002568C0" w:rsidRPr="00D868AD" w:rsidRDefault="002568C0" w:rsidP="00D868AD">
      <w:pPr>
        <w:spacing w:line="360" w:lineRule="auto"/>
        <w:jc w:val="both"/>
        <w:rPr>
          <w:rFonts w:ascii="Times New Roman" w:hAnsi="Times New Roman" w:cs="Times New Roman"/>
          <w:b/>
          <w:sz w:val="24"/>
          <w:szCs w:val="24"/>
        </w:rPr>
      </w:pPr>
    </w:p>
    <w:p w:rsidR="002568C0" w:rsidRPr="00D868AD" w:rsidRDefault="002568C0" w:rsidP="00D868AD">
      <w:pPr>
        <w:spacing w:line="360" w:lineRule="auto"/>
        <w:jc w:val="both"/>
        <w:rPr>
          <w:rFonts w:ascii="Times New Roman" w:hAnsi="Times New Roman" w:cs="Times New Roman"/>
          <w:b/>
          <w:sz w:val="24"/>
          <w:szCs w:val="24"/>
        </w:rPr>
      </w:pPr>
    </w:p>
    <w:p w:rsidR="002568C0" w:rsidRPr="00D868AD" w:rsidRDefault="002568C0" w:rsidP="00D868AD">
      <w:pPr>
        <w:spacing w:line="360" w:lineRule="auto"/>
        <w:jc w:val="both"/>
        <w:rPr>
          <w:rFonts w:ascii="Times New Roman" w:hAnsi="Times New Roman" w:cs="Times New Roman"/>
          <w:b/>
          <w:sz w:val="24"/>
          <w:szCs w:val="24"/>
        </w:rPr>
      </w:pPr>
    </w:p>
    <w:p w:rsidR="002568C0" w:rsidRPr="00D868AD" w:rsidRDefault="002568C0" w:rsidP="00D868AD">
      <w:pPr>
        <w:spacing w:line="360" w:lineRule="auto"/>
        <w:jc w:val="both"/>
        <w:rPr>
          <w:rFonts w:ascii="Times New Roman" w:hAnsi="Times New Roman" w:cs="Times New Roman"/>
          <w:b/>
          <w:sz w:val="24"/>
          <w:szCs w:val="24"/>
        </w:rPr>
      </w:pPr>
    </w:p>
    <w:p w:rsidR="002568C0" w:rsidRPr="00D868AD" w:rsidRDefault="002568C0" w:rsidP="00D868AD">
      <w:pPr>
        <w:spacing w:line="360" w:lineRule="auto"/>
        <w:jc w:val="both"/>
        <w:rPr>
          <w:rFonts w:ascii="Times New Roman" w:hAnsi="Times New Roman" w:cs="Times New Roman"/>
          <w:b/>
          <w:sz w:val="24"/>
          <w:szCs w:val="24"/>
        </w:rPr>
      </w:pPr>
    </w:p>
    <w:p w:rsidR="002568C0" w:rsidRPr="00D868AD" w:rsidRDefault="002568C0" w:rsidP="00D868AD">
      <w:pPr>
        <w:spacing w:line="360" w:lineRule="auto"/>
        <w:jc w:val="both"/>
        <w:rPr>
          <w:rFonts w:ascii="Times New Roman" w:hAnsi="Times New Roman" w:cs="Times New Roman"/>
          <w:b/>
          <w:sz w:val="24"/>
          <w:szCs w:val="24"/>
        </w:rPr>
      </w:pPr>
    </w:p>
    <w:p w:rsidR="002568C0" w:rsidRPr="00D868AD" w:rsidRDefault="002568C0" w:rsidP="00D868AD">
      <w:pPr>
        <w:spacing w:line="360" w:lineRule="auto"/>
        <w:jc w:val="both"/>
        <w:rPr>
          <w:rFonts w:ascii="Times New Roman" w:hAnsi="Times New Roman" w:cs="Times New Roman"/>
          <w:b/>
          <w:sz w:val="24"/>
          <w:szCs w:val="24"/>
        </w:rPr>
      </w:pPr>
    </w:p>
    <w:p w:rsidR="002568C0" w:rsidRPr="00D868AD" w:rsidRDefault="002568C0" w:rsidP="00D868AD">
      <w:pPr>
        <w:spacing w:line="360" w:lineRule="auto"/>
        <w:jc w:val="both"/>
        <w:rPr>
          <w:rFonts w:ascii="Times New Roman" w:hAnsi="Times New Roman" w:cs="Times New Roman"/>
          <w:b/>
          <w:sz w:val="24"/>
          <w:szCs w:val="24"/>
        </w:rPr>
      </w:pPr>
    </w:p>
    <w:p w:rsidR="002568C0" w:rsidRPr="00D868AD" w:rsidRDefault="002568C0" w:rsidP="00D868AD">
      <w:pPr>
        <w:spacing w:line="360" w:lineRule="auto"/>
        <w:jc w:val="both"/>
        <w:rPr>
          <w:rFonts w:ascii="Times New Roman" w:hAnsi="Times New Roman" w:cs="Times New Roman"/>
          <w:b/>
          <w:sz w:val="24"/>
          <w:szCs w:val="24"/>
        </w:rPr>
      </w:pPr>
    </w:p>
    <w:p w:rsidR="002568C0" w:rsidRPr="00D868AD" w:rsidRDefault="002568C0" w:rsidP="00D868AD">
      <w:pPr>
        <w:spacing w:line="360" w:lineRule="auto"/>
        <w:jc w:val="both"/>
        <w:rPr>
          <w:rFonts w:ascii="Times New Roman" w:hAnsi="Times New Roman" w:cs="Times New Roman"/>
          <w:b/>
          <w:sz w:val="24"/>
          <w:szCs w:val="24"/>
        </w:rPr>
      </w:pPr>
    </w:p>
    <w:p w:rsidR="002568C0" w:rsidRPr="00D868AD" w:rsidRDefault="002568C0" w:rsidP="00D868AD">
      <w:pPr>
        <w:spacing w:line="360" w:lineRule="auto"/>
        <w:jc w:val="both"/>
        <w:rPr>
          <w:rFonts w:ascii="Times New Roman" w:hAnsi="Times New Roman" w:cs="Times New Roman"/>
          <w:b/>
          <w:sz w:val="24"/>
          <w:szCs w:val="24"/>
        </w:rPr>
      </w:pPr>
    </w:p>
    <w:p w:rsidR="002568C0" w:rsidRPr="00D868AD" w:rsidRDefault="002568C0" w:rsidP="00D868AD">
      <w:pPr>
        <w:spacing w:line="360" w:lineRule="auto"/>
        <w:jc w:val="both"/>
        <w:rPr>
          <w:rFonts w:ascii="Times New Roman" w:hAnsi="Times New Roman" w:cs="Times New Roman"/>
          <w:b/>
          <w:sz w:val="24"/>
          <w:szCs w:val="24"/>
        </w:rPr>
      </w:pPr>
    </w:p>
    <w:p w:rsidR="00555A20" w:rsidRPr="00D868AD" w:rsidRDefault="00555A20" w:rsidP="00D868AD">
      <w:pPr>
        <w:spacing w:line="360" w:lineRule="auto"/>
        <w:jc w:val="both"/>
        <w:rPr>
          <w:rFonts w:ascii="Times New Roman" w:hAnsi="Times New Roman" w:cs="Times New Roman"/>
          <w:b/>
          <w:sz w:val="24"/>
          <w:szCs w:val="24"/>
        </w:rPr>
      </w:pPr>
    </w:p>
    <w:p w:rsidR="00F40689" w:rsidRPr="00D868AD" w:rsidRDefault="00F40689" w:rsidP="00D868AD">
      <w:pPr>
        <w:spacing w:line="360" w:lineRule="auto"/>
        <w:jc w:val="both"/>
        <w:rPr>
          <w:rFonts w:ascii="Times New Roman" w:hAnsi="Times New Roman" w:cs="Times New Roman"/>
          <w:b/>
          <w:sz w:val="24"/>
          <w:szCs w:val="24"/>
        </w:rPr>
      </w:pPr>
    </w:p>
    <w:p w:rsidR="00F40689" w:rsidRPr="00D868AD" w:rsidRDefault="00F40689" w:rsidP="00D868AD">
      <w:pPr>
        <w:spacing w:line="360" w:lineRule="auto"/>
        <w:jc w:val="both"/>
        <w:rPr>
          <w:rFonts w:ascii="Times New Roman" w:hAnsi="Times New Roman" w:cs="Times New Roman"/>
          <w:b/>
          <w:sz w:val="24"/>
          <w:szCs w:val="24"/>
        </w:rPr>
      </w:pPr>
    </w:p>
    <w:p w:rsidR="00F40689" w:rsidRPr="00D868AD" w:rsidRDefault="00F40689" w:rsidP="00D868AD">
      <w:pPr>
        <w:spacing w:line="360" w:lineRule="auto"/>
        <w:jc w:val="both"/>
        <w:rPr>
          <w:rFonts w:ascii="Times New Roman" w:hAnsi="Times New Roman" w:cs="Times New Roman"/>
          <w:b/>
          <w:sz w:val="24"/>
          <w:szCs w:val="24"/>
        </w:rPr>
      </w:pPr>
    </w:p>
    <w:p w:rsidR="00F40689" w:rsidRPr="00D868AD" w:rsidRDefault="00F40689" w:rsidP="00D868AD">
      <w:pPr>
        <w:spacing w:line="360" w:lineRule="auto"/>
        <w:jc w:val="both"/>
        <w:rPr>
          <w:rFonts w:ascii="Times New Roman" w:hAnsi="Times New Roman" w:cs="Times New Roman"/>
          <w:b/>
          <w:sz w:val="24"/>
          <w:szCs w:val="24"/>
        </w:rPr>
      </w:pPr>
    </w:p>
    <w:p w:rsidR="00555A20" w:rsidRPr="00D868AD" w:rsidRDefault="006151CF" w:rsidP="00D868AD">
      <w:pPr>
        <w:pStyle w:val="Heading1"/>
        <w:spacing w:line="360" w:lineRule="auto"/>
        <w:rPr>
          <w:rFonts w:ascii="Times New Roman" w:hAnsi="Times New Roman" w:cs="Times New Roman"/>
          <w:sz w:val="24"/>
          <w:szCs w:val="24"/>
        </w:rPr>
      </w:pPr>
      <w:bookmarkStart w:id="23" w:name="_Toc143789226"/>
      <w:bookmarkStart w:id="24" w:name="_Toc143791321"/>
      <w:r>
        <w:rPr>
          <w:rFonts w:ascii="Times New Roman" w:hAnsi="Times New Roman" w:cs="Times New Roman"/>
          <w:sz w:val="24"/>
          <w:szCs w:val="24"/>
        </w:rPr>
        <w:lastRenderedPageBreak/>
        <w:t xml:space="preserve">                                       </w:t>
      </w:r>
      <w:r w:rsidR="00617F31" w:rsidRPr="00D868AD">
        <w:rPr>
          <w:rFonts w:ascii="Times New Roman" w:hAnsi="Times New Roman" w:cs="Times New Roman"/>
          <w:sz w:val="24"/>
          <w:szCs w:val="24"/>
        </w:rPr>
        <w:t>LIST OF TABLES</w:t>
      </w:r>
      <w:bookmarkEnd w:id="23"/>
      <w:bookmarkEnd w:id="24"/>
      <w:r w:rsidR="00617F31" w:rsidRPr="00D868AD">
        <w:rPr>
          <w:rFonts w:ascii="Times New Roman" w:hAnsi="Times New Roman" w:cs="Times New Roman"/>
          <w:sz w:val="24"/>
          <w:szCs w:val="24"/>
        </w:rPr>
        <w:t xml:space="preserve"> </w:t>
      </w:r>
    </w:p>
    <w:p w:rsidR="00617F31" w:rsidRPr="00D868AD" w:rsidRDefault="00617F31" w:rsidP="00D868AD">
      <w:pPr>
        <w:pStyle w:val="TableofFigures"/>
        <w:tabs>
          <w:tab w:val="right" w:leader="dot" w:pos="9350"/>
        </w:tabs>
        <w:spacing w:line="360" w:lineRule="auto"/>
        <w:rPr>
          <w:rFonts w:ascii="Times New Roman" w:eastAsiaTheme="minorEastAsia" w:hAnsi="Times New Roman" w:cs="Times New Roman"/>
          <w:noProof/>
          <w:sz w:val="24"/>
          <w:szCs w:val="24"/>
        </w:rPr>
      </w:pPr>
      <w:r w:rsidRPr="00D868AD">
        <w:rPr>
          <w:rFonts w:ascii="Times New Roman" w:hAnsi="Times New Roman" w:cs="Times New Roman"/>
          <w:b/>
          <w:sz w:val="24"/>
          <w:szCs w:val="24"/>
        </w:rPr>
        <w:fldChar w:fldCharType="begin"/>
      </w:r>
      <w:r w:rsidRPr="00D868AD">
        <w:rPr>
          <w:rFonts w:ascii="Times New Roman" w:hAnsi="Times New Roman" w:cs="Times New Roman"/>
          <w:b/>
          <w:sz w:val="24"/>
          <w:szCs w:val="24"/>
        </w:rPr>
        <w:instrText xml:space="preserve"> TOC \h \z \c "Table" </w:instrText>
      </w:r>
      <w:r w:rsidRPr="00D868AD">
        <w:rPr>
          <w:rFonts w:ascii="Times New Roman" w:hAnsi="Times New Roman" w:cs="Times New Roman"/>
          <w:b/>
          <w:sz w:val="24"/>
          <w:szCs w:val="24"/>
        </w:rPr>
        <w:fldChar w:fldCharType="separate"/>
      </w:r>
      <w:hyperlink w:anchor="_Toc143788275" w:history="1">
        <w:r w:rsidRPr="00D868AD">
          <w:rPr>
            <w:rStyle w:val="Hyperlink"/>
            <w:rFonts w:ascii="Times New Roman" w:hAnsi="Times New Roman" w:cs="Times New Roman"/>
            <w:noProof/>
            <w:sz w:val="24"/>
            <w:szCs w:val="24"/>
          </w:rPr>
          <w:t>Table 1: Showing determining sample size of a known population</w:t>
        </w:r>
        <w:r w:rsidRPr="00D868AD">
          <w:rPr>
            <w:rFonts w:ascii="Times New Roman" w:hAnsi="Times New Roman" w:cs="Times New Roman"/>
            <w:noProof/>
            <w:webHidden/>
            <w:sz w:val="24"/>
            <w:szCs w:val="24"/>
          </w:rPr>
          <w:tab/>
        </w:r>
        <w:r w:rsidRPr="00D868AD">
          <w:rPr>
            <w:rFonts w:ascii="Times New Roman" w:hAnsi="Times New Roman" w:cs="Times New Roman"/>
            <w:noProof/>
            <w:webHidden/>
            <w:sz w:val="24"/>
            <w:szCs w:val="24"/>
          </w:rPr>
          <w:fldChar w:fldCharType="begin"/>
        </w:r>
        <w:r w:rsidRPr="00D868AD">
          <w:rPr>
            <w:rFonts w:ascii="Times New Roman" w:hAnsi="Times New Roman" w:cs="Times New Roman"/>
            <w:noProof/>
            <w:webHidden/>
            <w:sz w:val="24"/>
            <w:szCs w:val="24"/>
          </w:rPr>
          <w:instrText xml:space="preserve"> PAGEREF _Toc143788275 \h </w:instrText>
        </w:r>
        <w:r w:rsidRPr="00D868AD">
          <w:rPr>
            <w:rFonts w:ascii="Times New Roman" w:hAnsi="Times New Roman" w:cs="Times New Roman"/>
            <w:noProof/>
            <w:webHidden/>
            <w:sz w:val="24"/>
            <w:szCs w:val="24"/>
          </w:rPr>
        </w:r>
        <w:r w:rsidRPr="00D868AD">
          <w:rPr>
            <w:rFonts w:ascii="Times New Roman" w:hAnsi="Times New Roman" w:cs="Times New Roman"/>
            <w:noProof/>
            <w:webHidden/>
            <w:sz w:val="24"/>
            <w:szCs w:val="24"/>
          </w:rPr>
          <w:fldChar w:fldCharType="separate"/>
        </w:r>
        <w:r w:rsidRPr="00D868AD">
          <w:rPr>
            <w:rFonts w:ascii="Times New Roman" w:hAnsi="Times New Roman" w:cs="Times New Roman"/>
            <w:noProof/>
            <w:webHidden/>
            <w:sz w:val="24"/>
            <w:szCs w:val="24"/>
          </w:rPr>
          <w:t>27</w:t>
        </w:r>
        <w:r w:rsidRPr="00D868AD">
          <w:rPr>
            <w:rFonts w:ascii="Times New Roman" w:hAnsi="Times New Roman" w:cs="Times New Roman"/>
            <w:noProof/>
            <w:webHidden/>
            <w:sz w:val="24"/>
            <w:szCs w:val="24"/>
          </w:rPr>
          <w:fldChar w:fldCharType="end"/>
        </w:r>
      </w:hyperlink>
    </w:p>
    <w:p w:rsidR="00617F31" w:rsidRPr="00D868AD" w:rsidRDefault="006C545A" w:rsidP="00D868AD">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3788276" w:history="1">
        <w:r w:rsidR="00617F31" w:rsidRPr="00D868AD">
          <w:rPr>
            <w:rStyle w:val="Hyperlink"/>
            <w:rFonts w:ascii="Times New Roman" w:hAnsi="Times New Roman" w:cs="Times New Roman"/>
            <w:noProof/>
            <w:sz w:val="24"/>
            <w:szCs w:val="24"/>
          </w:rPr>
          <w:t>Table 2: Showing respondent’s gender</w:t>
        </w:r>
        <w:r w:rsidR="00617F31" w:rsidRPr="00D868AD">
          <w:rPr>
            <w:rFonts w:ascii="Times New Roman" w:hAnsi="Times New Roman" w:cs="Times New Roman"/>
            <w:noProof/>
            <w:webHidden/>
            <w:sz w:val="24"/>
            <w:szCs w:val="24"/>
          </w:rPr>
          <w:tab/>
        </w:r>
        <w:r w:rsidR="00617F31" w:rsidRPr="00D868AD">
          <w:rPr>
            <w:rFonts w:ascii="Times New Roman" w:hAnsi="Times New Roman" w:cs="Times New Roman"/>
            <w:noProof/>
            <w:webHidden/>
            <w:sz w:val="24"/>
            <w:szCs w:val="24"/>
          </w:rPr>
          <w:fldChar w:fldCharType="begin"/>
        </w:r>
        <w:r w:rsidR="00617F31" w:rsidRPr="00D868AD">
          <w:rPr>
            <w:rFonts w:ascii="Times New Roman" w:hAnsi="Times New Roman" w:cs="Times New Roman"/>
            <w:noProof/>
            <w:webHidden/>
            <w:sz w:val="24"/>
            <w:szCs w:val="24"/>
          </w:rPr>
          <w:instrText xml:space="preserve"> PAGEREF _Toc143788276 \h </w:instrText>
        </w:r>
        <w:r w:rsidR="00617F31" w:rsidRPr="00D868AD">
          <w:rPr>
            <w:rFonts w:ascii="Times New Roman" w:hAnsi="Times New Roman" w:cs="Times New Roman"/>
            <w:noProof/>
            <w:webHidden/>
            <w:sz w:val="24"/>
            <w:szCs w:val="24"/>
          </w:rPr>
        </w:r>
        <w:r w:rsidR="00617F31" w:rsidRPr="00D868AD">
          <w:rPr>
            <w:rFonts w:ascii="Times New Roman" w:hAnsi="Times New Roman" w:cs="Times New Roman"/>
            <w:noProof/>
            <w:webHidden/>
            <w:sz w:val="24"/>
            <w:szCs w:val="24"/>
          </w:rPr>
          <w:fldChar w:fldCharType="separate"/>
        </w:r>
        <w:r w:rsidR="00617F31" w:rsidRPr="00D868AD">
          <w:rPr>
            <w:rFonts w:ascii="Times New Roman" w:hAnsi="Times New Roman" w:cs="Times New Roman"/>
            <w:noProof/>
            <w:webHidden/>
            <w:sz w:val="24"/>
            <w:szCs w:val="24"/>
          </w:rPr>
          <w:t>32</w:t>
        </w:r>
        <w:r w:rsidR="00617F31" w:rsidRPr="00D868AD">
          <w:rPr>
            <w:rFonts w:ascii="Times New Roman" w:hAnsi="Times New Roman" w:cs="Times New Roman"/>
            <w:noProof/>
            <w:webHidden/>
            <w:sz w:val="24"/>
            <w:szCs w:val="24"/>
          </w:rPr>
          <w:fldChar w:fldCharType="end"/>
        </w:r>
      </w:hyperlink>
    </w:p>
    <w:p w:rsidR="00617F31" w:rsidRPr="00D868AD" w:rsidRDefault="006C545A" w:rsidP="00D868AD">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3788277" w:history="1">
        <w:r w:rsidR="00617F31" w:rsidRPr="00D868AD">
          <w:rPr>
            <w:rStyle w:val="Hyperlink"/>
            <w:rFonts w:ascii="Times New Roman" w:hAnsi="Times New Roman" w:cs="Times New Roman"/>
            <w:noProof/>
            <w:sz w:val="24"/>
            <w:szCs w:val="24"/>
          </w:rPr>
          <w:t>Table 3: Showing age of the respondents</w:t>
        </w:r>
        <w:r w:rsidR="00617F31" w:rsidRPr="00D868AD">
          <w:rPr>
            <w:rFonts w:ascii="Times New Roman" w:hAnsi="Times New Roman" w:cs="Times New Roman"/>
            <w:noProof/>
            <w:webHidden/>
            <w:sz w:val="24"/>
            <w:szCs w:val="24"/>
          </w:rPr>
          <w:tab/>
        </w:r>
        <w:r w:rsidR="00617F31" w:rsidRPr="00D868AD">
          <w:rPr>
            <w:rFonts w:ascii="Times New Roman" w:hAnsi="Times New Roman" w:cs="Times New Roman"/>
            <w:noProof/>
            <w:webHidden/>
            <w:sz w:val="24"/>
            <w:szCs w:val="24"/>
          </w:rPr>
          <w:fldChar w:fldCharType="begin"/>
        </w:r>
        <w:r w:rsidR="00617F31" w:rsidRPr="00D868AD">
          <w:rPr>
            <w:rFonts w:ascii="Times New Roman" w:hAnsi="Times New Roman" w:cs="Times New Roman"/>
            <w:noProof/>
            <w:webHidden/>
            <w:sz w:val="24"/>
            <w:szCs w:val="24"/>
          </w:rPr>
          <w:instrText xml:space="preserve"> PAGEREF _Toc143788277 \h </w:instrText>
        </w:r>
        <w:r w:rsidR="00617F31" w:rsidRPr="00D868AD">
          <w:rPr>
            <w:rFonts w:ascii="Times New Roman" w:hAnsi="Times New Roman" w:cs="Times New Roman"/>
            <w:noProof/>
            <w:webHidden/>
            <w:sz w:val="24"/>
            <w:szCs w:val="24"/>
          </w:rPr>
        </w:r>
        <w:r w:rsidR="00617F31" w:rsidRPr="00D868AD">
          <w:rPr>
            <w:rFonts w:ascii="Times New Roman" w:hAnsi="Times New Roman" w:cs="Times New Roman"/>
            <w:noProof/>
            <w:webHidden/>
            <w:sz w:val="24"/>
            <w:szCs w:val="24"/>
          </w:rPr>
          <w:fldChar w:fldCharType="separate"/>
        </w:r>
        <w:r w:rsidR="00617F31" w:rsidRPr="00D868AD">
          <w:rPr>
            <w:rFonts w:ascii="Times New Roman" w:hAnsi="Times New Roman" w:cs="Times New Roman"/>
            <w:noProof/>
            <w:webHidden/>
            <w:sz w:val="24"/>
            <w:szCs w:val="24"/>
          </w:rPr>
          <w:t>33</w:t>
        </w:r>
        <w:r w:rsidR="00617F31" w:rsidRPr="00D868AD">
          <w:rPr>
            <w:rFonts w:ascii="Times New Roman" w:hAnsi="Times New Roman" w:cs="Times New Roman"/>
            <w:noProof/>
            <w:webHidden/>
            <w:sz w:val="24"/>
            <w:szCs w:val="24"/>
          </w:rPr>
          <w:fldChar w:fldCharType="end"/>
        </w:r>
      </w:hyperlink>
    </w:p>
    <w:p w:rsidR="00617F31" w:rsidRPr="00D868AD" w:rsidRDefault="006C545A" w:rsidP="00D868AD">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3788278" w:history="1">
        <w:r w:rsidR="00617F31" w:rsidRPr="00D868AD">
          <w:rPr>
            <w:rStyle w:val="Hyperlink"/>
            <w:rFonts w:ascii="Times New Roman" w:hAnsi="Times New Roman" w:cs="Times New Roman"/>
            <w:noProof/>
            <w:sz w:val="24"/>
            <w:szCs w:val="24"/>
          </w:rPr>
          <w:t>Table 4: Showing the nationality of respondents:</w:t>
        </w:r>
        <w:r w:rsidR="00617F31" w:rsidRPr="00D868AD">
          <w:rPr>
            <w:rFonts w:ascii="Times New Roman" w:hAnsi="Times New Roman" w:cs="Times New Roman"/>
            <w:noProof/>
            <w:webHidden/>
            <w:sz w:val="24"/>
            <w:szCs w:val="24"/>
          </w:rPr>
          <w:tab/>
        </w:r>
        <w:r w:rsidR="00617F31" w:rsidRPr="00D868AD">
          <w:rPr>
            <w:rFonts w:ascii="Times New Roman" w:hAnsi="Times New Roman" w:cs="Times New Roman"/>
            <w:noProof/>
            <w:webHidden/>
            <w:sz w:val="24"/>
            <w:szCs w:val="24"/>
          </w:rPr>
          <w:fldChar w:fldCharType="begin"/>
        </w:r>
        <w:r w:rsidR="00617F31" w:rsidRPr="00D868AD">
          <w:rPr>
            <w:rFonts w:ascii="Times New Roman" w:hAnsi="Times New Roman" w:cs="Times New Roman"/>
            <w:noProof/>
            <w:webHidden/>
            <w:sz w:val="24"/>
            <w:szCs w:val="24"/>
          </w:rPr>
          <w:instrText xml:space="preserve"> PAGEREF _Toc143788278 \h </w:instrText>
        </w:r>
        <w:r w:rsidR="00617F31" w:rsidRPr="00D868AD">
          <w:rPr>
            <w:rFonts w:ascii="Times New Roman" w:hAnsi="Times New Roman" w:cs="Times New Roman"/>
            <w:noProof/>
            <w:webHidden/>
            <w:sz w:val="24"/>
            <w:szCs w:val="24"/>
          </w:rPr>
        </w:r>
        <w:r w:rsidR="00617F31" w:rsidRPr="00D868AD">
          <w:rPr>
            <w:rFonts w:ascii="Times New Roman" w:hAnsi="Times New Roman" w:cs="Times New Roman"/>
            <w:noProof/>
            <w:webHidden/>
            <w:sz w:val="24"/>
            <w:szCs w:val="24"/>
          </w:rPr>
          <w:fldChar w:fldCharType="separate"/>
        </w:r>
        <w:r w:rsidR="00617F31" w:rsidRPr="00D868AD">
          <w:rPr>
            <w:rFonts w:ascii="Times New Roman" w:hAnsi="Times New Roman" w:cs="Times New Roman"/>
            <w:noProof/>
            <w:webHidden/>
            <w:sz w:val="24"/>
            <w:szCs w:val="24"/>
          </w:rPr>
          <w:t>34</w:t>
        </w:r>
        <w:r w:rsidR="00617F31" w:rsidRPr="00D868AD">
          <w:rPr>
            <w:rFonts w:ascii="Times New Roman" w:hAnsi="Times New Roman" w:cs="Times New Roman"/>
            <w:noProof/>
            <w:webHidden/>
            <w:sz w:val="24"/>
            <w:szCs w:val="24"/>
          </w:rPr>
          <w:fldChar w:fldCharType="end"/>
        </w:r>
      </w:hyperlink>
    </w:p>
    <w:p w:rsidR="00617F31" w:rsidRPr="00D868AD" w:rsidRDefault="006C545A" w:rsidP="00D868AD">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3788279" w:history="1">
        <w:r w:rsidR="00617F31" w:rsidRPr="00D868AD">
          <w:rPr>
            <w:rStyle w:val="Hyperlink"/>
            <w:rFonts w:ascii="Times New Roman" w:hAnsi="Times New Roman" w:cs="Times New Roman"/>
            <w:noProof/>
            <w:sz w:val="24"/>
            <w:szCs w:val="24"/>
          </w:rPr>
          <w:t>Table 5 : Showing the job role of respondents:</w:t>
        </w:r>
        <w:r w:rsidR="00617F31" w:rsidRPr="00D868AD">
          <w:rPr>
            <w:rFonts w:ascii="Times New Roman" w:hAnsi="Times New Roman" w:cs="Times New Roman"/>
            <w:noProof/>
            <w:webHidden/>
            <w:sz w:val="24"/>
            <w:szCs w:val="24"/>
          </w:rPr>
          <w:tab/>
        </w:r>
        <w:r w:rsidR="00617F31" w:rsidRPr="00D868AD">
          <w:rPr>
            <w:rFonts w:ascii="Times New Roman" w:hAnsi="Times New Roman" w:cs="Times New Roman"/>
            <w:noProof/>
            <w:webHidden/>
            <w:sz w:val="24"/>
            <w:szCs w:val="24"/>
          </w:rPr>
          <w:fldChar w:fldCharType="begin"/>
        </w:r>
        <w:r w:rsidR="00617F31" w:rsidRPr="00D868AD">
          <w:rPr>
            <w:rFonts w:ascii="Times New Roman" w:hAnsi="Times New Roman" w:cs="Times New Roman"/>
            <w:noProof/>
            <w:webHidden/>
            <w:sz w:val="24"/>
            <w:szCs w:val="24"/>
          </w:rPr>
          <w:instrText xml:space="preserve"> PAGEREF _Toc143788279 \h </w:instrText>
        </w:r>
        <w:r w:rsidR="00617F31" w:rsidRPr="00D868AD">
          <w:rPr>
            <w:rFonts w:ascii="Times New Roman" w:hAnsi="Times New Roman" w:cs="Times New Roman"/>
            <w:noProof/>
            <w:webHidden/>
            <w:sz w:val="24"/>
            <w:szCs w:val="24"/>
          </w:rPr>
        </w:r>
        <w:r w:rsidR="00617F31" w:rsidRPr="00D868AD">
          <w:rPr>
            <w:rFonts w:ascii="Times New Roman" w:hAnsi="Times New Roman" w:cs="Times New Roman"/>
            <w:noProof/>
            <w:webHidden/>
            <w:sz w:val="24"/>
            <w:szCs w:val="24"/>
          </w:rPr>
          <w:fldChar w:fldCharType="separate"/>
        </w:r>
        <w:r w:rsidR="00617F31" w:rsidRPr="00D868AD">
          <w:rPr>
            <w:rFonts w:ascii="Times New Roman" w:hAnsi="Times New Roman" w:cs="Times New Roman"/>
            <w:noProof/>
            <w:webHidden/>
            <w:sz w:val="24"/>
            <w:szCs w:val="24"/>
          </w:rPr>
          <w:t>35</w:t>
        </w:r>
        <w:r w:rsidR="00617F31" w:rsidRPr="00D868AD">
          <w:rPr>
            <w:rFonts w:ascii="Times New Roman" w:hAnsi="Times New Roman" w:cs="Times New Roman"/>
            <w:noProof/>
            <w:webHidden/>
            <w:sz w:val="24"/>
            <w:szCs w:val="24"/>
          </w:rPr>
          <w:fldChar w:fldCharType="end"/>
        </w:r>
      </w:hyperlink>
    </w:p>
    <w:p w:rsidR="00617F31" w:rsidRPr="00D868AD" w:rsidRDefault="006C545A" w:rsidP="00D868AD">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3788280" w:history="1">
        <w:r w:rsidR="00617F31" w:rsidRPr="00D868AD">
          <w:rPr>
            <w:rStyle w:val="Hyperlink"/>
            <w:rFonts w:ascii="Times New Roman" w:hAnsi="Times New Roman" w:cs="Times New Roman"/>
            <w:noProof/>
            <w:sz w:val="24"/>
            <w:szCs w:val="24"/>
          </w:rPr>
          <w:t>Table 6: Showing the years of experience of respondents in the health sector</w:t>
        </w:r>
        <w:r w:rsidR="00617F31" w:rsidRPr="00D868AD">
          <w:rPr>
            <w:rFonts w:ascii="Times New Roman" w:hAnsi="Times New Roman" w:cs="Times New Roman"/>
            <w:noProof/>
            <w:webHidden/>
            <w:sz w:val="24"/>
            <w:szCs w:val="24"/>
          </w:rPr>
          <w:tab/>
        </w:r>
        <w:r w:rsidR="00617F31" w:rsidRPr="00D868AD">
          <w:rPr>
            <w:rFonts w:ascii="Times New Roman" w:hAnsi="Times New Roman" w:cs="Times New Roman"/>
            <w:noProof/>
            <w:webHidden/>
            <w:sz w:val="24"/>
            <w:szCs w:val="24"/>
          </w:rPr>
          <w:fldChar w:fldCharType="begin"/>
        </w:r>
        <w:r w:rsidR="00617F31" w:rsidRPr="00D868AD">
          <w:rPr>
            <w:rFonts w:ascii="Times New Roman" w:hAnsi="Times New Roman" w:cs="Times New Roman"/>
            <w:noProof/>
            <w:webHidden/>
            <w:sz w:val="24"/>
            <w:szCs w:val="24"/>
          </w:rPr>
          <w:instrText xml:space="preserve"> PAGEREF _Toc143788280 \h </w:instrText>
        </w:r>
        <w:r w:rsidR="00617F31" w:rsidRPr="00D868AD">
          <w:rPr>
            <w:rFonts w:ascii="Times New Roman" w:hAnsi="Times New Roman" w:cs="Times New Roman"/>
            <w:noProof/>
            <w:webHidden/>
            <w:sz w:val="24"/>
            <w:szCs w:val="24"/>
          </w:rPr>
        </w:r>
        <w:r w:rsidR="00617F31" w:rsidRPr="00D868AD">
          <w:rPr>
            <w:rFonts w:ascii="Times New Roman" w:hAnsi="Times New Roman" w:cs="Times New Roman"/>
            <w:noProof/>
            <w:webHidden/>
            <w:sz w:val="24"/>
            <w:szCs w:val="24"/>
          </w:rPr>
          <w:fldChar w:fldCharType="separate"/>
        </w:r>
        <w:r w:rsidR="00617F31" w:rsidRPr="00D868AD">
          <w:rPr>
            <w:rFonts w:ascii="Times New Roman" w:hAnsi="Times New Roman" w:cs="Times New Roman"/>
            <w:noProof/>
            <w:webHidden/>
            <w:sz w:val="24"/>
            <w:szCs w:val="24"/>
          </w:rPr>
          <w:t>35</w:t>
        </w:r>
        <w:r w:rsidR="00617F31" w:rsidRPr="00D868AD">
          <w:rPr>
            <w:rFonts w:ascii="Times New Roman" w:hAnsi="Times New Roman" w:cs="Times New Roman"/>
            <w:noProof/>
            <w:webHidden/>
            <w:sz w:val="24"/>
            <w:szCs w:val="24"/>
          </w:rPr>
          <w:fldChar w:fldCharType="end"/>
        </w:r>
      </w:hyperlink>
    </w:p>
    <w:p w:rsidR="00617F31" w:rsidRPr="00D868AD" w:rsidRDefault="006C545A" w:rsidP="00D868AD">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3788281" w:history="1">
        <w:r w:rsidR="00617F31" w:rsidRPr="00D868AD">
          <w:rPr>
            <w:rStyle w:val="Hyperlink"/>
            <w:rFonts w:ascii="Times New Roman" w:hAnsi="Times New Roman" w:cs="Times New Roman"/>
            <w:noProof/>
            <w:sz w:val="24"/>
            <w:szCs w:val="24"/>
          </w:rPr>
          <w:t>Table 7: Showing the research findings on non-financial rewards provided in Mukono General Hospital.</w:t>
        </w:r>
        <w:r w:rsidR="00617F31" w:rsidRPr="00D868AD">
          <w:rPr>
            <w:rFonts w:ascii="Times New Roman" w:hAnsi="Times New Roman" w:cs="Times New Roman"/>
            <w:noProof/>
            <w:webHidden/>
            <w:sz w:val="24"/>
            <w:szCs w:val="24"/>
          </w:rPr>
          <w:tab/>
        </w:r>
        <w:r w:rsidR="00617F31" w:rsidRPr="00D868AD">
          <w:rPr>
            <w:rFonts w:ascii="Times New Roman" w:hAnsi="Times New Roman" w:cs="Times New Roman"/>
            <w:noProof/>
            <w:webHidden/>
            <w:sz w:val="24"/>
            <w:szCs w:val="24"/>
          </w:rPr>
          <w:fldChar w:fldCharType="begin"/>
        </w:r>
        <w:r w:rsidR="00617F31" w:rsidRPr="00D868AD">
          <w:rPr>
            <w:rFonts w:ascii="Times New Roman" w:hAnsi="Times New Roman" w:cs="Times New Roman"/>
            <w:noProof/>
            <w:webHidden/>
            <w:sz w:val="24"/>
            <w:szCs w:val="24"/>
          </w:rPr>
          <w:instrText xml:space="preserve"> PAGEREF _Toc143788281 \h </w:instrText>
        </w:r>
        <w:r w:rsidR="00617F31" w:rsidRPr="00D868AD">
          <w:rPr>
            <w:rFonts w:ascii="Times New Roman" w:hAnsi="Times New Roman" w:cs="Times New Roman"/>
            <w:noProof/>
            <w:webHidden/>
            <w:sz w:val="24"/>
            <w:szCs w:val="24"/>
          </w:rPr>
        </w:r>
        <w:r w:rsidR="00617F31" w:rsidRPr="00D868AD">
          <w:rPr>
            <w:rFonts w:ascii="Times New Roman" w:hAnsi="Times New Roman" w:cs="Times New Roman"/>
            <w:noProof/>
            <w:webHidden/>
            <w:sz w:val="24"/>
            <w:szCs w:val="24"/>
          </w:rPr>
          <w:fldChar w:fldCharType="separate"/>
        </w:r>
        <w:r w:rsidR="00617F31" w:rsidRPr="00D868AD">
          <w:rPr>
            <w:rFonts w:ascii="Times New Roman" w:hAnsi="Times New Roman" w:cs="Times New Roman"/>
            <w:noProof/>
            <w:webHidden/>
            <w:sz w:val="24"/>
            <w:szCs w:val="24"/>
          </w:rPr>
          <w:t>36</w:t>
        </w:r>
        <w:r w:rsidR="00617F31" w:rsidRPr="00D868AD">
          <w:rPr>
            <w:rFonts w:ascii="Times New Roman" w:hAnsi="Times New Roman" w:cs="Times New Roman"/>
            <w:noProof/>
            <w:webHidden/>
            <w:sz w:val="24"/>
            <w:szCs w:val="24"/>
          </w:rPr>
          <w:fldChar w:fldCharType="end"/>
        </w:r>
      </w:hyperlink>
    </w:p>
    <w:p w:rsidR="00617F31" w:rsidRPr="00D868AD" w:rsidRDefault="006C545A" w:rsidP="00D868AD">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3788282" w:history="1">
        <w:r w:rsidR="00617F31" w:rsidRPr="00D868AD">
          <w:rPr>
            <w:rStyle w:val="Hyperlink"/>
            <w:rFonts w:ascii="Times New Roman" w:hAnsi="Times New Roman" w:cs="Times New Roman"/>
            <w:noProof/>
            <w:sz w:val="24"/>
            <w:szCs w:val="24"/>
          </w:rPr>
          <w:t>Table 8:  Showing the research findings on the level of employee engagement in Mukono General Hospital</w:t>
        </w:r>
        <w:r w:rsidR="00617F31" w:rsidRPr="00D868AD">
          <w:rPr>
            <w:rFonts w:ascii="Times New Roman" w:hAnsi="Times New Roman" w:cs="Times New Roman"/>
            <w:noProof/>
            <w:webHidden/>
            <w:sz w:val="24"/>
            <w:szCs w:val="24"/>
          </w:rPr>
          <w:tab/>
        </w:r>
        <w:r w:rsidR="00617F31" w:rsidRPr="00D868AD">
          <w:rPr>
            <w:rFonts w:ascii="Times New Roman" w:hAnsi="Times New Roman" w:cs="Times New Roman"/>
            <w:noProof/>
            <w:webHidden/>
            <w:sz w:val="24"/>
            <w:szCs w:val="24"/>
          </w:rPr>
          <w:fldChar w:fldCharType="begin"/>
        </w:r>
        <w:r w:rsidR="00617F31" w:rsidRPr="00D868AD">
          <w:rPr>
            <w:rFonts w:ascii="Times New Roman" w:hAnsi="Times New Roman" w:cs="Times New Roman"/>
            <w:noProof/>
            <w:webHidden/>
            <w:sz w:val="24"/>
            <w:szCs w:val="24"/>
          </w:rPr>
          <w:instrText xml:space="preserve"> PAGEREF _Toc143788282 \h </w:instrText>
        </w:r>
        <w:r w:rsidR="00617F31" w:rsidRPr="00D868AD">
          <w:rPr>
            <w:rFonts w:ascii="Times New Roman" w:hAnsi="Times New Roman" w:cs="Times New Roman"/>
            <w:noProof/>
            <w:webHidden/>
            <w:sz w:val="24"/>
            <w:szCs w:val="24"/>
          </w:rPr>
        </w:r>
        <w:r w:rsidR="00617F31" w:rsidRPr="00D868AD">
          <w:rPr>
            <w:rFonts w:ascii="Times New Roman" w:hAnsi="Times New Roman" w:cs="Times New Roman"/>
            <w:noProof/>
            <w:webHidden/>
            <w:sz w:val="24"/>
            <w:szCs w:val="24"/>
          </w:rPr>
          <w:fldChar w:fldCharType="separate"/>
        </w:r>
        <w:r w:rsidR="00617F31" w:rsidRPr="00D868AD">
          <w:rPr>
            <w:rFonts w:ascii="Times New Roman" w:hAnsi="Times New Roman" w:cs="Times New Roman"/>
            <w:noProof/>
            <w:webHidden/>
            <w:sz w:val="24"/>
            <w:szCs w:val="24"/>
          </w:rPr>
          <w:t>39</w:t>
        </w:r>
        <w:r w:rsidR="00617F31" w:rsidRPr="00D868AD">
          <w:rPr>
            <w:rFonts w:ascii="Times New Roman" w:hAnsi="Times New Roman" w:cs="Times New Roman"/>
            <w:noProof/>
            <w:webHidden/>
            <w:sz w:val="24"/>
            <w:szCs w:val="24"/>
          </w:rPr>
          <w:fldChar w:fldCharType="end"/>
        </w:r>
      </w:hyperlink>
    </w:p>
    <w:p w:rsidR="00617F31" w:rsidRPr="00D868AD" w:rsidRDefault="006C545A" w:rsidP="00D868AD">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3788283" w:history="1">
        <w:r w:rsidR="00617F31" w:rsidRPr="00D868AD">
          <w:rPr>
            <w:rStyle w:val="Hyperlink"/>
            <w:rFonts w:ascii="Times New Roman" w:hAnsi="Times New Roman" w:cs="Times New Roman"/>
            <w:noProof/>
            <w:sz w:val="24"/>
            <w:szCs w:val="24"/>
          </w:rPr>
          <w:t>Table 9: Showing effects of non-financial rewards on employee engagement in Mukono General Hospital.</w:t>
        </w:r>
        <w:r w:rsidR="00617F31" w:rsidRPr="00D868AD">
          <w:rPr>
            <w:rFonts w:ascii="Times New Roman" w:hAnsi="Times New Roman" w:cs="Times New Roman"/>
            <w:noProof/>
            <w:webHidden/>
            <w:sz w:val="24"/>
            <w:szCs w:val="24"/>
          </w:rPr>
          <w:tab/>
        </w:r>
        <w:r w:rsidR="00617F31" w:rsidRPr="00D868AD">
          <w:rPr>
            <w:rFonts w:ascii="Times New Roman" w:hAnsi="Times New Roman" w:cs="Times New Roman"/>
            <w:noProof/>
            <w:webHidden/>
            <w:sz w:val="24"/>
            <w:szCs w:val="24"/>
          </w:rPr>
          <w:fldChar w:fldCharType="begin"/>
        </w:r>
        <w:r w:rsidR="00617F31" w:rsidRPr="00D868AD">
          <w:rPr>
            <w:rFonts w:ascii="Times New Roman" w:hAnsi="Times New Roman" w:cs="Times New Roman"/>
            <w:noProof/>
            <w:webHidden/>
            <w:sz w:val="24"/>
            <w:szCs w:val="24"/>
          </w:rPr>
          <w:instrText xml:space="preserve"> PAGEREF _Toc143788283 \h </w:instrText>
        </w:r>
        <w:r w:rsidR="00617F31" w:rsidRPr="00D868AD">
          <w:rPr>
            <w:rFonts w:ascii="Times New Roman" w:hAnsi="Times New Roman" w:cs="Times New Roman"/>
            <w:noProof/>
            <w:webHidden/>
            <w:sz w:val="24"/>
            <w:szCs w:val="24"/>
          </w:rPr>
        </w:r>
        <w:r w:rsidR="00617F31" w:rsidRPr="00D868AD">
          <w:rPr>
            <w:rFonts w:ascii="Times New Roman" w:hAnsi="Times New Roman" w:cs="Times New Roman"/>
            <w:noProof/>
            <w:webHidden/>
            <w:sz w:val="24"/>
            <w:szCs w:val="24"/>
          </w:rPr>
          <w:fldChar w:fldCharType="separate"/>
        </w:r>
        <w:r w:rsidR="00617F31" w:rsidRPr="00D868AD">
          <w:rPr>
            <w:rFonts w:ascii="Times New Roman" w:hAnsi="Times New Roman" w:cs="Times New Roman"/>
            <w:noProof/>
            <w:webHidden/>
            <w:sz w:val="24"/>
            <w:szCs w:val="24"/>
          </w:rPr>
          <w:t>42</w:t>
        </w:r>
        <w:r w:rsidR="00617F31" w:rsidRPr="00D868AD">
          <w:rPr>
            <w:rFonts w:ascii="Times New Roman" w:hAnsi="Times New Roman" w:cs="Times New Roman"/>
            <w:noProof/>
            <w:webHidden/>
            <w:sz w:val="24"/>
            <w:szCs w:val="24"/>
          </w:rPr>
          <w:fldChar w:fldCharType="end"/>
        </w:r>
      </w:hyperlink>
    </w:p>
    <w:p w:rsidR="00555A20" w:rsidRPr="00D868AD" w:rsidRDefault="00617F31" w:rsidP="00D868AD">
      <w:pPr>
        <w:spacing w:line="360" w:lineRule="auto"/>
        <w:jc w:val="both"/>
        <w:rPr>
          <w:rFonts w:ascii="Times New Roman" w:hAnsi="Times New Roman" w:cs="Times New Roman"/>
          <w:b/>
          <w:sz w:val="24"/>
          <w:szCs w:val="24"/>
        </w:rPr>
      </w:pPr>
      <w:r w:rsidRPr="00D868AD">
        <w:rPr>
          <w:rFonts w:ascii="Times New Roman" w:hAnsi="Times New Roman" w:cs="Times New Roman"/>
          <w:b/>
          <w:sz w:val="24"/>
          <w:szCs w:val="24"/>
        </w:rPr>
        <w:fldChar w:fldCharType="end"/>
      </w:r>
    </w:p>
    <w:p w:rsidR="00555A20" w:rsidRPr="00D868AD" w:rsidRDefault="00555A20" w:rsidP="00D868AD">
      <w:pPr>
        <w:spacing w:line="360" w:lineRule="auto"/>
        <w:jc w:val="both"/>
        <w:rPr>
          <w:rFonts w:ascii="Times New Roman" w:hAnsi="Times New Roman" w:cs="Times New Roman"/>
          <w:b/>
          <w:sz w:val="24"/>
          <w:szCs w:val="24"/>
        </w:rPr>
      </w:pPr>
    </w:p>
    <w:p w:rsidR="00555A20" w:rsidRPr="00D868AD" w:rsidRDefault="00555A20" w:rsidP="00D868AD">
      <w:pPr>
        <w:spacing w:line="360" w:lineRule="auto"/>
        <w:jc w:val="both"/>
        <w:rPr>
          <w:rFonts w:ascii="Times New Roman" w:hAnsi="Times New Roman" w:cs="Times New Roman"/>
          <w:b/>
          <w:sz w:val="24"/>
          <w:szCs w:val="24"/>
        </w:rPr>
      </w:pPr>
    </w:p>
    <w:p w:rsidR="00761CA9" w:rsidRPr="00D868AD" w:rsidRDefault="008A0A0E" w:rsidP="00D868AD">
      <w:pPr>
        <w:spacing w:line="360" w:lineRule="auto"/>
        <w:jc w:val="both"/>
        <w:rPr>
          <w:rFonts w:ascii="Times New Roman" w:hAnsi="Times New Roman" w:cs="Times New Roman"/>
          <w:b/>
          <w:sz w:val="24"/>
          <w:szCs w:val="24"/>
        </w:rPr>
      </w:pPr>
      <w:r w:rsidRPr="00D868AD">
        <w:rPr>
          <w:rFonts w:ascii="Times New Roman" w:hAnsi="Times New Roman" w:cs="Times New Roman"/>
          <w:b/>
          <w:sz w:val="24"/>
          <w:szCs w:val="24"/>
        </w:rPr>
        <w:t xml:space="preserve">  </w:t>
      </w:r>
    </w:p>
    <w:p w:rsidR="00D37068" w:rsidRPr="00D868AD" w:rsidRDefault="001514A8" w:rsidP="00D868AD">
      <w:pPr>
        <w:spacing w:line="360" w:lineRule="auto"/>
        <w:jc w:val="both"/>
        <w:rPr>
          <w:rFonts w:ascii="Times New Roman" w:hAnsi="Times New Roman" w:cs="Times New Roman"/>
          <w:b/>
          <w:sz w:val="24"/>
          <w:szCs w:val="24"/>
        </w:rPr>
      </w:pPr>
      <w:r w:rsidRPr="00D868AD">
        <w:rPr>
          <w:rFonts w:ascii="Times New Roman" w:hAnsi="Times New Roman" w:cs="Times New Roman"/>
          <w:b/>
          <w:sz w:val="24"/>
          <w:szCs w:val="24"/>
        </w:rPr>
        <w:t xml:space="preserve">    </w:t>
      </w:r>
      <w:r w:rsidR="00CD5280" w:rsidRPr="00D868AD">
        <w:rPr>
          <w:rFonts w:ascii="Times New Roman" w:hAnsi="Times New Roman" w:cs="Times New Roman"/>
          <w:b/>
          <w:sz w:val="24"/>
          <w:szCs w:val="24"/>
        </w:rPr>
        <w:t xml:space="preserve"> </w:t>
      </w:r>
    </w:p>
    <w:p w:rsidR="002568C0" w:rsidRPr="00D868AD" w:rsidRDefault="002568C0" w:rsidP="00D868AD">
      <w:pPr>
        <w:spacing w:line="360" w:lineRule="auto"/>
        <w:jc w:val="both"/>
        <w:rPr>
          <w:rFonts w:ascii="Times New Roman" w:hAnsi="Times New Roman" w:cs="Times New Roman"/>
          <w:b/>
          <w:sz w:val="24"/>
          <w:szCs w:val="24"/>
        </w:rPr>
      </w:pPr>
    </w:p>
    <w:p w:rsidR="002568C0" w:rsidRPr="00D868AD" w:rsidRDefault="002568C0" w:rsidP="00D868AD">
      <w:pPr>
        <w:spacing w:line="360" w:lineRule="auto"/>
        <w:jc w:val="both"/>
        <w:rPr>
          <w:rFonts w:ascii="Times New Roman" w:hAnsi="Times New Roman" w:cs="Times New Roman"/>
          <w:b/>
          <w:sz w:val="24"/>
          <w:szCs w:val="24"/>
        </w:rPr>
      </w:pPr>
    </w:p>
    <w:p w:rsidR="002568C0" w:rsidRPr="00D868AD" w:rsidRDefault="002568C0" w:rsidP="00D868AD">
      <w:pPr>
        <w:spacing w:line="360" w:lineRule="auto"/>
        <w:jc w:val="both"/>
        <w:rPr>
          <w:rFonts w:ascii="Times New Roman" w:hAnsi="Times New Roman" w:cs="Times New Roman"/>
          <w:b/>
          <w:sz w:val="24"/>
          <w:szCs w:val="24"/>
        </w:rPr>
      </w:pPr>
    </w:p>
    <w:p w:rsidR="002568C0" w:rsidRPr="00D868AD" w:rsidRDefault="002568C0" w:rsidP="00D868AD">
      <w:pPr>
        <w:spacing w:line="360" w:lineRule="auto"/>
        <w:jc w:val="both"/>
        <w:rPr>
          <w:rFonts w:ascii="Times New Roman" w:hAnsi="Times New Roman" w:cs="Times New Roman"/>
          <w:b/>
          <w:sz w:val="24"/>
          <w:szCs w:val="24"/>
        </w:rPr>
      </w:pPr>
    </w:p>
    <w:p w:rsidR="002568C0" w:rsidRPr="00D868AD" w:rsidRDefault="002568C0" w:rsidP="00D868AD">
      <w:pPr>
        <w:spacing w:line="360" w:lineRule="auto"/>
        <w:jc w:val="both"/>
        <w:rPr>
          <w:rFonts w:ascii="Times New Roman" w:hAnsi="Times New Roman" w:cs="Times New Roman"/>
          <w:b/>
          <w:sz w:val="24"/>
          <w:szCs w:val="24"/>
        </w:rPr>
      </w:pPr>
    </w:p>
    <w:p w:rsidR="002568C0" w:rsidRPr="00D868AD" w:rsidRDefault="002568C0" w:rsidP="00D868AD">
      <w:pPr>
        <w:spacing w:line="360" w:lineRule="auto"/>
        <w:jc w:val="both"/>
        <w:rPr>
          <w:rFonts w:ascii="Times New Roman" w:hAnsi="Times New Roman" w:cs="Times New Roman"/>
          <w:b/>
          <w:sz w:val="24"/>
          <w:szCs w:val="24"/>
        </w:rPr>
      </w:pPr>
    </w:p>
    <w:p w:rsidR="002568C0" w:rsidRPr="00D868AD" w:rsidRDefault="002568C0" w:rsidP="00D868AD">
      <w:pPr>
        <w:spacing w:line="360" w:lineRule="auto"/>
        <w:jc w:val="both"/>
        <w:rPr>
          <w:rFonts w:ascii="Times New Roman" w:hAnsi="Times New Roman" w:cs="Times New Roman"/>
          <w:sz w:val="24"/>
          <w:szCs w:val="24"/>
        </w:rPr>
        <w:sectPr w:rsidR="002568C0" w:rsidRPr="00D868AD" w:rsidSect="00F40689">
          <w:pgSz w:w="11906" w:h="16838" w:code="9"/>
          <w:pgMar w:top="1440" w:right="1440" w:bottom="1440" w:left="1440" w:header="708" w:footer="708" w:gutter="0"/>
          <w:pgNumType w:fmt="lowerRoman"/>
          <w:cols w:space="708"/>
          <w:docGrid w:linePitch="360"/>
        </w:sectPr>
      </w:pPr>
    </w:p>
    <w:p w:rsidR="002568C0" w:rsidRPr="00D868AD" w:rsidRDefault="00761CA9" w:rsidP="00D868AD">
      <w:pPr>
        <w:pStyle w:val="Heading1"/>
        <w:spacing w:line="360" w:lineRule="auto"/>
        <w:rPr>
          <w:rFonts w:ascii="Times New Roman" w:hAnsi="Times New Roman" w:cs="Times New Roman"/>
          <w:b/>
          <w:sz w:val="24"/>
          <w:szCs w:val="24"/>
        </w:rPr>
        <w:sectPr w:rsidR="002568C0" w:rsidRPr="00D868AD" w:rsidSect="00F40689">
          <w:type w:val="continuous"/>
          <w:pgSz w:w="11906" w:h="16838" w:code="9"/>
          <w:pgMar w:top="1440" w:right="1440" w:bottom="1440" w:left="1440" w:header="708" w:footer="708" w:gutter="0"/>
          <w:pgNumType w:start="1"/>
          <w:cols w:space="708"/>
          <w:docGrid w:linePitch="360"/>
        </w:sectPr>
      </w:pPr>
      <w:r w:rsidRPr="00D868AD">
        <w:rPr>
          <w:rFonts w:ascii="Times New Roman" w:hAnsi="Times New Roman" w:cs="Times New Roman"/>
          <w:b/>
          <w:sz w:val="24"/>
          <w:szCs w:val="24"/>
        </w:rPr>
        <w:lastRenderedPageBreak/>
        <w:t xml:space="preserve"> </w:t>
      </w:r>
      <w:r w:rsidR="00193676" w:rsidRPr="00D868AD">
        <w:rPr>
          <w:rFonts w:ascii="Times New Roman" w:hAnsi="Times New Roman" w:cs="Times New Roman"/>
          <w:b/>
          <w:sz w:val="24"/>
          <w:szCs w:val="24"/>
        </w:rPr>
        <w:t xml:space="preserve"> </w:t>
      </w:r>
      <w:bookmarkStart w:id="25" w:name="_Toc143789227"/>
    </w:p>
    <w:p w:rsidR="002568C0" w:rsidRPr="00D868AD" w:rsidRDefault="002568C0" w:rsidP="00D868AD">
      <w:pPr>
        <w:pStyle w:val="Heading1"/>
        <w:spacing w:line="360" w:lineRule="auto"/>
        <w:jc w:val="center"/>
        <w:rPr>
          <w:rFonts w:ascii="Times New Roman" w:hAnsi="Times New Roman" w:cs="Times New Roman"/>
          <w:b/>
          <w:sz w:val="24"/>
          <w:szCs w:val="24"/>
        </w:rPr>
        <w:sectPr w:rsidR="002568C0" w:rsidRPr="00D868AD" w:rsidSect="00F40689">
          <w:type w:val="continuous"/>
          <w:pgSz w:w="11906" w:h="16838" w:code="9"/>
          <w:pgMar w:top="1440" w:right="1440" w:bottom="1440" w:left="1440" w:header="708" w:footer="708" w:gutter="0"/>
          <w:pgNumType w:start="1"/>
          <w:cols w:space="708"/>
          <w:docGrid w:linePitch="360"/>
        </w:sectPr>
      </w:pPr>
    </w:p>
    <w:p w:rsidR="00510FD1" w:rsidRPr="00D868AD" w:rsidRDefault="006151CF" w:rsidP="006151CF">
      <w:pPr>
        <w:pStyle w:val="Heading1"/>
        <w:spacing w:line="360" w:lineRule="auto"/>
        <w:rPr>
          <w:rFonts w:ascii="Times New Roman" w:hAnsi="Times New Roman" w:cs="Times New Roman"/>
          <w:b/>
          <w:sz w:val="24"/>
          <w:szCs w:val="24"/>
        </w:rPr>
      </w:pPr>
      <w:bookmarkStart w:id="26" w:name="_Toc143791322"/>
      <w:r>
        <w:rPr>
          <w:rFonts w:ascii="Times New Roman" w:hAnsi="Times New Roman" w:cs="Times New Roman"/>
          <w:b/>
          <w:sz w:val="24"/>
          <w:szCs w:val="24"/>
        </w:rPr>
        <w:lastRenderedPageBreak/>
        <w:t xml:space="preserve">                                                       </w:t>
      </w:r>
      <w:r w:rsidR="00510FD1" w:rsidRPr="00D868AD">
        <w:rPr>
          <w:rFonts w:ascii="Times New Roman" w:hAnsi="Times New Roman" w:cs="Times New Roman"/>
          <w:b/>
          <w:sz w:val="24"/>
          <w:szCs w:val="24"/>
        </w:rPr>
        <w:t>CHAPTER ONE</w:t>
      </w:r>
      <w:bookmarkEnd w:id="25"/>
      <w:bookmarkEnd w:id="26"/>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This section comprises of the introduction, background of study, </w:t>
      </w:r>
      <w:r w:rsidR="007969A6" w:rsidRPr="00D868AD">
        <w:rPr>
          <w:rFonts w:ascii="Times New Roman" w:hAnsi="Times New Roman" w:cs="Times New Roman"/>
          <w:sz w:val="24"/>
          <w:szCs w:val="24"/>
        </w:rPr>
        <w:t xml:space="preserve">theoretical review, </w:t>
      </w:r>
      <w:r w:rsidRPr="00D868AD">
        <w:rPr>
          <w:rFonts w:ascii="Times New Roman" w:hAnsi="Times New Roman" w:cs="Times New Roman"/>
          <w:sz w:val="24"/>
          <w:szCs w:val="24"/>
        </w:rPr>
        <w:t>problem statement, general objectives, specific objectives, research questions, scope of the s</w:t>
      </w:r>
      <w:r w:rsidR="008C26DC" w:rsidRPr="00D868AD">
        <w:rPr>
          <w:rFonts w:ascii="Times New Roman" w:hAnsi="Times New Roman" w:cs="Times New Roman"/>
          <w:sz w:val="24"/>
          <w:szCs w:val="24"/>
        </w:rPr>
        <w:t xml:space="preserve">tudy, significance </w:t>
      </w:r>
      <w:r w:rsidR="007969A6" w:rsidRPr="00D868AD">
        <w:rPr>
          <w:rFonts w:ascii="Times New Roman" w:hAnsi="Times New Roman" w:cs="Times New Roman"/>
          <w:sz w:val="24"/>
          <w:szCs w:val="24"/>
        </w:rPr>
        <w:t>of the study and</w:t>
      </w:r>
      <w:r w:rsidR="00910126" w:rsidRPr="00D868AD">
        <w:rPr>
          <w:rFonts w:ascii="Times New Roman" w:hAnsi="Times New Roman" w:cs="Times New Roman"/>
          <w:sz w:val="24"/>
          <w:szCs w:val="24"/>
        </w:rPr>
        <w:t xml:space="preserve"> conceptual frame</w:t>
      </w:r>
      <w:r w:rsidRPr="00D868AD">
        <w:rPr>
          <w:rFonts w:ascii="Times New Roman" w:hAnsi="Times New Roman" w:cs="Times New Roman"/>
          <w:sz w:val="24"/>
          <w:szCs w:val="24"/>
        </w:rPr>
        <w:t>work.</w:t>
      </w:r>
    </w:p>
    <w:p w:rsidR="00510FD1" w:rsidRPr="00D868AD" w:rsidRDefault="00510FD1" w:rsidP="00D868AD">
      <w:pPr>
        <w:pStyle w:val="Heading1"/>
        <w:spacing w:line="360" w:lineRule="auto"/>
        <w:rPr>
          <w:rFonts w:ascii="Times New Roman" w:hAnsi="Times New Roman" w:cs="Times New Roman"/>
          <w:sz w:val="24"/>
          <w:szCs w:val="24"/>
        </w:rPr>
      </w:pPr>
      <w:bookmarkStart w:id="27" w:name="_Toc143789228"/>
      <w:bookmarkStart w:id="28" w:name="_Toc143791323"/>
      <w:r w:rsidRPr="00D868AD">
        <w:rPr>
          <w:rFonts w:ascii="Times New Roman" w:hAnsi="Times New Roman" w:cs="Times New Roman"/>
          <w:sz w:val="24"/>
          <w:szCs w:val="24"/>
        </w:rPr>
        <w:t>1.0 Introduction:</w:t>
      </w:r>
      <w:bookmarkEnd w:id="27"/>
      <w:bookmarkEnd w:id="28"/>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Being a Human Resource Manager is a challenging task, the stress of hiring a right person is an aspect of HRM whereas, engaging and retaining the top performing employees is an extremely difficult task. However due to uncertainty and economic instability, the firms are facing financial constraints. The loss of profitability and unpredictable scenario is shifting firm’s attention from investing in HR towards cost cutting and layoffs. </w:t>
      </w:r>
      <w:r w:rsidR="00617F31" w:rsidRPr="00D868AD">
        <w:rPr>
          <w:rFonts w:ascii="Times New Roman" w:hAnsi="Times New Roman" w:cs="Times New Roman"/>
          <w:sz w:val="24"/>
          <w:szCs w:val="24"/>
        </w:rPr>
        <w:t>Therefore</w:t>
      </w:r>
      <w:r w:rsidR="008C0816" w:rsidRPr="00D868AD">
        <w:rPr>
          <w:rFonts w:ascii="Times New Roman" w:hAnsi="Times New Roman" w:cs="Times New Roman"/>
          <w:sz w:val="24"/>
          <w:szCs w:val="24"/>
        </w:rPr>
        <w:t>,</w:t>
      </w:r>
      <w:r w:rsidRPr="00D868AD">
        <w:rPr>
          <w:rFonts w:ascii="Times New Roman" w:hAnsi="Times New Roman" w:cs="Times New Roman"/>
          <w:sz w:val="24"/>
          <w:szCs w:val="24"/>
        </w:rPr>
        <w:t xml:space="preserve"> the more vulnerable firms are, the more talented human capital will leave the company for better </w:t>
      </w:r>
      <w:r w:rsidR="008C0816" w:rsidRPr="00D868AD">
        <w:rPr>
          <w:rFonts w:ascii="Times New Roman" w:hAnsi="Times New Roman" w:cs="Times New Roman"/>
          <w:sz w:val="24"/>
          <w:szCs w:val="24"/>
        </w:rPr>
        <w:t>opportunities. (</w:t>
      </w:r>
      <w:r w:rsidRPr="00D868AD">
        <w:rPr>
          <w:rFonts w:ascii="Times New Roman" w:hAnsi="Times New Roman" w:cs="Times New Roman"/>
          <w:sz w:val="24"/>
          <w:szCs w:val="24"/>
        </w:rPr>
        <w:t xml:space="preserve">Scott, McMullen, Royal &amp; Stark, 2010) </w:t>
      </w:r>
      <w:r w:rsidR="006C545A" w:rsidRPr="00D868AD">
        <w:rPr>
          <w:rFonts w:ascii="Times New Roman" w:hAnsi="Times New Roman" w:cs="Times New Roman"/>
          <w:sz w:val="24"/>
          <w:szCs w:val="24"/>
        </w:rPr>
        <w:t>HR issues associated with employee engagement have</w:t>
      </w:r>
      <w:r w:rsidRPr="00D868AD">
        <w:rPr>
          <w:rFonts w:ascii="Times New Roman" w:hAnsi="Times New Roman" w:cs="Times New Roman"/>
          <w:sz w:val="24"/>
          <w:szCs w:val="24"/>
        </w:rPr>
        <w:t xml:space="preserve"> become a topic of discussion making it a sensitive part that every organization needs to deal with very carefully.</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Employee engagement helps organizations in attaining competitive advantage. Baumruk (2004) believes that employee engagement can be a tool to measure organizations strengths. Employee engagement is defined as harnessing of organizations members’ themselves to their work roles. In engagement, people employ and express themselves physically, cognitively, and emotionally during role performances” (Kahn, 19990, p.694). According to the series of surveys conducted by Gallup, reporting that only 32% are engaged in the U.S. whereas only 13% employee engagement worldwide (Mann &amp; Harter, 2016</w:t>
      </w:r>
      <w:r w:rsidR="008C0816" w:rsidRPr="00D868AD">
        <w:rPr>
          <w:rFonts w:ascii="Times New Roman" w:hAnsi="Times New Roman" w:cs="Times New Roman"/>
          <w:sz w:val="24"/>
          <w:szCs w:val="24"/>
        </w:rPr>
        <w:t xml:space="preserve">). </w:t>
      </w:r>
      <w:r w:rsidR="006C545A" w:rsidRPr="00D868AD">
        <w:rPr>
          <w:rFonts w:ascii="Times New Roman" w:hAnsi="Times New Roman" w:cs="Times New Roman"/>
          <w:sz w:val="24"/>
          <w:szCs w:val="24"/>
        </w:rPr>
        <w:t>Employees</w:t>
      </w:r>
      <w:r w:rsidRPr="00D868AD">
        <w:rPr>
          <w:rFonts w:ascii="Times New Roman" w:hAnsi="Times New Roman" w:cs="Times New Roman"/>
          <w:sz w:val="24"/>
          <w:szCs w:val="24"/>
        </w:rPr>
        <w:t xml:space="preserve"> in an organization are engaged, not engaged or actively disengaged. Engaged employees are the builders of the organization whose efforts focus on excellence in their roles. Employees that remain not engaged perform tasks that are spelled to them and </w:t>
      </w:r>
      <w:r w:rsidR="006151CF" w:rsidRPr="00D868AD">
        <w:rPr>
          <w:rFonts w:ascii="Times New Roman" w:hAnsi="Times New Roman" w:cs="Times New Roman"/>
          <w:sz w:val="24"/>
          <w:szCs w:val="24"/>
        </w:rPr>
        <w:t>there</w:t>
      </w:r>
      <w:r w:rsidR="006151CF">
        <w:rPr>
          <w:rFonts w:ascii="Times New Roman" w:hAnsi="Times New Roman" w:cs="Times New Roman"/>
          <w:sz w:val="24"/>
          <w:szCs w:val="24"/>
        </w:rPr>
        <w:t xml:space="preserve"> </w:t>
      </w:r>
      <w:r w:rsidR="006151CF" w:rsidRPr="00D868AD">
        <w:rPr>
          <w:rFonts w:ascii="Times New Roman" w:hAnsi="Times New Roman" w:cs="Times New Roman"/>
          <w:sz w:val="24"/>
          <w:szCs w:val="24"/>
        </w:rPr>
        <w:t>are</w:t>
      </w:r>
      <w:r w:rsidRPr="00D868AD">
        <w:rPr>
          <w:rFonts w:ascii="Times New Roman" w:hAnsi="Times New Roman" w:cs="Times New Roman"/>
          <w:sz w:val="24"/>
          <w:szCs w:val="24"/>
        </w:rPr>
        <w:t xml:space="preserve"> not concerned with the organization goals. Whereas, actively disengaged employees are those who are not working themselves and are the source of demotivation to the performance (Anita, 2014).</w:t>
      </w:r>
    </w:p>
    <w:p w:rsidR="00D37068" w:rsidRPr="00D868AD" w:rsidRDefault="00D37068" w:rsidP="00D868AD">
      <w:pPr>
        <w:spacing w:line="360" w:lineRule="auto"/>
        <w:jc w:val="both"/>
        <w:rPr>
          <w:rFonts w:ascii="Times New Roman" w:hAnsi="Times New Roman" w:cs="Times New Roman"/>
          <w:sz w:val="24"/>
          <w:szCs w:val="24"/>
        </w:rPr>
        <w:sectPr w:rsidR="00D37068" w:rsidRPr="00D868AD" w:rsidSect="00F40689">
          <w:type w:val="continuous"/>
          <w:pgSz w:w="11906" w:h="16838" w:code="9"/>
          <w:pgMar w:top="1440" w:right="1440" w:bottom="1440" w:left="1440" w:header="708" w:footer="708" w:gutter="0"/>
          <w:pgNumType w:start="1"/>
          <w:cols w:space="708"/>
          <w:docGrid w:linePitch="360"/>
        </w:sectPr>
      </w:pPr>
    </w:p>
    <w:p w:rsidR="008C0816" w:rsidRPr="00D868AD" w:rsidRDefault="008C0816" w:rsidP="00D868AD">
      <w:pPr>
        <w:spacing w:line="360" w:lineRule="auto"/>
        <w:jc w:val="both"/>
        <w:rPr>
          <w:rFonts w:ascii="Times New Roman" w:hAnsi="Times New Roman" w:cs="Times New Roman"/>
          <w:sz w:val="24"/>
          <w:szCs w:val="24"/>
        </w:rPr>
      </w:pPr>
    </w:p>
    <w:p w:rsidR="0024409E" w:rsidRPr="00D868AD" w:rsidRDefault="0024409E" w:rsidP="00D868AD">
      <w:pPr>
        <w:spacing w:line="360" w:lineRule="auto"/>
        <w:jc w:val="both"/>
        <w:rPr>
          <w:rFonts w:ascii="Times New Roman" w:hAnsi="Times New Roman" w:cs="Times New Roman"/>
          <w:b/>
          <w:sz w:val="24"/>
          <w:szCs w:val="24"/>
        </w:rPr>
      </w:pPr>
    </w:p>
    <w:p w:rsidR="00193676" w:rsidRPr="00D868AD" w:rsidRDefault="00193676" w:rsidP="00D868AD">
      <w:pPr>
        <w:spacing w:line="360" w:lineRule="auto"/>
        <w:jc w:val="both"/>
        <w:rPr>
          <w:rFonts w:ascii="Times New Roman" w:hAnsi="Times New Roman" w:cs="Times New Roman"/>
          <w:b/>
          <w:sz w:val="24"/>
          <w:szCs w:val="24"/>
        </w:rPr>
      </w:pPr>
    </w:p>
    <w:p w:rsidR="00D37068" w:rsidRPr="00D868AD" w:rsidRDefault="00CD5280" w:rsidP="00D868AD">
      <w:pPr>
        <w:pStyle w:val="Heading2"/>
        <w:spacing w:line="360" w:lineRule="auto"/>
        <w:rPr>
          <w:sz w:val="24"/>
          <w:szCs w:val="24"/>
        </w:rPr>
        <w:sectPr w:rsidR="00D37068" w:rsidRPr="00D868AD" w:rsidSect="00F40689">
          <w:type w:val="continuous"/>
          <w:pgSz w:w="11906" w:h="16838" w:code="9"/>
          <w:pgMar w:top="1440" w:right="1440" w:bottom="1440" w:left="1440" w:header="708" w:footer="708" w:gutter="0"/>
          <w:cols w:space="708"/>
          <w:docGrid w:linePitch="360"/>
        </w:sectPr>
      </w:pPr>
      <w:r w:rsidRPr="00D868AD">
        <w:rPr>
          <w:sz w:val="24"/>
          <w:szCs w:val="24"/>
        </w:rPr>
        <w:t xml:space="preserve"> </w:t>
      </w:r>
      <w:r w:rsidR="00193676" w:rsidRPr="00D868AD">
        <w:rPr>
          <w:sz w:val="24"/>
          <w:szCs w:val="24"/>
        </w:rPr>
        <w:t xml:space="preserve"> </w:t>
      </w:r>
      <w:bookmarkStart w:id="29" w:name="_Toc143789229"/>
    </w:p>
    <w:p w:rsidR="00273612" w:rsidRPr="00D868AD" w:rsidRDefault="00273612" w:rsidP="00D868AD">
      <w:pPr>
        <w:pStyle w:val="Heading1"/>
        <w:spacing w:line="360" w:lineRule="auto"/>
        <w:rPr>
          <w:rFonts w:ascii="Times New Roman" w:hAnsi="Times New Roman" w:cs="Times New Roman"/>
          <w:sz w:val="24"/>
          <w:szCs w:val="24"/>
        </w:rPr>
        <w:sectPr w:rsidR="00273612" w:rsidRPr="00D868AD" w:rsidSect="00F40689">
          <w:type w:val="continuous"/>
          <w:pgSz w:w="11906" w:h="16838" w:code="9"/>
          <w:pgMar w:top="1440" w:right="1440" w:bottom="1440" w:left="1440" w:header="708" w:footer="708" w:gutter="0"/>
          <w:pgNumType w:start="3"/>
          <w:cols w:space="708"/>
          <w:docGrid w:linePitch="360"/>
        </w:sectPr>
      </w:pPr>
      <w:bookmarkStart w:id="30" w:name="_Toc143791324"/>
    </w:p>
    <w:p w:rsidR="00510FD1" w:rsidRPr="00D868AD" w:rsidRDefault="00510FD1" w:rsidP="00D868AD">
      <w:pPr>
        <w:pStyle w:val="Heading1"/>
        <w:spacing w:line="360" w:lineRule="auto"/>
        <w:rPr>
          <w:rFonts w:ascii="Times New Roman" w:hAnsi="Times New Roman" w:cs="Times New Roman"/>
          <w:sz w:val="24"/>
          <w:szCs w:val="24"/>
        </w:rPr>
      </w:pPr>
      <w:r w:rsidRPr="00D868AD">
        <w:rPr>
          <w:rFonts w:ascii="Times New Roman" w:hAnsi="Times New Roman" w:cs="Times New Roman"/>
          <w:sz w:val="24"/>
          <w:szCs w:val="24"/>
        </w:rPr>
        <w:lastRenderedPageBreak/>
        <w:t>1.1 Background of the study:</w:t>
      </w:r>
      <w:bookmarkEnd w:id="29"/>
      <w:bookmarkEnd w:id="30"/>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Employee engagement surfaced in 1990s and since then it has gained the attention of the researchers and managers. However, the major contribution in this area of research started in 2006 and onwards (Welch, 2011). Since then, several researchers have identified various contributors (determinants) of employee engagement; for </w:t>
      </w:r>
      <w:r w:rsidR="008C0816" w:rsidRPr="00D868AD">
        <w:rPr>
          <w:rFonts w:ascii="Times New Roman" w:hAnsi="Times New Roman" w:cs="Times New Roman"/>
          <w:sz w:val="24"/>
          <w:szCs w:val="24"/>
        </w:rPr>
        <w:t>example,</w:t>
      </w:r>
      <w:r w:rsidRPr="00D868AD">
        <w:rPr>
          <w:rFonts w:ascii="Times New Roman" w:hAnsi="Times New Roman" w:cs="Times New Roman"/>
          <w:sz w:val="24"/>
          <w:szCs w:val="24"/>
        </w:rPr>
        <w:t xml:space="preserve"> Rich, Lepine, and Crawford (2010) and Miles (2001) found work environment to be one of the significant determinant of employee engagement. Thus, the management that is a</w:t>
      </w:r>
      <w:r w:rsidR="0024409E" w:rsidRPr="00D868AD">
        <w:rPr>
          <w:rFonts w:ascii="Times New Roman" w:hAnsi="Times New Roman" w:cs="Times New Roman"/>
          <w:sz w:val="24"/>
          <w:szCs w:val="24"/>
        </w:rPr>
        <w:t xml:space="preserve">ble to create a supportive work </w:t>
      </w:r>
      <w:r w:rsidRPr="00D868AD">
        <w:rPr>
          <w:rFonts w:ascii="Times New Roman" w:hAnsi="Times New Roman" w:cs="Times New Roman"/>
          <w:sz w:val="24"/>
          <w:szCs w:val="24"/>
        </w:rPr>
        <w:t xml:space="preserve">environment tends to achieve a high employee engagement. Management in an organization that is having people oriented are able to display concern for employees,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needs and wants, encouragement and employee engagement support and feedback, and create a problem solving mechanism (Dash,2003). Another variable that is a major determinant of employee engagement is leadership (walubwa, Avolio, Gardner, wernsing, &amp; Peterson, 2008). Teamwork and peer support (markos &amp; Sridevi, 2010), training and development (Ahkter, Raza, Ashraf, Ahmad, &amp;Aslam, 2016; anitha, 2014) compensation. (Sacks, 2006), policies, structure and organizational system (Mercy &amp; Schneider, 2008), and workplace wellbeing are reported to be significant determinants of employee engagement (Ruth &amp; Herter, 2010). This variables and significance of these variables are tested and confirmed separately in previous researches as well as together by Anitha (2014). The research reported positive contribution except for compensation; policies and organization system were negative in relation (2014).</w:t>
      </w:r>
    </w:p>
    <w:p w:rsidR="003E3F88"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Though, the studies conducted in this area are very elaborative and has contributed in understanding of this phenomenon, one of the areas that need further investigation is of rewards and its relation to employee engagement. Sacks (2006) reported significant relationship between reward (as antecedent) and employee engagement. Rewards are of two types i.e. monetary and non-monetary rewards. </w:t>
      </w:r>
      <w:r w:rsidR="008C0816" w:rsidRPr="00D868AD">
        <w:rPr>
          <w:rFonts w:ascii="Times New Roman" w:hAnsi="Times New Roman" w:cs="Times New Roman"/>
          <w:sz w:val="24"/>
          <w:szCs w:val="24"/>
        </w:rPr>
        <w:t>However,</w:t>
      </w:r>
      <w:r w:rsidRPr="00D868AD">
        <w:rPr>
          <w:rFonts w:ascii="Times New Roman" w:hAnsi="Times New Roman" w:cs="Times New Roman"/>
          <w:sz w:val="24"/>
          <w:szCs w:val="24"/>
        </w:rPr>
        <w:t xml:space="preserve"> the concern has always remained on monetary rewards whereas, Bhattacharyya and Mukherjee (2009) recommended the role of non-financial rewards as an important antecedent for engaging employees; little efforts have been made in terms of understanding the linkage of non-financial rewards with employee engagement. This study </w:t>
      </w:r>
      <w:r w:rsidR="00D37068" w:rsidRPr="00D868AD">
        <w:rPr>
          <w:rFonts w:ascii="Times New Roman" w:hAnsi="Times New Roman" w:cs="Times New Roman"/>
          <w:sz w:val="24"/>
          <w:szCs w:val="24"/>
        </w:rPr>
        <w:t>therefore</w:t>
      </w:r>
      <w:r w:rsidRPr="00D868AD">
        <w:rPr>
          <w:rFonts w:ascii="Times New Roman" w:hAnsi="Times New Roman" w:cs="Times New Roman"/>
          <w:sz w:val="24"/>
          <w:szCs w:val="24"/>
        </w:rPr>
        <w:t xml:space="preserve"> focuses on finding the relationship between non-financial re</w:t>
      </w:r>
      <w:r w:rsidR="003E3F88" w:rsidRPr="00D868AD">
        <w:rPr>
          <w:rFonts w:ascii="Times New Roman" w:hAnsi="Times New Roman" w:cs="Times New Roman"/>
          <w:sz w:val="24"/>
          <w:szCs w:val="24"/>
        </w:rPr>
        <w:t xml:space="preserve">wards and employee engagement. </w:t>
      </w:r>
    </w:p>
    <w:p w:rsidR="002568C0" w:rsidRPr="00D868AD" w:rsidRDefault="002568C0" w:rsidP="00D868AD">
      <w:pPr>
        <w:pStyle w:val="Heading2"/>
        <w:spacing w:line="360" w:lineRule="auto"/>
        <w:rPr>
          <w:sz w:val="24"/>
          <w:szCs w:val="24"/>
        </w:rPr>
      </w:pPr>
    </w:p>
    <w:p w:rsidR="00CD6DCE" w:rsidRPr="00D868AD" w:rsidRDefault="00CD6DCE" w:rsidP="00D868AD">
      <w:pPr>
        <w:spacing w:line="360" w:lineRule="auto"/>
        <w:rPr>
          <w:rFonts w:ascii="Times New Roman" w:hAnsi="Times New Roman" w:cs="Times New Roman"/>
          <w:sz w:val="24"/>
          <w:szCs w:val="24"/>
        </w:rPr>
        <w:sectPr w:rsidR="00CD6DCE" w:rsidRPr="00D868AD" w:rsidSect="00273612">
          <w:type w:val="continuous"/>
          <w:pgSz w:w="11906" w:h="16838" w:code="9"/>
          <w:pgMar w:top="1440" w:right="1440" w:bottom="1440" w:left="1440" w:header="708" w:footer="708" w:gutter="0"/>
          <w:pgNumType w:start="2"/>
          <w:cols w:space="708"/>
          <w:docGrid w:linePitch="360"/>
        </w:sectPr>
      </w:pPr>
    </w:p>
    <w:p w:rsidR="005620AB" w:rsidRDefault="005620AB" w:rsidP="00D868AD">
      <w:pPr>
        <w:pStyle w:val="Heading1"/>
        <w:spacing w:line="360" w:lineRule="auto"/>
        <w:rPr>
          <w:rFonts w:ascii="Times New Roman" w:hAnsi="Times New Roman" w:cs="Times New Roman"/>
          <w:sz w:val="24"/>
          <w:szCs w:val="24"/>
        </w:rPr>
      </w:pPr>
    </w:p>
    <w:p w:rsidR="007969A6" w:rsidRPr="00D868AD" w:rsidRDefault="00CD5280" w:rsidP="00D868AD">
      <w:pPr>
        <w:pStyle w:val="Heading1"/>
        <w:spacing w:line="360" w:lineRule="auto"/>
        <w:rPr>
          <w:rFonts w:ascii="Times New Roman" w:hAnsi="Times New Roman" w:cs="Times New Roman"/>
          <w:sz w:val="24"/>
          <w:szCs w:val="24"/>
        </w:rPr>
      </w:pPr>
      <w:r w:rsidRPr="00D868AD">
        <w:rPr>
          <w:rFonts w:ascii="Times New Roman" w:hAnsi="Times New Roman" w:cs="Times New Roman"/>
          <w:sz w:val="24"/>
          <w:szCs w:val="24"/>
        </w:rPr>
        <w:t xml:space="preserve"> </w:t>
      </w:r>
      <w:bookmarkStart w:id="31" w:name="_Toc143789230"/>
      <w:bookmarkStart w:id="32" w:name="_Toc143791325"/>
      <w:r w:rsidR="00EC1F80" w:rsidRPr="00D868AD">
        <w:rPr>
          <w:rFonts w:ascii="Times New Roman" w:hAnsi="Times New Roman" w:cs="Times New Roman"/>
          <w:sz w:val="24"/>
          <w:szCs w:val="24"/>
        </w:rPr>
        <w:t>1.2</w:t>
      </w:r>
      <w:r w:rsidR="00360C4E" w:rsidRPr="00D868AD">
        <w:rPr>
          <w:rFonts w:ascii="Times New Roman" w:hAnsi="Times New Roman" w:cs="Times New Roman"/>
          <w:sz w:val="24"/>
          <w:szCs w:val="24"/>
        </w:rPr>
        <w:t xml:space="preserve"> </w:t>
      </w:r>
      <w:r w:rsidR="007969A6" w:rsidRPr="00D868AD">
        <w:rPr>
          <w:rFonts w:ascii="Times New Roman" w:hAnsi="Times New Roman" w:cs="Times New Roman"/>
          <w:sz w:val="24"/>
          <w:szCs w:val="24"/>
        </w:rPr>
        <w:t>Theoretical review:</w:t>
      </w:r>
      <w:bookmarkEnd w:id="31"/>
      <w:bookmarkEnd w:id="32"/>
    </w:p>
    <w:p w:rsidR="007969A6" w:rsidRPr="00D868AD" w:rsidRDefault="007969A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Employee engagement is the amount of effort, enthusiasm of employees towards an organization. Worker is eager to place unrestricted energies regardless of their positions obligations and takes positive actions towards improving organizations reputation (shahzad, 2013). Furthermore, employee engagement can be defined as workers participation, work pleasure and obligation to the company that might support corporation in attaining improved consumer service over workers working brilliance (Scott, et, al, 2010). Thus, employee engagement can be described as high level of involvement, commitment, job satisfaction and high rate of employee retention. An engaged employee values his/her work and enjoy the work. Furthermore, they feel pride in what they do as well believe in the contribution they do in organization (Habib, 2013). The sense of ownership and belongingness creates conducive working environment where every employee is willing to help and attain organizational. Sharing responsibilities, team work, putting additional effort in organization and their jobs, information and knowledge sharing and many other positive aspects are high in engaged employee as compared to less engaged or not engaged employee (Macey &amp; Schneider, 2008).</w:t>
      </w:r>
    </w:p>
    <w:p w:rsidR="007969A6" w:rsidRPr="00D868AD" w:rsidRDefault="007969A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According to (ibid), non-monetary inducements carry better influence </w:t>
      </w:r>
      <w:r w:rsidR="008C0816" w:rsidRPr="00D868AD">
        <w:rPr>
          <w:rFonts w:ascii="Times New Roman" w:hAnsi="Times New Roman" w:cs="Times New Roman"/>
          <w:sz w:val="24"/>
          <w:szCs w:val="24"/>
        </w:rPr>
        <w:t>worker’s</w:t>
      </w:r>
      <w:r w:rsidRPr="00D868AD">
        <w:rPr>
          <w:rFonts w:ascii="Times New Roman" w:hAnsi="Times New Roman" w:cs="Times New Roman"/>
          <w:sz w:val="24"/>
          <w:szCs w:val="24"/>
        </w:rPr>
        <w:t xml:space="preserve"> inspirations and engagement. Job and job related behavior is also key factors that contribute in employee engagement (Habib, Kamran, &amp; Jamal, 2015).</w:t>
      </w:r>
    </w:p>
    <w:p w:rsidR="007969A6" w:rsidRPr="00D868AD" w:rsidRDefault="007969A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Robbins (2001) mentioned that when employee’s performance is praised and appreciated and the organization rewards the employees fairly then the performance of employees will increase and productivity of the organization will also be rising towards achieving their goals, encouragement of employees will automatically lead to employee engagement.</w:t>
      </w:r>
    </w:p>
    <w:p w:rsidR="007969A6" w:rsidRPr="00D868AD" w:rsidRDefault="007969A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Non-monetary rewards are actually the non-cash benefits given by business for retaining and motivating them for their outstanding work functioning (woodruffe, 2006). Non-financial rewards are viewed as more appreciated than financial rewards as it is highly viewed from the esteem and gratitude view on </w:t>
      </w:r>
      <w:r w:rsidR="008C0816" w:rsidRPr="00D868AD">
        <w:rPr>
          <w:rFonts w:ascii="Times New Roman" w:hAnsi="Times New Roman" w:cs="Times New Roman"/>
          <w:sz w:val="24"/>
          <w:szCs w:val="24"/>
        </w:rPr>
        <w:t>worker’s</w:t>
      </w:r>
      <w:r w:rsidRPr="00D868AD">
        <w:rPr>
          <w:rFonts w:ascii="Times New Roman" w:hAnsi="Times New Roman" w:cs="Times New Roman"/>
          <w:sz w:val="24"/>
          <w:szCs w:val="24"/>
        </w:rPr>
        <w:t xml:space="preserve"> accomplishment. In addition to the argument, Nelson (1996) revealed that </w:t>
      </w:r>
      <w:r w:rsidR="00617F31" w:rsidRPr="00D868AD">
        <w:rPr>
          <w:rFonts w:ascii="Times New Roman" w:hAnsi="Times New Roman" w:cs="Times New Roman"/>
          <w:sz w:val="24"/>
          <w:szCs w:val="24"/>
        </w:rPr>
        <w:t>there</w:t>
      </w:r>
      <w:r w:rsidRPr="00D868AD">
        <w:rPr>
          <w:rFonts w:ascii="Times New Roman" w:hAnsi="Times New Roman" w:cs="Times New Roman"/>
          <w:sz w:val="24"/>
          <w:szCs w:val="24"/>
        </w:rPr>
        <w:t xml:space="preserve"> is a solid connection between non-monetary inducement</w:t>
      </w:r>
      <w:r w:rsidR="00617F31" w:rsidRPr="00D868AD">
        <w:rPr>
          <w:rFonts w:ascii="Times New Roman" w:hAnsi="Times New Roman" w:cs="Times New Roman"/>
          <w:sz w:val="24"/>
          <w:szCs w:val="24"/>
        </w:rPr>
        <w:t>s and employees job engagement.</w:t>
      </w:r>
    </w:p>
    <w:p w:rsidR="002568C0" w:rsidRPr="00D868AD" w:rsidRDefault="002568C0" w:rsidP="00D868AD">
      <w:pPr>
        <w:spacing w:line="360" w:lineRule="auto"/>
        <w:jc w:val="both"/>
        <w:rPr>
          <w:rFonts w:ascii="Times New Roman" w:hAnsi="Times New Roman" w:cs="Times New Roman"/>
          <w:sz w:val="24"/>
          <w:szCs w:val="24"/>
        </w:rPr>
      </w:pPr>
    </w:p>
    <w:p w:rsidR="002568C0" w:rsidRPr="00D868AD" w:rsidRDefault="002568C0" w:rsidP="00D868AD">
      <w:pPr>
        <w:spacing w:line="360" w:lineRule="auto"/>
        <w:jc w:val="both"/>
        <w:rPr>
          <w:rFonts w:ascii="Times New Roman" w:hAnsi="Times New Roman" w:cs="Times New Roman"/>
          <w:sz w:val="24"/>
          <w:szCs w:val="24"/>
        </w:rPr>
        <w:sectPr w:rsidR="002568C0" w:rsidRPr="00D868AD" w:rsidSect="00F40689">
          <w:type w:val="continuous"/>
          <w:pgSz w:w="11906" w:h="16838" w:code="9"/>
          <w:pgMar w:top="1440" w:right="1440" w:bottom="1440" w:left="1440" w:header="708" w:footer="708" w:gutter="0"/>
          <w:pgNumType w:start="3"/>
          <w:cols w:space="708"/>
          <w:docGrid w:linePitch="360"/>
        </w:sectPr>
      </w:pPr>
    </w:p>
    <w:p w:rsidR="007638E5" w:rsidRDefault="007638E5" w:rsidP="00D868AD">
      <w:pPr>
        <w:pStyle w:val="Heading1"/>
        <w:spacing w:line="360" w:lineRule="auto"/>
        <w:rPr>
          <w:rFonts w:ascii="Times New Roman" w:hAnsi="Times New Roman" w:cs="Times New Roman"/>
          <w:sz w:val="24"/>
          <w:szCs w:val="24"/>
        </w:rPr>
        <w:sectPr w:rsidR="007638E5" w:rsidSect="00F40689">
          <w:type w:val="continuous"/>
          <w:pgSz w:w="11906" w:h="16838" w:code="9"/>
          <w:pgMar w:top="1440" w:right="1440" w:bottom="1440" w:left="1440" w:header="708" w:footer="708" w:gutter="0"/>
          <w:pgNumType w:start="4"/>
          <w:cols w:space="708"/>
          <w:docGrid w:linePitch="360"/>
        </w:sectPr>
      </w:pPr>
      <w:bookmarkStart w:id="33" w:name="_Toc143791326"/>
      <w:bookmarkStart w:id="34" w:name="_Toc143789231"/>
    </w:p>
    <w:p w:rsidR="005620AB" w:rsidRDefault="005620AB" w:rsidP="00D868AD">
      <w:pPr>
        <w:pStyle w:val="Heading1"/>
        <w:spacing w:line="360" w:lineRule="auto"/>
        <w:rPr>
          <w:rFonts w:ascii="Times New Roman" w:hAnsi="Times New Roman" w:cs="Times New Roman"/>
          <w:sz w:val="24"/>
          <w:szCs w:val="24"/>
        </w:rPr>
      </w:pPr>
    </w:p>
    <w:p w:rsidR="00D14511" w:rsidRPr="00D868AD" w:rsidRDefault="00EC1F80" w:rsidP="00D868AD">
      <w:pPr>
        <w:pStyle w:val="Heading1"/>
        <w:spacing w:line="360" w:lineRule="auto"/>
        <w:rPr>
          <w:rFonts w:ascii="Times New Roman" w:hAnsi="Times New Roman" w:cs="Times New Roman"/>
          <w:sz w:val="24"/>
          <w:szCs w:val="24"/>
        </w:rPr>
      </w:pPr>
      <w:r w:rsidRPr="00D868AD">
        <w:rPr>
          <w:rFonts w:ascii="Times New Roman" w:hAnsi="Times New Roman" w:cs="Times New Roman"/>
          <w:sz w:val="24"/>
          <w:szCs w:val="24"/>
        </w:rPr>
        <w:t>1.3</w:t>
      </w:r>
      <w:r w:rsidR="00D14511" w:rsidRPr="00D868AD">
        <w:rPr>
          <w:rFonts w:ascii="Times New Roman" w:hAnsi="Times New Roman" w:cs="Times New Roman"/>
          <w:sz w:val="24"/>
          <w:szCs w:val="24"/>
        </w:rPr>
        <w:t xml:space="preserve"> Problem statement</w:t>
      </w:r>
      <w:bookmarkEnd w:id="33"/>
    </w:p>
    <w:p w:rsidR="002568C0" w:rsidRPr="00D868AD" w:rsidRDefault="002568C0" w:rsidP="00D868AD">
      <w:pPr>
        <w:pStyle w:val="Heading2"/>
        <w:spacing w:line="360" w:lineRule="auto"/>
        <w:rPr>
          <w:sz w:val="24"/>
          <w:szCs w:val="24"/>
        </w:rPr>
        <w:sectPr w:rsidR="002568C0" w:rsidRPr="00D868AD" w:rsidSect="00F40689">
          <w:type w:val="continuous"/>
          <w:pgSz w:w="11906" w:h="16838" w:code="9"/>
          <w:pgMar w:top="1440" w:right="1440" w:bottom="1440" w:left="1440" w:header="708" w:footer="708" w:gutter="0"/>
          <w:pgNumType w:start="4"/>
          <w:cols w:space="708"/>
          <w:docGrid w:linePitch="360"/>
        </w:sectPr>
      </w:pPr>
    </w:p>
    <w:bookmarkEnd w:id="34"/>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lastRenderedPageBreak/>
        <w:t>Accordingly, while the extrinsic rewards such as money are important in the short term, intrinsic or Non-financial rewards inform of meaningful work tend to sustain employee engagement in a long term. This shows that though money has an impact on employee engagement to a certain extent, what matters is the impact the reward has on an individual as a whole. This calls for the health sector to design strategies that can help to fully engage its employees through adopting a non-financial mechanism rather than relying on financial rewards only.</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Unfortunately, in the context of Uganda’s Health sector, major focus has been on financial rewards which have failed to greatly contribute to employee engagement and yet it’s a known fact that financial rewards can only be utilized to a limited degree depending on the capability of the employer (Lawler 1996).  This has been illustrated in the recent strikes staged by various categories of medical workers across the country in the health sector demanding high pay. Notable were medical workers in November 2017. This shows that government is now struggling to engage its employees in cash strapped economy and has to dig deeper to find ways to sustain employees in their jobs.</w:t>
      </w:r>
    </w:p>
    <w:p w:rsidR="00910126"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In response to this problem, my study proposes to identify several options that can lead to employee engagement in Uganda’s health sector. Basing on the facts that emerged in the study by Adoko (2005) that found 90% of the respondents suggesting non-financial rewards such as job security, career growth, learning and development, exciting work and challenge, recognition and contribution to the organization as the top reasons why they stayed with their employees, This will as well be taken as determining factors that can greatly con</w:t>
      </w:r>
      <w:r w:rsidR="002568C0" w:rsidRPr="00D868AD">
        <w:rPr>
          <w:rFonts w:ascii="Times New Roman" w:hAnsi="Times New Roman" w:cs="Times New Roman"/>
          <w:sz w:val="24"/>
          <w:szCs w:val="24"/>
        </w:rPr>
        <w:t xml:space="preserve">tribute to employee engagement </w:t>
      </w:r>
    </w:p>
    <w:p w:rsidR="00510FD1" w:rsidRPr="00D868AD" w:rsidRDefault="00EC1F80" w:rsidP="00D868AD">
      <w:pPr>
        <w:pStyle w:val="Heading1"/>
        <w:spacing w:line="360" w:lineRule="auto"/>
        <w:rPr>
          <w:rFonts w:ascii="Times New Roman" w:hAnsi="Times New Roman" w:cs="Times New Roman"/>
          <w:sz w:val="24"/>
          <w:szCs w:val="24"/>
        </w:rPr>
      </w:pPr>
      <w:bookmarkStart w:id="35" w:name="_Toc143789232"/>
      <w:bookmarkStart w:id="36" w:name="_Toc143791327"/>
      <w:r w:rsidRPr="00D868AD">
        <w:rPr>
          <w:rFonts w:ascii="Times New Roman" w:hAnsi="Times New Roman" w:cs="Times New Roman"/>
          <w:sz w:val="24"/>
          <w:szCs w:val="24"/>
        </w:rPr>
        <w:t>1.4</w:t>
      </w:r>
      <w:r w:rsidR="00510FD1" w:rsidRPr="00D868AD">
        <w:rPr>
          <w:rFonts w:ascii="Times New Roman" w:hAnsi="Times New Roman" w:cs="Times New Roman"/>
          <w:sz w:val="24"/>
          <w:szCs w:val="24"/>
        </w:rPr>
        <w:t xml:space="preserve"> General objective</w:t>
      </w:r>
      <w:bookmarkEnd w:id="35"/>
      <w:bookmarkEnd w:id="36"/>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overall objective of the study is to identify the types of incentives (non-financial) that can influence employee engagement in Uganda’s Health sector.</w:t>
      </w:r>
    </w:p>
    <w:p w:rsidR="00510FD1" w:rsidRPr="00D868AD" w:rsidRDefault="00EC1F80" w:rsidP="00D868AD">
      <w:pPr>
        <w:pStyle w:val="Heading1"/>
        <w:spacing w:line="360" w:lineRule="auto"/>
        <w:rPr>
          <w:rFonts w:ascii="Times New Roman" w:hAnsi="Times New Roman" w:cs="Times New Roman"/>
          <w:sz w:val="24"/>
          <w:szCs w:val="24"/>
        </w:rPr>
      </w:pPr>
      <w:bookmarkStart w:id="37" w:name="_Toc143789233"/>
      <w:bookmarkStart w:id="38" w:name="_Toc143791328"/>
      <w:r w:rsidRPr="00D868AD">
        <w:rPr>
          <w:rFonts w:ascii="Times New Roman" w:hAnsi="Times New Roman" w:cs="Times New Roman"/>
          <w:sz w:val="24"/>
          <w:szCs w:val="24"/>
        </w:rPr>
        <w:t>1.5</w:t>
      </w:r>
      <w:r w:rsidR="00510FD1" w:rsidRPr="00D868AD">
        <w:rPr>
          <w:rFonts w:ascii="Times New Roman" w:hAnsi="Times New Roman" w:cs="Times New Roman"/>
          <w:sz w:val="24"/>
          <w:szCs w:val="24"/>
        </w:rPr>
        <w:t xml:space="preserve"> Objectives of the study</w:t>
      </w:r>
      <w:r w:rsidR="00910126" w:rsidRPr="00D868AD">
        <w:rPr>
          <w:rFonts w:ascii="Times New Roman" w:hAnsi="Times New Roman" w:cs="Times New Roman"/>
          <w:sz w:val="24"/>
          <w:szCs w:val="24"/>
        </w:rPr>
        <w:t>:</w:t>
      </w:r>
      <w:bookmarkEnd w:id="37"/>
      <w:bookmarkEnd w:id="38"/>
    </w:p>
    <w:p w:rsidR="00510FD1" w:rsidRPr="00D868AD" w:rsidRDefault="0091012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1. </w:t>
      </w:r>
      <w:r w:rsidR="00510FD1" w:rsidRPr="00D868AD">
        <w:rPr>
          <w:rFonts w:ascii="Times New Roman" w:hAnsi="Times New Roman" w:cs="Times New Roman"/>
          <w:sz w:val="24"/>
          <w:szCs w:val="24"/>
        </w:rPr>
        <w:t>To identify the non-monetary rewards</w:t>
      </w:r>
    </w:p>
    <w:p w:rsidR="005620AB" w:rsidRDefault="0091012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2. </w:t>
      </w:r>
      <w:r w:rsidR="00510FD1" w:rsidRPr="00D868AD">
        <w:rPr>
          <w:rFonts w:ascii="Times New Roman" w:hAnsi="Times New Roman" w:cs="Times New Roman"/>
          <w:sz w:val="24"/>
          <w:szCs w:val="24"/>
        </w:rPr>
        <w:t>To evaluate the effects of non-monetary rewards on employee engagement</w:t>
      </w:r>
    </w:p>
    <w:p w:rsidR="00510FD1" w:rsidRPr="00D868AD" w:rsidRDefault="0091012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lastRenderedPageBreak/>
        <w:t xml:space="preserve">3 </w:t>
      </w:r>
      <w:r w:rsidR="00510FD1" w:rsidRPr="00D868AD">
        <w:rPr>
          <w:rFonts w:ascii="Times New Roman" w:hAnsi="Times New Roman" w:cs="Times New Roman"/>
          <w:sz w:val="24"/>
          <w:szCs w:val="24"/>
        </w:rPr>
        <w:t>To assess the relationship between non-financial rewards and employee engagement</w:t>
      </w:r>
    </w:p>
    <w:p w:rsidR="00300FC3" w:rsidRPr="00D868AD" w:rsidRDefault="00300FC3" w:rsidP="00D868AD">
      <w:pPr>
        <w:pStyle w:val="Heading1"/>
        <w:spacing w:line="360" w:lineRule="auto"/>
        <w:rPr>
          <w:rFonts w:ascii="Times New Roman" w:hAnsi="Times New Roman" w:cs="Times New Roman"/>
          <w:sz w:val="24"/>
          <w:szCs w:val="24"/>
        </w:rPr>
        <w:sectPr w:rsidR="00300FC3" w:rsidRPr="00D868AD" w:rsidSect="00F40689">
          <w:type w:val="continuous"/>
          <w:pgSz w:w="11906" w:h="16838" w:code="9"/>
          <w:pgMar w:top="1440" w:right="1440" w:bottom="1440" w:left="1440" w:header="708" w:footer="708" w:gutter="0"/>
          <w:pgNumType w:start="5"/>
          <w:cols w:space="708"/>
          <w:docGrid w:linePitch="360"/>
        </w:sectPr>
      </w:pPr>
      <w:bookmarkStart w:id="39" w:name="_Toc143789234"/>
      <w:bookmarkStart w:id="40" w:name="_Toc143791329"/>
    </w:p>
    <w:p w:rsidR="00510FD1" w:rsidRPr="00D868AD" w:rsidRDefault="00CC388B" w:rsidP="00D868AD">
      <w:pPr>
        <w:pStyle w:val="Heading1"/>
        <w:spacing w:line="360" w:lineRule="auto"/>
        <w:rPr>
          <w:rFonts w:ascii="Times New Roman" w:hAnsi="Times New Roman" w:cs="Times New Roman"/>
          <w:sz w:val="24"/>
          <w:szCs w:val="24"/>
        </w:rPr>
      </w:pPr>
      <w:r w:rsidRPr="00D868AD">
        <w:rPr>
          <w:rFonts w:ascii="Times New Roman" w:hAnsi="Times New Roman" w:cs="Times New Roman"/>
          <w:sz w:val="24"/>
          <w:szCs w:val="24"/>
        </w:rPr>
        <w:lastRenderedPageBreak/>
        <w:t>1.6</w:t>
      </w:r>
      <w:r w:rsidR="00510FD1" w:rsidRPr="00D868AD">
        <w:rPr>
          <w:rFonts w:ascii="Times New Roman" w:hAnsi="Times New Roman" w:cs="Times New Roman"/>
          <w:sz w:val="24"/>
          <w:szCs w:val="24"/>
        </w:rPr>
        <w:t xml:space="preserve"> Research questions</w:t>
      </w:r>
      <w:r w:rsidR="00910126" w:rsidRPr="00D868AD">
        <w:rPr>
          <w:rFonts w:ascii="Times New Roman" w:hAnsi="Times New Roman" w:cs="Times New Roman"/>
          <w:sz w:val="24"/>
          <w:szCs w:val="24"/>
        </w:rPr>
        <w:t>:</w:t>
      </w:r>
      <w:bookmarkEnd w:id="39"/>
      <w:bookmarkEnd w:id="40"/>
    </w:p>
    <w:p w:rsidR="00510FD1" w:rsidRPr="00D868AD" w:rsidRDefault="0091012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1. </w:t>
      </w:r>
      <w:r w:rsidR="00510FD1" w:rsidRPr="00D868AD">
        <w:rPr>
          <w:rFonts w:ascii="Times New Roman" w:hAnsi="Times New Roman" w:cs="Times New Roman"/>
          <w:sz w:val="24"/>
          <w:szCs w:val="24"/>
        </w:rPr>
        <w:t xml:space="preserve">What are non-financial rewards? </w:t>
      </w:r>
    </w:p>
    <w:p w:rsidR="00510FD1" w:rsidRPr="00D868AD" w:rsidRDefault="0091012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2. </w:t>
      </w:r>
      <w:r w:rsidR="00510FD1" w:rsidRPr="00D868AD">
        <w:rPr>
          <w:rFonts w:ascii="Times New Roman" w:hAnsi="Times New Roman" w:cs="Times New Roman"/>
          <w:sz w:val="24"/>
          <w:szCs w:val="24"/>
        </w:rPr>
        <w:t>What is the relationship between the effects of employee recognition and employee engagement in Uganda’s Health sector?</w:t>
      </w:r>
    </w:p>
    <w:p w:rsidR="00510FD1" w:rsidRPr="00D868AD" w:rsidRDefault="0091012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3. </w:t>
      </w:r>
      <w:r w:rsidR="00510FD1" w:rsidRPr="00D868AD">
        <w:rPr>
          <w:rFonts w:ascii="Times New Roman" w:hAnsi="Times New Roman" w:cs="Times New Roman"/>
          <w:sz w:val="24"/>
          <w:szCs w:val="24"/>
        </w:rPr>
        <w:t>What is the relationship between non-financial rewards and employee engagement in Uganda’s Health Sector?</w:t>
      </w:r>
    </w:p>
    <w:p w:rsidR="00510FD1" w:rsidRPr="00D868AD" w:rsidRDefault="00CC388B" w:rsidP="00D868AD">
      <w:pPr>
        <w:pStyle w:val="Heading1"/>
        <w:spacing w:line="360" w:lineRule="auto"/>
        <w:rPr>
          <w:rFonts w:ascii="Times New Roman" w:hAnsi="Times New Roman" w:cs="Times New Roman"/>
          <w:sz w:val="24"/>
          <w:szCs w:val="24"/>
        </w:rPr>
      </w:pPr>
      <w:bookmarkStart w:id="41" w:name="_Toc143789235"/>
      <w:bookmarkStart w:id="42" w:name="_Toc143791330"/>
      <w:r w:rsidRPr="00D868AD">
        <w:rPr>
          <w:rFonts w:ascii="Times New Roman" w:hAnsi="Times New Roman" w:cs="Times New Roman"/>
          <w:sz w:val="24"/>
          <w:szCs w:val="24"/>
        </w:rPr>
        <w:t>1.7</w:t>
      </w:r>
      <w:r w:rsidR="00510FD1" w:rsidRPr="00D868AD">
        <w:rPr>
          <w:rFonts w:ascii="Times New Roman" w:hAnsi="Times New Roman" w:cs="Times New Roman"/>
          <w:sz w:val="24"/>
          <w:szCs w:val="24"/>
        </w:rPr>
        <w:t xml:space="preserve"> Scope of the study:</w:t>
      </w:r>
      <w:bookmarkEnd w:id="41"/>
      <w:bookmarkEnd w:id="42"/>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This is divided into three parts, geographical, content and time scope.</w:t>
      </w:r>
    </w:p>
    <w:p w:rsidR="00510FD1" w:rsidRPr="00D868AD" w:rsidRDefault="00CC388B" w:rsidP="00D868AD">
      <w:pPr>
        <w:pStyle w:val="Heading1"/>
        <w:spacing w:line="360" w:lineRule="auto"/>
        <w:rPr>
          <w:rFonts w:ascii="Times New Roman" w:hAnsi="Times New Roman" w:cs="Times New Roman"/>
          <w:sz w:val="24"/>
          <w:szCs w:val="24"/>
        </w:rPr>
      </w:pPr>
      <w:bookmarkStart w:id="43" w:name="_Toc143789236"/>
      <w:bookmarkStart w:id="44" w:name="_Toc143791331"/>
      <w:r w:rsidRPr="00D868AD">
        <w:rPr>
          <w:rFonts w:ascii="Times New Roman" w:hAnsi="Times New Roman" w:cs="Times New Roman"/>
          <w:sz w:val="24"/>
          <w:szCs w:val="24"/>
        </w:rPr>
        <w:t>1.7</w:t>
      </w:r>
      <w:r w:rsidR="00510FD1" w:rsidRPr="00D868AD">
        <w:rPr>
          <w:rFonts w:ascii="Times New Roman" w:hAnsi="Times New Roman" w:cs="Times New Roman"/>
          <w:sz w:val="24"/>
          <w:szCs w:val="24"/>
        </w:rPr>
        <w:t>.1 Geographical scope:</w:t>
      </w:r>
      <w:bookmarkEnd w:id="43"/>
      <w:bookmarkEnd w:id="44"/>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researcher intends to conduct a study in Uganda’s Health sector in general and is focused in all the medical workers across the country.</w:t>
      </w:r>
    </w:p>
    <w:p w:rsidR="00510FD1" w:rsidRPr="00D868AD" w:rsidRDefault="00CC388B" w:rsidP="00D868AD">
      <w:pPr>
        <w:pStyle w:val="Heading1"/>
        <w:spacing w:line="360" w:lineRule="auto"/>
        <w:rPr>
          <w:rFonts w:ascii="Times New Roman" w:hAnsi="Times New Roman" w:cs="Times New Roman"/>
          <w:sz w:val="24"/>
          <w:szCs w:val="24"/>
        </w:rPr>
      </w:pPr>
      <w:bookmarkStart w:id="45" w:name="_Toc143789237"/>
      <w:bookmarkStart w:id="46" w:name="_Toc143791332"/>
      <w:r w:rsidRPr="00D868AD">
        <w:rPr>
          <w:rFonts w:ascii="Times New Roman" w:hAnsi="Times New Roman" w:cs="Times New Roman"/>
          <w:sz w:val="24"/>
          <w:szCs w:val="24"/>
        </w:rPr>
        <w:t>1.7</w:t>
      </w:r>
      <w:r w:rsidR="00510FD1" w:rsidRPr="00D868AD">
        <w:rPr>
          <w:rFonts w:ascii="Times New Roman" w:hAnsi="Times New Roman" w:cs="Times New Roman"/>
          <w:sz w:val="24"/>
          <w:szCs w:val="24"/>
        </w:rPr>
        <w:t>.2 Content scope:</w:t>
      </w:r>
      <w:bookmarkEnd w:id="45"/>
      <w:bookmarkEnd w:id="46"/>
    </w:p>
    <w:p w:rsidR="00CD5280"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researcher intends to examine the relationship between non-financial rewards and employee engagement across all medical workers employed in Uganda’s Health sector.</w:t>
      </w:r>
    </w:p>
    <w:p w:rsidR="00CD5280" w:rsidRPr="00D868AD" w:rsidRDefault="00CC388B" w:rsidP="00D868AD">
      <w:pPr>
        <w:pStyle w:val="Heading1"/>
        <w:spacing w:line="360" w:lineRule="auto"/>
        <w:rPr>
          <w:rFonts w:ascii="Times New Roman" w:hAnsi="Times New Roman" w:cs="Times New Roman"/>
          <w:sz w:val="24"/>
          <w:szCs w:val="24"/>
        </w:rPr>
      </w:pPr>
      <w:bookmarkStart w:id="47" w:name="_Toc143789238"/>
      <w:bookmarkStart w:id="48" w:name="_Toc143791333"/>
      <w:r w:rsidRPr="00D868AD">
        <w:rPr>
          <w:rFonts w:ascii="Times New Roman" w:hAnsi="Times New Roman" w:cs="Times New Roman"/>
          <w:sz w:val="24"/>
          <w:szCs w:val="24"/>
        </w:rPr>
        <w:t>1.7</w:t>
      </w:r>
      <w:r w:rsidR="003C177D" w:rsidRPr="00D868AD">
        <w:rPr>
          <w:rFonts w:ascii="Times New Roman" w:hAnsi="Times New Roman" w:cs="Times New Roman"/>
          <w:sz w:val="24"/>
          <w:szCs w:val="24"/>
        </w:rPr>
        <w:t xml:space="preserve">.3 </w:t>
      </w:r>
      <w:r w:rsidR="00510FD1" w:rsidRPr="00D868AD">
        <w:rPr>
          <w:rFonts w:ascii="Times New Roman" w:hAnsi="Times New Roman" w:cs="Times New Roman"/>
          <w:sz w:val="24"/>
          <w:szCs w:val="24"/>
        </w:rPr>
        <w:t>Time scope:</w:t>
      </w:r>
      <w:bookmarkEnd w:id="47"/>
      <w:bookmarkEnd w:id="48"/>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study is intended to cover a period of five years between 2023 -2028 for easy information manageability and effectiveness in obtaining results</w:t>
      </w:r>
    </w:p>
    <w:p w:rsidR="00510FD1" w:rsidRPr="00D868AD" w:rsidRDefault="00CC388B" w:rsidP="00D868AD">
      <w:pPr>
        <w:pStyle w:val="Heading1"/>
        <w:spacing w:line="360" w:lineRule="auto"/>
        <w:rPr>
          <w:rFonts w:ascii="Times New Roman" w:hAnsi="Times New Roman" w:cs="Times New Roman"/>
          <w:sz w:val="24"/>
          <w:szCs w:val="24"/>
        </w:rPr>
      </w:pPr>
      <w:bookmarkStart w:id="49" w:name="_Toc143789239"/>
      <w:bookmarkStart w:id="50" w:name="_Toc143791334"/>
      <w:r w:rsidRPr="00D868AD">
        <w:rPr>
          <w:rFonts w:ascii="Times New Roman" w:hAnsi="Times New Roman" w:cs="Times New Roman"/>
          <w:sz w:val="24"/>
          <w:szCs w:val="24"/>
        </w:rPr>
        <w:t>1.8</w:t>
      </w:r>
      <w:r w:rsidR="00510FD1" w:rsidRPr="00D868AD">
        <w:rPr>
          <w:rFonts w:ascii="Times New Roman" w:hAnsi="Times New Roman" w:cs="Times New Roman"/>
          <w:sz w:val="24"/>
          <w:szCs w:val="24"/>
        </w:rPr>
        <w:t xml:space="preserve"> Significance of the study:</w:t>
      </w:r>
      <w:bookmarkEnd w:id="49"/>
      <w:bookmarkEnd w:id="50"/>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The finding of this study is intended to contribute to the understanding of non-financial rewards and its effects on employee engagement among several medical workers across Uganda’s Health sector. Allied Health Professionals council(AHPC) and the ministry of health will find the results of this study very useful in formulating strategies on how medical workers can fully be engaged in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work through provision of non-financial rewards other than relying necessarily on monetary rewards such as money. </w:t>
      </w:r>
    </w:p>
    <w:p w:rsidR="00CD5280"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This research is also intended to help future researchers gain dee</w:t>
      </w:r>
      <w:r w:rsidR="00CD5280" w:rsidRPr="00D868AD">
        <w:rPr>
          <w:rFonts w:ascii="Times New Roman" w:hAnsi="Times New Roman" w:cs="Times New Roman"/>
          <w:sz w:val="24"/>
          <w:szCs w:val="24"/>
        </w:rPr>
        <w:t xml:space="preserve">per understanding of the impact </w:t>
      </w:r>
      <w:r w:rsidRPr="00D868AD">
        <w:rPr>
          <w:rFonts w:ascii="Times New Roman" w:hAnsi="Times New Roman" w:cs="Times New Roman"/>
          <w:sz w:val="24"/>
          <w:szCs w:val="24"/>
        </w:rPr>
        <w:t xml:space="preserve">that non-financial rewards have on employee engagement.it will thus, be a source of </w:t>
      </w:r>
      <w:r w:rsidRPr="00D868AD">
        <w:rPr>
          <w:rFonts w:ascii="Times New Roman" w:hAnsi="Times New Roman" w:cs="Times New Roman"/>
          <w:sz w:val="24"/>
          <w:szCs w:val="24"/>
        </w:rPr>
        <w:lastRenderedPageBreak/>
        <w:t>reference for future researchers specifically those who might pick interest in studying a problem that might be directly or indirectly related to this research topic</w:t>
      </w:r>
    </w:p>
    <w:p w:rsidR="00510FD1" w:rsidRPr="00D868AD" w:rsidRDefault="00CC388B" w:rsidP="00D868AD">
      <w:pPr>
        <w:pStyle w:val="Heading1"/>
        <w:spacing w:line="360" w:lineRule="auto"/>
        <w:rPr>
          <w:rFonts w:ascii="Times New Roman" w:hAnsi="Times New Roman" w:cs="Times New Roman"/>
          <w:sz w:val="24"/>
          <w:szCs w:val="24"/>
        </w:rPr>
      </w:pPr>
      <w:bookmarkStart w:id="51" w:name="_Toc143789240"/>
      <w:bookmarkStart w:id="52" w:name="_Toc143791335"/>
      <w:r w:rsidRPr="00D868AD">
        <w:rPr>
          <w:rFonts w:ascii="Times New Roman" w:hAnsi="Times New Roman" w:cs="Times New Roman"/>
          <w:sz w:val="24"/>
          <w:szCs w:val="24"/>
        </w:rPr>
        <w:t>1.9</w:t>
      </w:r>
      <w:r w:rsidR="00510FD1" w:rsidRPr="00D868AD">
        <w:rPr>
          <w:rFonts w:ascii="Times New Roman" w:hAnsi="Times New Roman" w:cs="Times New Roman"/>
          <w:sz w:val="24"/>
          <w:szCs w:val="24"/>
        </w:rPr>
        <w:t xml:space="preserve"> Conceptual frame work</w:t>
      </w:r>
      <w:bookmarkEnd w:id="51"/>
      <w:bookmarkEnd w:id="52"/>
    </w:p>
    <w:p w:rsidR="008418D9"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According to Kothari (2004), the kind of relationship that exists between the variables in the study is normally depicted through a conceptual framework, an</w:t>
      </w:r>
      <w:r w:rsidR="003E3F88" w:rsidRPr="00D868AD">
        <w:rPr>
          <w:rFonts w:ascii="Times New Roman" w:hAnsi="Times New Roman" w:cs="Times New Roman"/>
          <w:sz w:val="24"/>
          <w:szCs w:val="24"/>
        </w:rPr>
        <w:t xml:space="preserve">d the figure below demonstrates </w:t>
      </w:r>
      <w:r w:rsidRPr="00D868AD">
        <w:rPr>
          <w:rFonts w:ascii="Times New Roman" w:hAnsi="Times New Roman" w:cs="Times New Roman"/>
          <w:sz w:val="24"/>
          <w:szCs w:val="24"/>
        </w:rPr>
        <w:t xml:space="preserve">the perceived relationship between non-financial </w:t>
      </w:r>
      <w:r w:rsidR="003E3F88" w:rsidRPr="00D868AD">
        <w:rPr>
          <w:rFonts w:ascii="Times New Roman" w:hAnsi="Times New Roman" w:cs="Times New Roman"/>
          <w:sz w:val="24"/>
          <w:szCs w:val="24"/>
        </w:rPr>
        <w:t>rewards and employee engagement</w:t>
      </w:r>
    </w:p>
    <w:p w:rsidR="00CD5280" w:rsidRPr="00D868AD" w:rsidRDefault="00CD5280" w:rsidP="00D868AD">
      <w:pPr>
        <w:spacing w:line="360" w:lineRule="auto"/>
        <w:jc w:val="both"/>
        <w:rPr>
          <w:rFonts w:ascii="Times New Roman" w:hAnsi="Times New Roman" w:cs="Times New Roman"/>
          <w:sz w:val="24"/>
          <w:szCs w:val="24"/>
        </w:rPr>
      </w:pP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Independent variable                                                                   dependent variable</w:t>
      </w:r>
    </w:p>
    <w:tbl>
      <w:tblPr>
        <w:tblW w:w="10628" w:type="dxa"/>
        <w:tblInd w:w="-8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8"/>
        <w:gridCol w:w="1947"/>
        <w:gridCol w:w="3893"/>
      </w:tblGrid>
      <w:tr w:rsidR="00510FD1" w:rsidRPr="00D868AD" w:rsidTr="00273612">
        <w:trPr>
          <w:trHeight w:val="4070"/>
        </w:trPr>
        <w:tc>
          <w:tcPr>
            <w:tcW w:w="4788" w:type="dxa"/>
            <w:tcBorders>
              <w:top w:val="single" w:sz="4" w:space="0" w:color="auto"/>
              <w:left w:val="single" w:sz="4" w:space="0" w:color="auto"/>
              <w:bottom w:val="single" w:sz="4" w:space="0" w:color="auto"/>
              <w:right w:val="single" w:sz="4" w:space="0" w:color="auto"/>
            </w:tcBorders>
            <w:hideMark/>
          </w:tcPr>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b/>
                <w:sz w:val="24"/>
                <w:szCs w:val="24"/>
              </w:rPr>
              <w:t>NON FINANCIAL REWARDS</w:t>
            </w:r>
            <w:r w:rsidRPr="00D868AD">
              <w:rPr>
                <w:rFonts w:ascii="Times New Roman" w:hAnsi="Times New Roman" w:cs="Times New Roman"/>
                <w:sz w:val="24"/>
                <w:szCs w:val="24"/>
              </w:rPr>
              <w:t>.</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Training and development</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Career development opportunities</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Regular feedback</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Reward and recognition</w:t>
            </w:r>
          </w:p>
          <w:p w:rsidR="00510FD1" w:rsidRPr="00D868AD" w:rsidRDefault="00CD5280"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Job security</w:t>
            </w:r>
          </w:p>
        </w:tc>
        <w:tc>
          <w:tcPr>
            <w:tcW w:w="1947" w:type="dxa"/>
            <w:tcBorders>
              <w:top w:val="nil"/>
              <w:left w:val="single" w:sz="4" w:space="0" w:color="auto"/>
              <w:bottom w:val="nil"/>
              <w:right w:val="single" w:sz="4" w:space="0" w:color="auto"/>
            </w:tcBorders>
            <w:hideMark/>
          </w:tcPr>
          <w:p w:rsidR="00510FD1" w:rsidRPr="00D868AD" w:rsidRDefault="008418D9" w:rsidP="00D868AD">
            <w:pPr>
              <w:spacing w:line="360" w:lineRule="auto"/>
              <w:jc w:val="both"/>
              <w:rPr>
                <w:rFonts w:ascii="Times New Roman" w:hAnsi="Times New Roman" w:cs="Times New Roman"/>
                <w:sz w:val="24"/>
                <w:szCs w:val="24"/>
              </w:rPr>
            </w:pPr>
            <w:r w:rsidRPr="00D868AD">
              <w:rPr>
                <w:rFonts w:ascii="Times New Roman" w:hAnsi="Times New Roman" w:cs="Times New Roman"/>
                <w:noProof/>
                <w:sz w:val="24"/>
                <w:szCs w:val="24"/>
              </w:rPr>
              <mc:AlternateContent>
                <mc:Choice Requires="wps">
                  <w:drawing>
                    <wp:anchor distT="0" distB="0" distL="114300" distR="114300" simplePos="0" relativeHeight="251843072" behindDoc="0" locked="0" layoutInCell="1" allowOverlap="1" wp14:anchorId="67B2C72F" wp14:editId="509047AA">
                      <wp:simplePos x="0" y="0"/>
                      <wp:positionH relativeFrom="column">
                        <wp:posOffset>-60960</wp:posOffset>
                      </wp:positionH>
                      <wp:positionV relativeFrom="paragraph">
                        <wp:posOffset>1193800</wp:posOffset>
                      </wp:positionV>
                      <wp:extent cx="1219200" cy="45719"/>
                      <wp:effectExtent l="0" t="19050" r="38100" b="31115"/>
                      <wp:wrapNone/>
                      <wp:docPr id="7" name="Right Arrow 7"/>
                      <wp:cNvGraphicFramePr/>
                      <a:graphic xmlns:a="http://schemas.openxmlformats.org/drawingml/2006/main">
                        <a:graphicData uri="http://schemas.microsoft.com/office/word/2010/wordprocessingShape">
                          <wps:wsp>
                            <wps:cNvSpPr/>
                            <wps:spPr>
                              <a:xfrm>
                                <a:off x="0" y="0"/>
                                <a:ext cx="1219200" cy="45719"/>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7" o:spid="_x0000_s1026" type="#_x0000_t13" style="position:absolute;margin-left:-4.8pt;margin-top:94pt;width:96pt;height:3.6pt;z-index:251843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" adj="21195" fillcolor="black [3200]" strokecolor="black [1600]" strokeweight="2pt"/>
                  </w:pict>
                </mc:Fallback>
              </mc:AlternateContent>
            </w:r>
          </w:p>
        </w:tc>
        <w:tc>
          <w:tcPr>
            <w:tcW w:w="3893" w:type="dxa"/>
            <w:tcBorders>
              <w:top w:val="single" w:sz="4" w:space="0" w:color="auto"/>
              <w:left w:val="single" w:sz="4" w:space="0" w:color="auto"/>
              <w:bottom w:val="single" w:sz="4" w:space="0" w:color="auto"/>
              <w:right w:val="single" w:sz="4" w:space="0" w:color="auto"/>
            </w:tcBorders>
          </w:tcPr>
          <w:p w:rsidR="00510FD1" w:rsidRPr="00D868AD" w:rsidRDefault="00510FD1" w:rsidP="00D868AD">
            <w:pPr>
              <w:spacing w:line="360" w:lineRule="auto"/>
              <w:jc w:val="both"/>
              <w:rPr>
                <w:rFonts w:ascii="Times New Roman" w:hAnsi="Times New Roman" w:cs="Times New Roman"/>
                <w:b/>
                <w:sz w:val="24"/>
                <w:szCs w:val="24"/>
              </w:rPr>
            </w:pPr>
            <w:r w:rsidRPr="00D868AD">
              <w:rPr>
                <w:rFonts w:ascii="Times New Roman" w:hAnsi="Times New Roman" w:cs="Times New Roman"/>
                <w:b/>
                <w:sz w:val="24"/>
                <w:szCs w:val="24"/>
              </w:rPr>
              <w:t>EMPLOYEE ENGAGEMENT</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Job satisfaction</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Organizational Culture</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Management and leadership</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Meaningful work </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Digital work experience</w:t>
            </w:r>
          </w:p>
          <w:p w:rsidR="00510FD1" w:rsidRPr="00D868AD" w:rsidRDefault="00510FD1" w:rsidP="00D868AD">
            <w:pPr>
              <w:spacing w:line="360" w:lineRule="auto"/>
              <w:jc w:val="both"/>
              <w:rPr>
                <w:rFonts w:ascii="Times New Roman" w:hAnsi="Times New Roman" w:cs="Times New Roman"/>
                <w:sz w:val="24"/>
                <w:szCs w:val="24"/>
              </w:rPr>
            </w:pPr>
          </w:p>
        </w:tc>
      </w:tr>
    </w:tbl>
    <w:p w:rsidR="008418D9" w:rsidRPr="00D868AD" w:rsidRDefault="008418D9" w:rsidP="00D868AD">
      <w:pPr>
        <w:spacing w:line="360" w:lineRule="auto"/>
        <w:jc w:val="both"/>
        <w:rPr>
          <w:rFonts w:ascii="Times New Roman" w:hAnsi="Times New Roman" w:cs="Times New Roman"/>
          <w:sz w:val="24"/>
          <w:szCs w:val="24"/>
        </w:rPr>
      </w:pPr>
    </w:p>
    <w:p w:rsidR="003E3F88"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A Conceptual frame work showing how non-financial rewards which is denoted </w:t>
      </w:r>
      <w:r w:rsidR="008C0816" w:rsidRPr="00D868AD">
        <w:rPr>
          <w:rFonts w:ascii="Times New Roman" w:hAnsi="Times New Roman" w:cs="Times New Roman"/>
          <w:sz w:val="24"/>
          <w:szCs w:val="24"/>
        </w:rPr>
        <w:t>by training</w:t>
      </w:r>
      <w:r w:rsidRPr="00D868AD">
        <w:rPr>
          <w:rFonts w:ascii="Times New Roman" w:hAnsi="Times New Roman" w:cs="Times New Roman"/>
          <w:sz w:val="24"/>
          <w:szCs w:val="24"/>
        </w:rPr>
        <w:t xml:space="preserve"> and development, career development opportunities, regular feedback, reward and recognition and job security has a direct correlation with employee engagement which is denoted by job satisfaction, organizational culture, management and leadership, digital work</w:t>
      </w:r>
      <w:r w:rsidR="00313193" w:rsidRPr="00D868AD">
        <w:rPr>
          <w:rFonts w:ascii="Times New Roman" w:hAnsi="Times New Roman" w:cs="Times New Roman"/>
          <w:sz w:val="24"/>
          <w:szCs w:val="24"/>
        </w:rPr>
        <w:t xml:space="preserve"> experience and meaningful work.</w:t>
      </w:r>
    </w:p>
    <w:p w:rsidR="00903D78" w:rsidRDefault="00903D78" w:rsidP="00D868AD">
      <w:pPr>
        <w:pStyle w:val="Heading1"/>
        <w:spacing w:line="360" w:lineRule="auto"/>
        <w:rPr>
          <w:rFonts w:ascii="Times New Roman" w:hAnsi="Times New Roman" w:cs="Times New Roman"/>
          <w:sz w:val="24"/>
          <w:szCs w:val="24"/>
        </w:rPr>
      </w:pPr>
      <w:bookmarkStart w:id="53" w:name="_Toc143789241"/>
      <w:bookmarkStart w:id="54" w:name="_Toc143791336"/>
    </w:p>
    <w:p w:rsidR="005620AB" w:rsidRDefault="005620AB" w:rsidP="00D868AD">
      <w:pPr>
        <w:pStyle w:val="Heading1"/>
        <w:spacing w:line="360" w:lineRule="auto"/>
        <w:rPr>
          <w:rFonts w:ascii="Times New Roman" w:hAnsi="Times New Roman" w:cs="Times New Roman"/>
          <w:sz w:val="24"/>
          <w:szCs w:val="24"/>
        </w:rPr>
      </w:pPr>
    </w:p>
    <w:p w:rsidR="005620AB" w:rsidRDefault="005620AB" w:rsidP="00D868AD">
      <w:pPr>
        <w:pStyle w:val="Heading1"/>
        <w:spacing w:line="360" w:lineRule="auto"/>
        <w:rPr>
          <w:rFonts w:ascii="Times New Roman" w:hAnsi="Times New Roman" w:cs="Times New Roman"/>
          <w:sz w:val="24"/>
          <w:szCs w:val="24"/>
        </w:rPr>
      </w:pPr>
    </w:p>
    <w:p w:rsidR="00510FD1" w:rsidRPr="00D868AD" w:rsidRDefault="00510FD1" w:rsidP="00D868AD">
      <w:pPr>
        <w:pStyle w:val="Heading1"/>
        <w:spacing w:line="360" w:lineRule="auto"/>
        <w:rPr>
          <w:rFonts w:ascii="Times New Roman" w:hAnsi="Times New Roman" w:cs="Times New Roman"/>
          <w:sz w:val="24"/>
          <w:szCs w:val="24"/>
        </w:rPr>
      </w:pPr>
      <w:r w:rsidRPr="00D868AD">
        <w:rPr>
          <w:rFonts w:ascii="Times New Roman" w:hAnsi="Times New Roman" w:cs="Times New Roman"/>
          <w:sz w:val="24"/>
          <w:szCs w:val="24"/>
        </w:rPr>
        <w:t>1.10 Definition of key words:</w:t>
      </w:r>
      <w:bookmarkEnd w:id="53"/>
      <w:bookmarkEnd w:id="54"/>
    </w:p>
    <w:p w:rsidR="00903D78" w:rsidRDefault="00903D78" w:rsidP="00D868AD">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1. </w:t>
      </w:r>
      <w:r w:rsidR="00510FD1" w:rsidRPr="00D868AD">
        <w:rPr>
          <w:rFonts w:ascii="Times New Roman" w:hAnsi="Times New Roman" w:cs="Times New Roman"/>
          <w:b/>
          <w:sz w:val="24"/>
          <w:szCs w:val="24"/>
        </w:rPr>
        <w:t>Employee engagement</w:t>
      </w:r>
      <w:r>
        <w:rPr>
          <w:rFonts w:ascii="Times New Roman" w:hAnsi="Times New Roman" w:cs="Times New Roman"/>
          <w:sz w:val="24"/>
          <w:szCs w:val="24"/>
        </w:rPr>
        <w:t>:</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According to Sanchez (2007) defines employee engagement as an outcome of how employees perceive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work, leadership of their organizations, the recognition and the rewards they receive and the communication ethos of the organization.</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Stair set Al (2006) also defined employee engagement as the extent to which the employees thrive at work, are committed to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employer, are motivated to do their best for the benefit of themselves and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organization</w:t>
      </w:r>
    </w:p>
    <w:p w:rsidR="00510FD1" w:rsidRPr="00D868AD" w:rsidRDefault="00903D78" w:rsidP="00D868AD">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2. </w:t>
      </w:r>
      <w:r w:rsidR="00510FD1" w:rsidRPr="00D868AD">
        <w:rPr>
          <w:rFonts w:ascii="Times New Roman" w:hAnsi="Times New Roman" w:cs="Times New Roman"/>
          <w:b/>
          <w:sz w:val="24"/>
          <w:szCs w:val="24"/>
        </w:rPr>
        <w:t>Non-financial rewards</w:t>
      </w:r>
      <w:r w:rsidR="00510FD1" w:rsidRPr="00D868AD">
        <w:rPr>
          <w:rFonts w:ascii="Times New Roman" w:hAnsi="Times New Roman" w:cs="Times New Roman"/>
          <w:sz w:val="24"/>
          <w:szCs w:val="24"/>
        </w:rPr>
        <w:t>:</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According to Luthans (2010</w:t>
      </w:r>
      <w:r w:rsidR="008C0816" w:rsidRPr="00D868AD">
        <w:rPr>
          <w:rFonts w:ascii="Times New Roman" w:hAnsi="Times New Roman" w:cs="Times New Roman"/>
          <w:sz w:val="24"/>
          <w:szCs w:val="24"/>
        </w:rPr>
        <w:t>). non</w:t>
      </w:r>
      <w:r w:rsidRPr="00D868AD">
        <w:rPr>
          <w:rFonts w:ascii="Times New Roman" w:hAnsi="Times New Roman" w:cs="Times New Roman"/>
          <w:sz w:val="24"/>
          <w:szCs w:val="24"/>
        </w:rPr>
        <w:t xml:space="preserve">-financial rewards are non-monetary rewards that are given by management to employees to satisfy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needs to have recognition, achievement, responsibility, autonomy, influence and personal growth at the work place.</w:t>
      </w:r>
    </w:p>
    <w:p w:rsidR="00510FD1" w:rsidRPr="00D868AD" w:rsidRDefault="00510FD1" w:rsidP="00D868AD">
      <w:pPr>
        <w:pStyle w:val="Heading1"/>
        <w:spacing w:line="360" w:lineRule="auto"/>
        <w:rPr>
          <w:rFonts w:ascii="Times New Roman" w:hAnsi="Times New Roman" w:cs="Times New Roman"/>
          <w:sz w:val="24"/>
          <w:szCs w:val="24"/>
        </w:rPr>
      </w:pPr>
      <w:bookmarkStart w:id="55" w:name="_Toc143789242"/>
      <w:bookmarkStart w:id="56" w:name="_Toc143791337"/>
      <w:r w:rsidRPr="00D868AD">
        <w:rPr>
          <w:rFonts w:ascii="Times New Roman" w:hAnsi="Times New Roman" w:cs="Times New Roman"/>
          <w:sz w:val="24"/>
          <w:szCs w:val="24"/>
        </w:rPr>
        <w:t>1.11 Study limitations:</w:t>
      </w:r>
      <w:bookmarkEnd w:id="55"/>
      <w:bookmarkEnd w:id="56"/>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research is limited by a case study research design which narrows down its focus to a smaller sample of medical workers in the health sector and this is most likely going to limit the accuracy of findings and generalization of results and conclusions.</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research might be threatened by individual bias of the researcher and this can compromise the accuracy of findings about the problem of study.</w:t>
      </w:r>
    </w:p>
    <w:p w:rsidR="00B95687"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However, </w:t>
      </w:r>
      <w:r w:rsidR="00617F31" w:rsidRPr="00D868AD">
        <w:rPr>
          <w:rFonts w:ascii="Times New Roman" w:hAnsi="Times New Roman" w:cs="Times New Roman"/>
          <w:sz w:val="24"/>
          <w:szCs w:val="24"/>
        </w:rPr>
        <w:t>there</w:t>
      </w:r>
      <w:r w:rsidRPr="00D868AD">
        <w:rPr>
          <w:rFonts w:ascii="Times New Roman" w:hAnsi="Times New Roman" w:cs="Times New Roman"/>
          <w:sz w:val="24"/>
          <w:szCs w:val="24"/>
        </w:rPr>
        <w:t xml:space="preserve"> is going to be an effective minimization of the likelihood of these outlined limitations. This will be done by digging adequate details using the case study design so as to get concrete evidence that is fit and easy to analyze as a general phenomenon. For the case of individual bias </w:t>
      </w:r>
      <w:r w:rsidR="00617F31" w:rsidRPr="00D868AD">
        <w:rPr>
          <w:rFonts w:ascii="Times New Roman" w:hAnsi="Times New Roman" w:cs="Times New Roman"/>
          <w:sz w:val="24"/>
          <w:szCs w:val="24"/>
        </w:rPr>
        <w:t>there</w:t>
      </w:r>
      <w:r w:rsidRPr="00D868AD">
        <w:rPr>
          <w:rFonts w:ascii="Times New Roman" w:hAnsi="Times New Roman" w:cs="Times New Roman"/>
          <w:sz w:val="24"/>
          <w:szCs w:val="24"/>
        </w:rPr>
        <w:t xml:space="preserve"> will be use of simple random selection of selection of population sample so as to get rid of individual biasness of the resea</w:t>
      </w:r>
      <w:r w:rsidR="007969A6" w:rsidRPr="00D868AD">
        <w:rPr>
          <w:rFonts w:ascii="Times New Roman" w:hAnsi="Times New Roman" w:cs="Times New Roman"/>
          <w:sz w:val="24"/>
          <w:szCs w:val="24"/>
        </w:rPr>
        <w:t>rch</w:t>
      </w:r>
    </w:p>
    <w:p w:rsidR="00B95687" w:rsidRPr="00D868AD" w:rsidRDefault="00B95687" w:rsidP="00D868AD">
      <w:pPr>
        <w:spacing w:line="360" w:lineRule="auto"/>
        <w:jc w:val="both"/>
        <w:rPr>
          <w:rFonts w:ascii="Times New Roman" w:hAnsi="Times New Roman" w:cs="Times New Roman"/>
          <w:sz w:val="24"/>
          <w:szCs w:val="24"/>
        </w:rPr>
      </w:pPr>
    </w:p>
    <w:p w:rsidR="00B95687" w:rsidRPr="00D868AD" w:rsidRDefault="00B95687" w:rsidP="00D868AD">
      <w:pPr>
        <w:spacing w:line="360" w:lineRule="auto"/>
        <w:jc w:val="both"/>
        <w:rPr>
          <w:rFonts w:ascii="Times New Roman" w:hAnsi="Times New Roman" w:cs="Times New Roman"/>
          <w:sz w:val="24"/>
          <w:szCs w:val="24"/>
        </w:rPr>
      </w:pPr>
    </w:p>
    <w:p w:rsidR="00B95687" w:rsidRPr="00D868AD" w:rsidRDefault="00B95687" w:rsidP="00D868AD">
      <w:pPr>
        <w:spacing w:line="360" w:lineRule="auto"/>
        <w:jc w:val="both"/>
        <w:rPr>
          <w:rFonts w:ascii="Times New Roman" w:hAnsi="Times New Roman" w:cs="Times New Roman"/>
          <w:sz w:val="24"/>
          <w:szCs w:val="24"/>
        </w:rPr>
      </w:pPr>
    </w:p>
    <w:p w:rsidR="00F40689" w:rsidRPr="00D868AD" w:rsidRDefault="00F40689" w:rsidP="00D868AD">
      <w:pPr>
        <w:spacing w:line="360" w:lineRule="auto"/>
        <w:jc w:val="both"/>
        <w:rPr>
          <w:rFonts w:ascii="Times New Roman" w:hAnsi="Times New Roman" w:cs="Times New Roman"/>
          <w:sz w:val="24"/>
          <w:szCs w:val="24"/>
        </w:rPr>
      </w:pPr>
    </w:p>
    <w:p w:rsidR="00F40689" w:rsidRPr="00D868AD" w:rsidRDefault="00F40689" w:rsidP="00D868AD">
      <w:pPr>
        <w:spacing w:line="360" w:lineRule="auto"/>
        <w:jc w:val="both"/>
        <w:rPr>
          <w:rFonts w:ascii="Times New Roman" w:hAnsi="Times New Roman" w:cs="Times New Roman"/>
          <w:sz w:val="24"/>
          <w:szCs w:val="24"/>
        </w:rPr>
      </w:pPr>
    </w:p>
    <w:p w:rsidR="00F40689" w:rsidRPr="00D868AD" w:rsidRDefault="00F40689" w:rsidP="00D868AD">
      <w:pPr>
        <w:spacing w:line="360" w:lineRule="auto"/>
        <w:jc w:val="both"/>
        <w:rPr>
          <w:rFonts w:ascii="Times New Roman" w:hAnsi="Times New Roman" w:cs="Times New Roman"/>
          <w:sz w:val="24"/>
          <w:szCs w:val="24"/>
        </w:rPr>
      </w:pPr>
    </w:p>
    <w:p w:rsidR="00F40689" w:rsidRPr="00D868AD" w:rsidRDefault="00F40689" w:rsidP="00D868AD">
      <w:pPr>
        <w:spacing w:line="360" w:lineRule="auto"/>
        <w:jc w:val="both"/>
        <w:rPr>
          <w:rFonts w:ascii="Times New Roman" w:hAnsi="Times New Roman" w:cs="Times New Roman"/>
          <w:sz w:val="24"/>
          <w:szCs w:val="24"/>
        </w:rPr>
      </w:pPr>
    </w:p>
    <w:p w:rsidR="00CD5280" w:rsidRPr="00D868AD" w:rsidRDefault="00B95687"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w:t>
      </w:r>
      <w:r w:rsidR="00D37068" w:rsidRPr="00D868AD">
        <w:rPr>
          <w:rFonts w:ascii="Times New Roman" w:hAnsi="Times New Roman" w:cs="Times New Roman"/>
          <w:sz w:val="24"/>
          <w:szCs w:val="24"/>
        </w:rPr>
        <w:t xml:space="preserve">                           </w:t>
      </w:r>
    </w:p>
    <w:p w:rsidR="00510FD1" w:rsidRPr="00D868AD" w:rsidRDefault="00903D78" w:rsidP="00903D78">
      <w:pPr>
        <w:pStyle w:val="Heading1"/>
        <w:spacing w:line="360" w:lineRule="auto"/>
        <w:rPr>
          <w:rFonts w:ascii="Times New Roman" w:hAnsi="Times New Roman" w:cs="Times New Roman"/>
          <w:sz w:val="24"/>
          <w:szCs w:val="24"/>
        </w:rPr>
      </w:pPr>
      <w:bookmarkStart w:id="57" w:name="_Toc143789243"/>
      <w:bookmarkStart w:id="58" w:name="_Toc143791338"/>
      <w:r>
        <w:rPr>
          <w:rFonts w:ascii="Times New Roman" w:hAnsi="Times New Roman" w:cs="Times New Roman"/>
          <w:sz w:val="24"/>
          <w:szCs w:val="24"/>
        </w:rPr>
        <w:t xml:space="preserve">                        </w:t>
      </w:r>
      <w:r w:rsidR="006C545A">
        <w:rPr>
          <w:rFonts w:ascii="Times New Roman" w:hAnsi="Times New Roman" w:cs="Times New Roman"/>
          <w:sz w:val="24"/>
          <w:szCs w:val="24"/>
        </w:rPr>
        <w:t xml:space="preserve">                             </w:t>
      </w:r>
      <w:r>
        <w:rPr>
          <w:rFonts w:ascii="Times New Roman" w:hAnsi="Times New Roman" w:cs="Times New Roman"/>
          <w:sz w:val="24"/>
          <w:szCs w:val="24"/>
        </w:rPr>
        <w:t xml:space="preserve"> </w:t>
      </w:r>
      <w:r w:rsidR="00510FD1" w:rsidRPr="00D868AD">
        <w:rPr>
          <w:rFonts w:ascii="Times New Roman" w:hAnsi="Times New Roman" w:cs="Times New Roman"/>
          <w:sz w:val="24"/>
          <w:szCs w:val="24"/>
        </w:rPr>
        <w:t>CHAPTER TWO</w:t>
      </w:r>
      <w:bookmarkEnd w:id="57"/>
      <w:bookmarkEnd w:id="58"/>
    </w:p>
    <w:p w:rsidR="00510FD1" w:rsidRPr="00D868AD" w:rsidRDefault="00903D78" w:rsidP="00903D78">
      <w:pPr>
        <w:pStyle w:val="Heading1"/>
        <w:spacing w:line="360" w:lineRule="auto"/>
        <w:rPr>
          <w:rFonts w:ascii="Times New Roman" w:hAnsi="Times New Roman" w:cs="Times New Roman"/>
          <w:sz w:val="24"/>
          <w:szCs w:val="24"/>
        </w:rPr>
      </w:pPr>
      <w:bookmarkStart w:id="59" w:name="_Toc143789244"/>
      <w:bookmarkStart w:id="60" w:name="_Toc143791339"/>
      <w:r>
        <w:rPr>
          <w:rFonts w:ascii="Times New Roman" w:hAnsi="Times New Roman" w:cs="Times New Roman"/>
          <w:sz w:val="24"/>
          <w:szCs w:val="24"/>
        </w:rPr>
        <w:t xml:space="preserve">                                                    </w:t>
      </w:r>
      <w:r w:rsidR="00510FD1" w:rsidRPr="00D868AD">
        <w:rPr>
          <w:rFonts w:ascii="Times New Roman" w:hAnsi="Times New Roman" w:cs="Times New Roman"/>
          <w:sz w:val="24"/>
          <w:szCs w:val="24"/>
        </w:rPr>
        <w:t>LITERATURE REVIEW</w:t>
      </w:r>
      <w:bookmarkEnd w:id="59"/>
      <w:bookmarkEnd w:id="60"/>
    </w:p>
    <w:p w:rsidR="00510FD1" w:rsidRPr="00D868AD" w:rsidRDefault="00510FD1" w:rsidP="00D868AD">
      <w:pPr>
        <w:pStyle w:val="Heading1"/>
        <w:spacing w:line="360" w:lineRule="auto"/>
        <w:rPr>
          <w:rFonts w:ascii="Times New Roman" w:hAnsi="Times New Roman" w:cs="Times New Roman"/>
          <w:sz w:val="24"/>
          <w:szCs w:val="24"/>
        </w:rPr>
      </w:pPr>
      <w:bookmarkStart w:id="61" w:name="_Toc143789245"/>
      <w:bookmarkStart w:id="62" w:name="_Toc143791340"/>
      <w:r w:rsidRPr="00D868AD">
        <w:rPr>
          <w:rFonts w:ascii="Times New Roman" w:hAnsi="Times New Roman" w:cs="Times New Roman"/>
          <w:sz w:val="24"/>
          <w:szCs w:val="24"/>
        </w:rPr>
        <w:t>2.0 Introduction:</w:t>
      </w:r>
      <w:bookmarkEnd w:id="61"/>
      <w:bookmarkEnd w:id="62"/>
      <w:r w:rsidRPr="00D868AD">
        <w:rPr>
          <w:rFonts w:ascii="Times New Roman" w:hAnsi="Times New Roman" w:cs="Times New Roman"/>
          <w:sz w:val="24"/>
          <w:szCs w:val="24"/>
        </w:rPr>
        <w:t xml:space="preserve"> </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This chapter p</w:t>
      </w:r>
      <w:r w:rsidR="008C26DC" w:rsidRPr="00D868AD">
        <w:rPr>
          <w:rFonts w:ascii="Times New Roman" w:hAnsi="Times New Roman" w:cs="Times New Roman"/>
          <w:sz w:val="24"/>
          <w:szCs w:val="24"/>
        </w:rPr>
        <w:t xml:space="preserve">rovides an insight of </w:t>
      </w:r>
      <w:r w:rsidRPr="00D868AD">
        <w:rPr>
          <w:rFonts w:ascii="Times New Roman" w:hAnsi="Times New Roman" w:cs="Times New Roman"/>
          <w:sz w:val="24"/>
          <w:szCs w:val="24"/>
        </w:rPr>
        <w:t>the related li</w:t>
      </w:r>
      <w:r w:rsidR="008C26DC" w:rsidRPr="00D868AD">
        <w:rPr>
          <w:rFonts w:ascii="Times New Roman" w:hAnsi="Times New Roman" w:cs="Times New Roman"/>
          <w:sz w:val="24"/>
          <w:szCs w:val="24"/>
        </w:rPr>
        <w:t xml:space="preserve">terature of the study variables drawn from the research objectives. </w:t>
      </w:r>
    </w:p>
    <w:p w:rsidR="00510FD1" w:rsidRPr="00D868AD" w:rsidRDefault="00CC388B" w:rsidP="00D868AD">
      <w:pPr>
        <w:pStyle w:val="Heading1"/>
        <w:spacing w:line="360" w:lineRule="auto"/>
        <w:rPr>
          <w:rFonts w:ascii="Times New Roman" w:hAnsi="Times New Roman" w:cs="Times New Roman"/>
          <w:sz w:val="24"/>
          <w:szCs w:val="24"/>
        </w:rPr>
      </w:pPr>
      <w:bookmarkStart w:id="63" w:name="_Toc143789246"/>
      <w:bookmarkStart w:id="64" w:name="_Toc143791341"/>
      <w:r w:rsidRPr="00D868AD">
        <w:rPr>
          <w:rFonts w:ascii="Times New Roman" w:hAnsi="Times New Roman" w:cs="Times New Roman"/>
          <w:sz w:val="24"/>
          <w:szCs w:val="24"/>
        </w:rPr>
        <w:t>2.1</w:t>
      </w:r>
      <w:r w:rsidR="00510FD1" w:rsidRPr="00D868AD">
        <w:rPr>
          <w:rFonts w:ascii="Times New Roman" w:hAnsi="Times New Roman" w:cs="Times New Roman"/>
          <w:sz w:val="24"/>
          <w:szCs w:val="24"/>
        </w:rPr>
        <w:t xml:space="preserve"> Related literature:</w:t>
      </w:r>
      <w:bookmarkEnd w:id="63"/>
      <w:bookmarkEnd w:id="64"/>
      <w:r w:rsidR="00510FD1" w:rsidRPr="00D868AD">
        <w:rPr>
          <w:rFonts w:ascii="Times New Roman" w:hAnsi="Times New Roman" w:cs="Times New Roman"/>
          <w:sz w:val="24"/>
          <w:szCs w:val="24"/>
        </w:rPr>
        <w:t xml:space="preserve"> </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Literature suggests that non-financial rewards include training and development, career development opportunities, regular feedback, reward and recognition and job security provide basis for improving on employee engagement in terms of job satisfaction, work culture, career development opportunities, management and leadership, digital work experience and meaningful work environment.</w:t>
      </w:r>
    </w:p>
    <w:p w:rsidR="00AA3058" w:rsidRPr="00D868AD" w:rsidRDefault="00CC388B" w:rsidP="00D868AD">
      <w:pPr>
        <w:pStyle w:val="Heading1"/>
        <w:spacing w:line="360" w:lineRule="auto"/>
        <w:rPr>
          <w:rFonts w:ascii="Times New Roman" w:hAnsi="Times New Roman" w:cs="Times New Roman"/>
          <w:sz w:val="24"/>
          <w:szCs w:val="24"/>
        </w:rPr>
      </w:pPr>
      <w:bookmarkStart w:id="65" w:name="_Toc143789247"/>
      <w:bookmarkStart w:id="66" w:name="_Toc143791342"/>
      <w:r w:rsidRPr="00D868AD">
        <w:rPr>
          <w:rFonts w:ascii="Times New Roman" w:hAnsi="Times New Roman" w:cs="Times New Roman"/>
          <w:sz w:val="24"/>
          <w:szCs w:val="24"/>
        </w:rPr>
        <w:t>2.1</w:t>
      </w:r>
      <w:r w:rsidR="00510FD1" w:rsidRPr="00D868AD">
        <w:rPr>
          <w:rFonts w:ascii="Times New Roman" w:hAnsi="Times New Roman" w:cs="Times New Roman"/>
          <w:sz w:val="24"/>
          <w:szCs w:val="24"/>
        </w:rPr>
        <w:t>.0 Non-financial rewards:</w:t>
      </w:r>
      <w:bookmarkEnd w:id="65"/>
      <w:bookmarkEnd w:id="66"/>
      <w:r w:rsidR="00510FD1" w:rsidRPr="00D868AD">
        <w:rPr>
          <w:rFonts w:ascii="Times New Roman" w:hAnsi="Times New Roman" w:cs="Times New Roman"/>
          <w:sz w:val="24"/>
          <w:szCs w:val="24"/>
        </w:rPr>
        <w:t xml:space="preserve"> </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Puts emphasis on the following study variables below that are believed </w:t>
      </w:r>
      <w:r w:rsidR="008C0816" w:rsidRPr="00D868AD">
        <w:rPr>
          <w:rFonts w:ascii="Times New Roman" w:hAnsi="Times New Roman" w:cs="Times New Roman"/>
          <w:sz w:val="24"/>
          <w:szCs w:val="24"/>
        </w:rPr>
        <w:t>to have</w:t>
      </w:r>
      <w:r w:rsidRPr="00D868AD">
        <w:rPr>
          <w:rFonts w:ascii="Times New Roman" w:hAnsi="Times New Roman" w:cs="Times New Roman"/>
          <w:sz w:val="24"/>
          <w:szCs w:val="24"/>
        </w:rPr>
        <w:t xml:space="preserve"> a direct relationship with employee engagement as indicted in the conceptual frame work in chapter one</w:t>
      </w:r>
    </w:p>
    <w:p w:rsidR="00AA3058" w:rsidRPr="00D868AD" w:rsidRDefault="00CC388B" w:rsidP="00D868AD">
      <w:pPr>
        <w:pStyle w:val="Heading1"/>
        <w:spacing w:line="360" w:lineRule="auto"/>
        <w:rPr>
          <w:rFonts w:ascii="Times New Roman" w:hAnsi="Times New Roman" w:cs="Times New Roman"/>
          <w:sz w:val="24"/>
          <w:szCs w:val="24"/>
        </w:rPr>
      </w:pPr>
      <w:bookmarkStart w:id="67" w:name="_Toc143789248"/>
      <w:bookmarkStart w:id="68" w:name="_Toc143791343"/>
      <w:r w:rsidRPr="00D868AD">
        <w:rPr>
          <w:rFonts w:ascii="Times New Roman" w:hAnsi="Times New Roman" w:cs="Times New Roman"/>
          <w:sz w:val="24"/>
          <w:szCs w:val="24"/>
        </w:rPr>
        <w:t>2.1</w:t>
      </w:r>
      <w:r w:rsidR="00510FD1" w:rsidRPr="00D868AD">
        <w:rPr>
          <w:rFonts w:ascii="Times New Roman" w:hAnsi="Times New Roman" w:cs="Times New Roman"/>
          <w:sz w:val="24"/>
          <w:szCs w:val="24"/>
        </w:rPr>
        <w:t>.1 Training and development:</w:t>
      </w:r>
      <w:bookmarkEnd w:id="67"/>
      <w:bookmarkEnd w:id="68"/>
      <w:r w:rsidR="00510FD1" w:rsidRPr="00D868AD">
        <w:rPr>
          <w:rFonts w:ascii="Times New Roman" w:hAnsi="Times New Roman" w:cs="Times New Roman"/>
          <w:sz w:val="24"/>
          <w:szCs w:val="24"/>
        </w:rPr>
        <w:t xml:space="preserve"> </w:t>
      </w:r>
    </w:p>
    <w:p w:rsidR="00CD5280"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w:t>
      </w:r>
      <w:r w:rsidR="00AA3058" w:rsidRPr="00D868AD">
        <w:rPr>
          <w:rFonts w:ascii="Times New Roman" w:hAnsi="Times New Roman" w:cs="Times New Roman"/>
          <w:sz w:val="24"/>
          <w:szCs w:val="24"/>
        </w:rPr>
        <w:t>I</w:t>
      </w:r>
      <w:r w:rsidRPr="00D868AD">
        <w:rPr>
          <w:rFonts w:ascii="Times New Roman" w:hAnsi="Times New Roman" w:cs="Times New Roman"/>
          <w:sz w:val="24"/>
          <w:szCs w:val="24"/>
        </w:rPr>
        <w:t>s</w:t>
      </w:r>
      <w:r w:rsidR="00903D78">
        <w:rPr>
          <w:rFonts w:ascii="Times New Roman" w:hAnsi="Times New Roman" w:cs="Times New Roman"/>
          <w:sz w:val="24"/>
          <w:szCs w:val="24"/>
        </w:rPr>
        <w:t xml:space="preserve"> an</w:t>
      </w:r>
      <w:r w:rsidRPr="00D868AD">
        <w:rPr>
          <w:rFonts w:ascii="Times New Roman" w:hAnsi="Times New Roman" w:cs="Times New Roman"/>
          <w:sz w:val="24"/>
          <w:szCs w:val="24"/>
        </w:rPr>
        <w:t xml:space="preserve"> organized activity aimed at imparting information or instructions to get better the staff performance or attain a required level of skill or knowledge (Adnan&amp; Mahazril, 2011). According to Amstrong (2011) training can be used as a tool for developing knowledge and skills to enhance </w:t>
      </w:r>
      <w:r w:rsidR="008C0816" w:rsidRPr="00D868AD">
        <w:rPr>
          <w:rFonts w:ascii="Times New Roman" w:hAnsi="Times New Roman" w:cs="Times New Roman"/>
          <w:sz w:val="24"/>
          <w:szCs w:val="24"/>
        </w:rPr>
        <w:t>individual’s</w:t>
      </w:r>
      <w:r w:rsidRPr="00D868AD">
        <w:rPr>
          <w:rFonts w:ascii="Times New Roman" w:hAnsi="Times New Roman" w:cs="Times New Roman"/>
          <w:sz w:val="24"/>
          <w:szCs w:val="24"/>
        </w:rPr>
        <w:t xml:space="preserve"> performance based upon the criteria of efficiency and </w:t>
      </w:r>
      <w:r w:rsidRPr="00D868AD">
        <w:rPr>
          <w:rFonts w:ascii="Times New Roman" w:hAnsi="Times New Roman" w:cs="Times New Roman"/>
          <w:sz w:val="24"/>
          <w:szCs w:val="24"/>
        </w:rPr>
        <w:lastRenderedPageBreak/>
        <w:t xml:space="preserve">effectiveness, besides achieving competiveness and productivity as well as engagement, apart from this he added that personnel remolding through training prepares individual employees to climb organizational ladder. Furthermore, Ismael and Bongogoh (2007). Posited that training and development programs are strategic functions of human capital management which focuses on developing employee competencies in order to overcome daily, routine and short term problems. Sahinidis and Bouris (2007) established that </w:t>
      </w:r>
      <w:r w:rsidR="00AA3058" w:rsidRPr="00D868AD">
        <w:rPr>
          <w:rFonts w:ascii="Times New Roman" w:hAnsi="Times New Roman" w:cs="Times New Roman"/>
          <w:sz w:val="24"/>
          <w:szCs w:val="24"/>
        </w:rPr>
        <w:t>there</w:t>
      </w:r>
      <w:r w:rsidRPr="00D868AD">
        <w:rPr>
          <w:rFonts w:ascii="Times New Roman" w:hAnsi="Times New Roman" w:cs="Times New Roman"/>
          <w:sz w:val="24"/>
          <w:szCs w:val="24"/>
        </w:rPr>
        <w:t xml:space="preserve"> is significant correlation between employee perceived training effe</w:t>
      </w:r>
      <w:r w:rsidR="00AA3058" w:rsidRPr="00D868AD">
        <w:rPr>
          <w:rFonts w:ascii="Times New Roman" w:hAnsi="Times New Roman" w:cs="Times New Roman"/>
          <w:sz w:val="24"/>
          <w:szCs w:val="24"/>
        </w:rPr>
        <w:t xml:space="preserve">ctiveness and their variables. </w:t>
      </w:r>
    </w:p>
    <w:p w:rsidR="00903D78" w:rsidRDefault="00903D78" w:rsidP="00D868AD">
      <w:pPr>
        <w:pStyle w:val="Heading1"/>
        <w:spacing w:line="360" w:lineRule="auto"/>
        <w:rPr>
          <w:rFonts w:ascii="Times New Roman" w:hAnsi="Times New Roman" w:cs="Times New Roman"/>
          <w:sz w:val="24"/>
          <w:szCs w:val="24"/>
        </w:rPr>
      </w:pPr>
      <w:bookmarkStart w:id="69" w:name="_Toc143789249"/>
      <w:bookmarkStart w:id="70" w:name="_Toc143791344"/>
    </w:p>
    <w:p w:rsidR="00AA3058" w:rsidRPr="00D868AD" w:rsidRDefault="00CC388B" w:rsidP="00D868AD">
      <w:pPr>
        <w:pStyle w:val="Heading1"/>
        <w:spacing w:line="360" w:lineRule="auto"/>
        <w:rPr>
          <w:rFonts w:ascii="Times New Roman" w:hAnsi="Times New Roman" w:cs="Times New Roman"/>
          <w:sz w:val="24"/>
          <w:szCs w:val="24"/>
        </w:rPr>
      </w:pPr>
      <w:r w:rsidRPr="00D868AD">
        <w:rPr>
          <w:rFonts w:ascii="Times New Roman" w:hAnsi="Times New Roman" w:cs="Times New Roman"/>
          <w:sz w:val="24"/>
          <w:szCs w:val="24"/>
        </w:rPr>
        <w:t>2.1</w:t>
      </w:r>
      <w:r w:rsidR="00510FD1" w:rsidRPr="00D868AD">
        <w:rPr>
          <w:rFonts w:ascii="Times New Roman" w:hAnsi="Times New Roman" w:cs="Times New Roman"/>
          <w:sz w:val="24"/>
          <w:szCs w:val="24"/>
        </w:rPr>
        <w:t>.2 Reward and recognition:</w:t>
      </w:r>
      <w:bookmarkEnd w:id="69"/>
      <w:bookmarkEnd w:id="70"/>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Labelle (2005) describes that different individuals have different perceptions of rewards and believes that such factors are the main driving force of satisfaction and they help boost employee to work harder and better due to the motivation and enga</w:t>
      </w:r>
      <w:r w:rsidR="008C0816" w:rsidRPr="00D868AD">
        <w:rPr>
          <w:rFonts w:ascii="Times New Roman" w:hAnsi="Times New Roman" w:cs="Times New Roman"/>
          <w:sz w:val="24"/>
          <w:szCs w:val="24"/>
        </w:rPr>
        <w:t>gement it brings about. On other</w:t>
      </w:r>
      <w:r w:rsidRPr="00D868AD">
        <w:rPr>
          <w:rFonts w:ascii="Times New Roman" w:hAnsi="Times New Roman" w:cs="Times New Roman"/>
          <w:sz w:val="24"/>
          <w:szCs w:val="24"/>
        </w:rPr>
        <w:t xml:space="preserve"> hand, recognition is the acknowledgement, appreciation or approval of the positive accomplishments or behaviors of an individual or team. According to Gostick and Elton (2007), recognition refers to praise or personal note acknowledging achievements including small gestures that are important to employees. Employee recognition programs cover a wide spectrum of activities. They range from a spontaneous and private “thank you” to broad and formal programs in which specific types of behavior are encouraged and in which the procedures for attaining recognition are clearly identified (Robbins, 2005).</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Ryan (2003) described employee recognition in an organization as a non-financial reward that arouses inner feelings of satisfaction which gives greater sense of belonging in an organization. This idea is further reiterated by Buchanan (2004) who added that recognition contributions towards an organization have a positive relationship towards increasing the commitment and engagement of the employee towards the organization and its objectives. </w:t>
      </w:r>
      <w:r w:rsidR="00AA3058" w:rsidRPr="00D868AD">
        <w:rPr>
          <w:rFonts w:ascii="Times New Roman" w:hAnsi="Times New Roman" w:cs="Times New Roman"/>
          <w:sz w:val="24"/>
          <w:szCs w:val="24"/>
        </w:rPr>
        <w:t>Therefore</w:t>
      </w:r>
      <w:r w:rsidR="008C0816" w:rsidRPr="00D868AD">
        <w:rPr>
          <w:rFonts w:ascii="Times New Roman" w:hAnsi="Times New Roman" w:cs="Times New Roman"/>
          <w:sz w:val="24"/>
          <w:szCs w:val="24"/>
        </w:rPr>
        <w:t>,</w:t>
      </w:r>
      <w:r w:rsidRPr="00D868AD">
        <w:rPr>
          <w:rFonts w:ascii="Times New Roman" w:hAnsi="Times New Roman" w:cs="Times New Roman"/>
          <w:sz w:val="24"/>
          <w:szCs w:val="24"/>
        </w:rPr>
        <w:t xml:space="preserve"> incorporating reward and recognition program helps increase employee engagement leading to many benefits for the company like increased productivity and retention.</w:t>
      </w:r>
    </w:p>
    <w:p w:rsidR="00AA3058" w:rsidRPr="00D868AD" w:rsidRDefault="00CC388B" w:rsidP="00D868AD">
      <w:pPr>
        <w:pStyle w:val="Heading1"/>
        <w:spacing w:line="360" w:lineRule="auto"/>
        <w:rPr>
          <w:rFonts w:ascii="Times New Roman" w:hAnsi="Times New Roman" w:cs="Times New Roman"/>
          <w:sz w:val="24"/>
          <w:szCs w:val="24"/>
        </w:rPr>
      </w:pPr>
      <w:bookmarkStart w:id="71" w:name="_Toc143789250"/>
      <w:bookmarkStart w:id="72" w:name="_Toc143791345"/>
      <w:r w:rsidRPr="00D868AD">
        <w:rPr>
          <w:rFonts w:ascii="Times New Roman" w:hAnsi="Times New Roman" w:cs="Times New Roman"/>
          <w:sz w:val="24"/>
          <w:szCs w:val="24"/>
        </w:rPr>
        <w:t>2.1</w:t>
      </w:r>
      <w:r w:rsidR="00510FD1" w:rsidRPr="00D868AD">
        <w:rPr>
          <w:rFonts w:ascii="Times New Roman" w:hAnsi="Times New Roman" w:cs="Times New Roman"/>
          <w:sz w:val="24"/>
          <w:szCs w:val="24"/>
        </w:rPr>
        <w:t>.3 Job security:</w:t>
      </w:r>
      <w:bookmarkEnd w:id="71"/>
      <w:bookmarkEnd w:id="72"/>
    </w:p>
    <w:p w:rsidR="00370850"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w:t>
      </w:r>
      <w:r w:rsidR="00AA3058" w:rsidRPr="00D868AD">
        <w:rPr>
          <w:rFonts w:ascii="Times New Roman" w:hAnsi="Times New Roman" w:cs="Times New Roman"/>
          <w:sz w:val="24"/>
          <w:szCs w:val="24"/>
        </w:rPr>
        <w:t>G</w:t>
      </w:r>
      <w:r w:rsidR="008C0816" w:rsidRPr="00D868AD">
        <w:rPr>
          <w:rFonts w:ascii="Times New Roman" w:hAnsi="Times New Roman" w:cs="Times New Roman"/>
          <w:sz w:val="24"/>
          <w:szCs w:val="24"/>
        </w:rPr>
        <w:t>enerally,</w:t>
      </w:r>
      <w:r w:rsidRPr="00D868AD">
        <w:rPr>
          <w:rFonts w:ascii="Times New Roman" w:hAnsi="Times New Roman" w:cs="Times New Roman"/>
          <w:sz w:val="24"/>
          <w:szCs w:val="24"/>
        </w:rPr>
        <w:t xml:space="preserve"> refers to protection against unfair or unjustified dismissals (Nienaber, 2009). According to the most commonly used definitions, job security means that works have protection against arbitrary or short notice dismissal from employment as well as having long </w:t>
      </w:r>
      <w:r w:rsidRPr="00D868AD">
        <w:rPr>
          <w:rFonts w:ascii="Times New Roman" w:hAnsi="Times New Roman" w:cs="Times New Roman"/>
          <w:sz w:val="24"/>
          <w:szCs w:val="24"/>
        </w:rPr>
        <w:lastRenderedPageBreak/>
        <w:t>term contracts of employment and having employment relations that avoid casualization(ILO,1995). Dzuranain &amp; Stuart (2012), state that job security is not only important for the purpose of income security but also what should not be neglected and under estimated is the non-pecuniary benefits of employment like employee engagement, social participation and self-respec</w:t>
      </w:r>
      <w:r w:rsidR="00AA3058" w:rsidRPr="00D868AD">
        <w:rPr>
          <w:rFonts w:ascii="Times New Roman" w:hAnsi="Times New Roman" w:cs="Times New Roman"/>
          <w:sz w:val="24"/>
          <w:szCs w:val="24"/>
        </w:rPr>
        <w:t>t.</w:t>
      </w:r>
    </w:p>
    <w:p w:rsidR="00AA3058" w:rsidRPr="00D868AD" w:rsidRDefault="00CC388B" w:rsidP="00D868AD">
      <w:pPr>
        <w:pStyle w:val="Heading1"/>
        <w:spacing w:line="360" w:lineRule="auto"/>
        <w:rPr>
          <w:rFonts w:ascii="Times New Roman" w:hAnsi="Times New Roman" w:cs="Times New Roman"/>
          <w:sz w:val="24"/>
          <w:szCs w:val="24"/>
        </w:rPr>
      </w:pPr>
      <w:bookmarkStart w:id="73" w:name="_Toc143789251"/>
      <w:bookmarkStart w:id="74" w:name="_Toc143791346"/>
      <w:r w:rsidRPr="00D868AD">
        <w:rPr>
          <w:rFonts w:ascii="Times New Roman" w:hAnsi="Times New Roman" w:cs="Times New Roman"/>
          <w:sz w:val="24"/>
          <w:szCs w:val="24"/>
        </w:rPr>
        <w:t>2.1</w:t>
      </w:r>
      <w:r w:rsidR="00510FD1" w:rsidRPr="00D868AD">
        <w:rPr>
          <w:rFonts w:ascii="Times New Roman" w:hAnsi="Times New Roman" w:cs="Times New Roman"/>
          <w:sz w:val="24"/>
          <w:szCs w:val="24"/>
        </w:rPr>
        <w:t>.4 Regular feedback:</w:t>
      </w:r>
      <w:bookmarkEnd w:id="73"/>
      <w:bookmarkEnd w:id="74"/>
      <w:r w:rsidR="00510FD1" w:rsidRPr="00D868AD">
        <w:rPr>
          <w:rFonts w:ascii="Times New Roman" w:hAnsi="Times New Roman" w:cs="Times New Roman"/>
          <w:sz w:val="24"/>
          <w:szCs w:val="24"/>
        </w:rPr>
        <w:t xml:space="preserve"> </w:t>
      </w:r>
    </w:p>
    <w:p w:rsidR="00510FD1" w:rsidRPr="00D868AD" w:rsidRDefault="00AA305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Good communication</w:t>
      </w:r>
      <w:r w:rsidR="00510FD1" w:rsidRPr="00D868AD">
        <w:rPr>
          <w:rFonts w:ascii="Times New Roman" w:hAnsi="Times New Roman" w:cs="Times New Roman"/>
          <w:sz w:val="24"/>
          <w:szCs w:val="24"/>
        </w:rPr>
        <w:t xml:space="preserve"> between an employees and management is an essential component of engagement and establishing a system of feedback in your organization is a good way to instill those communication skills. One of the ways feedback boosts engagement is that it builds trust between leadership and employees creating a safe, trust based environment where employees feel valued and help derive decision making. In organizations that emphasize feedback as part of their culture, employees receive regular helpful feedback from direct supervisors and are empowered and encouraged to provide meaningful feedback to co-workers and leadership. This helps both employees and management to know when to course correct action or where improvement can be made. This feedback lays ground for employee engagement, and high performance environment where employees have an improvement mindset and think about creative and innovative ways to help the company succeed</w:t>
      </w:r>
    </w:p>
    <w:p w:rsidR="00510FD1" w:rsidRPr="00D868AD" w:rsidRDefault="00CC388B" w:rsidP="00D868AD">
      <w:pPr>
        <w:pStyle w:val="Heading1"/>
        <w:spacing w:line="360" w:lineRule="auto"/>
        <w:rPr>
          <w:rFonts w:ascii="Times New Roman" w:hAnsi="Times New Roman" w:cs="Times New Roman"/>
          <w:sz w:val="24"/>
          <w:szCs w:val="24"/>
        </w:rPr>
      </w:pPr>
      <w:bookmarkStart w:id="75" w:name="_Toc143789252"/>
      <w:bookmarkStart w:id="76" w:name="_Toc143791347"/>
      <w:r w:rsidRPr="00D868AD">
        <w:rPr>
          <w:rFonts w:ascii="Times New Roman" w:hAnsi="Times New Roman" w:cs="Times New Roman"/>
          <w:sz w:val="24"/>
          <w:szCs w:val="24"/>
        </w:rPr>
        <w:t>2.1</w:t>
      </w:r>
      <w:r w:rsidR="00510FD1" w:rsidRPr="00D868AD">
        <w:rPr>
          <w:rFonts w:ascii="Times New Roman" w:hAnsi="Times New Roman" w:cs="Times New Roman"/>
          <w:sz w:val="24"/>
          <w:szCs w:val="24"/>
        </w:rPr>
        <w:t>.5 Career development opportunities</w:t>
      </w:r>
      <w:bookmarkEnd w:id="75"/>
      <w:bookmarkEnd w:id="76"/>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Noel (2009) revealed that career development is a process in which employee’s progress through a series of stages each marked with different set of developmental tasks, activities and relationship.</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To take a look at the health sector organization, it’s still unsure why career development is crucial in boosting employee connection, commitment and engagement. This is could be because career development activities are haphazard, intermittent, or focused more on individual performance and learning than career development. Increasing employee engagement via career development is one technique for resolving business owner’s challenges. Engaged employees are less likely to leave, which means a focus on employee career development might just save a significant amount of money for the organization. In a report that analyzed the cost of millennial retention, companies indicated that it takes between $15000 and $25000 to replace each employee they lose, and it takes 3 to 7 weeks to hire an employee in a new role. Add to that time the employee becomes truly effective once they are hired and the cost is significant.</w:t>
      </w:r>
    </w:p>
    <w:p w:rsidR="00903D78" w:rsidRDefault="00903D78" w:rsidP="00D868AD">
      <w:pPr>
        <w:pStyle w:val="Heading1"/>
        <w:spacing w:line="360" w:lineRule="auto"/>
        <w:rPr>
          <w:rFonts w:ascii="Times New Roman" w:hAnsi="Times New Roman" w:cs="Times New Roman"/>
          <w:sz w:val="24"/>
          <w:szCs w:val="24"/>
        </w:rPr>
      </w:pPr>
      <w:bookmarkStart w:id="77" w:name="_Toc143789253"/>
      <w:bookmarkStart w:id="78" w:name="_Toc143791348"/>
    </w:p>
    <w:p w:rsidR="00903D78" w:rsidRDefault="00903D78" w:rsidP="00D868AD">
      <w:pPr>
        <w:pStyle w:val="Heading1"/>
        <w:spacing w:line="360" w:lineRule="auto"/>
        <w:rPr>
          <w:rFonts w:ascii="Times New Roman" w:hAnsi="Times New Roman" w:cs="Times New Roman"/>
          <w:sz w:val="24"/>
          <w:szCs w:val="24"/>
        </w:rPr>
      </w:pPr>
    </w:p>
    <w:p w:rsidR="00AA3058" w:rsidRPr="00D868AD" w:rsidRDefault="00CC388B" w:rsidP="00D868AD">
      <w:pPr>
        <w:pStyle w:val="Heading1"/>
        <w:spacing w:line="360" w:lineRule="auto"/>
        <w:rPr>
          <w:rFonts w:ascii="Times New Roman" w:hAnsi="Times New Roman" w:cs="Times New Roman"/>
          <w:sz w:val="24"/>
          <w:szCs w:val="24"/>
        </w:rPr>
      </w:pPr>
      <w:r w:rsidRPr="00D868AD">
        <w:rPr>
          <w:rFonts w:ascii="Times New Roman" w:hAnsi="Times New Roman" w:cs="Times New Roman"/>
          <w:sz w:val="24"/>
          <w:szCs w:val="24"/>
        </w:rPr>
        <w:t>2.2.</w:t>
      </w:r>
      <w:r w:rsidR="00510FD1" w:rsidRPr="00D868AD">
        <w:rPr>
          <w:rFonts w:ascii="Times New Roman" w:hAnsi="Times New Roman" w:cs="Times New Roman"/>
          <w:sz w:val="24"/>
          <w:szCs w:val="24"/>
        </w:rPr>
        <w:t xml:space="preserve"> Employee engagement:</w:t>
      </w:r>
      <w:bookmarkEnd w:id="77"/>
      <w:bookmarkEnd w:id="78"/>
      <w:r w:rsidR="00510FD1" w:rsidRPr="00D868AD">
        <w:rPr>
          <w:rFonts w:ascii="Times New Roman" w:hAnsi="Times New Roman" w:cs="Times New Roman"/>
          <w:sz w:val="24"/>
          <w:szCs w:val="24"/>
        </w:rPr>
        <w:t xml:space="preserve"> </w:t>
      </w:r>
    </w:p>
    <w:p w:rsidR="00621DC0"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This puts emphasis on the following study variables already analyzed in the conceptual frame work.</w:t>
      </w:r>
    </w:p>
    <w:p w:rsidR="00510FD1" w:rsidRPr="00D868AD" w:rsidRDefault="00CC388B" w:rsidP="00D868AD">
      <w:pPr>
        <w:pStyle w:val="Heading1"/>
        <w:spacing w:line="360" w:lineRule="auto"/>
        <w:rPr>
          <w:rFonts w:ascii="Times New Roman" w:hAnsi="Times New Roman" w:cs="Times New Roman"/>
          <w:sz w:val="24"/>
          <w:szCs w:val="24"/>
        </w:rPr>
      </w:pPr>
      <w:bookmarkStart w:id="79" w:name="_Toc143789254"/>
      <w:bookmarkStart w:id="80" w:name="_Toc143791349"/>
      <w:r w:rsidRPr="00D868AD">
        <w:rPr>
          <w:rFonts w:ascii="Times New Roman" w:hAnsi="Times New Roman" w:cs="Times New Roman"/>
          <w:sz w:val="24"/>
          <w:szCs w:val="24"/>
        </w:rPr>
        <w:t>2.2</w:t>
      </w:r>
      <w:r w:rsidR="00510FD1" w:rsidRPr="00D868AD">
        <w:rPr>
          <w:rFonts w:ascii="Times New Roman" w:hAnsi="Times New Roman" w:cs="Times New Roman"/>
          <w:sz w:val="24"/>
          <w:szCs w:val="24"/>
        </w:rPr>
        <w:t>.1 Management and leadership;</w:t>
      </w:r>
      <w:bookmarkEnd w:id="79"/>
      <w:bookmarkEnd w:id="80"/>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Leadership is a cornerstone of engagement because of the central role leaders play in shaping organizational culture, which in turn shapes employee experience. According to business leadership today contributor, Laurie sudbrink</w:t>
      </w:r>
      <w:r w:rsidR="008C0816" w:rsidRPr="00D868AD">
        <w:rPr>
          <w:rFonts w:ascii="Times New Roman" w:hAnsi="Times New Roman" w:cs="Times New Roman"/>
          <w:sz w:val="24"/>
          <w:szCs w:val="24"/>
        </w:rPr>
        <w:t>,” Leaders</w:t>
      </w:r>
      <w:r w:rsidRPr="00D868AD">
        <w:rPr>
          <w:rFonts w:ascii="Times New Roman" w:hAnsi="Times New Roman" w:cs="Times New Roman"/>
          <w:sz w:val="24"/>
          <w:szCs w:val="24"/>
        </w:rPr>
        <w:t xml:space="preserve"> affect employee engagement the most. A leader’s ability to authentically build relationships with team members, their role of self-awareness, their sense of accountability as well as their health and wellbeing can all have a significant impact on employee engagement.</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A 25year study by Gallup reveals that the duration of employee’s tenure is primarily determined by the relationship they have with their direct managers. About 50-70% of employee’s perception of their work environment is linked to the actio</w:t>
      </w:r>
      <w:r w:rsidR="00370850" w:rsidRPr="00D868AD">
        <w:rPr>
          <w:rFonts w:ascii="Times New Roman" w:hAnsi="Times New Roman" w:cs="Times New Roman"/>
          <w:sz w:val="24"/>
          <w:szCs w:val="24"/>
        </w:rPr>
        <w:t xml:space="preserve">ns and behaviors of management. </w:t>
      </w:r>
      <w:r w:rsidR="00AA3058" w:rsidRPr="00D868AD">
        <w:rPr>
          <w:rFonts w:ascii="Times New Roman" w:hAnsi="Times New Roman" w:cs="Times New Roman"/>
          <w:sz w:val="24"/>
          <w:szCs w:val="24"/>
        </w:rPr>
        <w:t>Therefore</w:t>
      </w:r>
      <w:r w:rsidR="008C0816" w:rsidRPr="00D868AD">
        <w:rPr>
          <w:rFonts w:ascii="Times New Roman" w:hAnsi="Times New Roman" w:cs="Times New Roman"/>
          <w:sz w:val="24"/>
          <w:szCs w:val="24"/>
        </w:rPr>
        <w:t>,</w:t>
      </w:r>
      <w:r w:rsidRPr="00D868AD">
        <w:rPr>
          <w:rFonts w:ascii="Times New Roman" w:hAnsi="Times New Roman" w:cs="Times New Roman"/>
          <w:sz w:val="24"/>
          <w:szCs w:val="24"/>
        </w:rPr>
        <w:t xml:space="preserve"> to see a real boost in employees’ engagement leaders should be also be engaged in leading and authentically demonstrating their dedication to organizations core values through real, impactful actions and behaviors</w:t>
      </w:r>
    </w:p>
    <w:p w:rsidR="00510FD1" w:rsidRPr="00D868AD" w:rsidRDefault="00CC388B" w:rsidP="00D868AD">
      <w:pPr>
        <w:pStyle w:val="Heading1"/>
        <w:spacing w:line="360" w:lineRule="auto"/>
        <w:rPr>
          <w:rFonts w:ascii="Times New Roman" w:hAnsi="Times New Roman" w:cs="Times New Roman"/>
          <w:sz w:val="24"/>
          <w:szCs w:val="24"/>
        </w:rPr>
      </w:pPr>
      <w:bookmarkStart w:id="81" w:name="_Toc143789255"/>
      <w:bookmarkStart w:id="82" w:name="_Toc143791350"/>
      <w:r w:rsidRPr="00D868AD">
        <w:rPr>
          <w:rFonts w:ascii="Times New Roman" w:hAnsi="Times New Roman" w:cs="Times New Roman"/>
          <w:sz w:val="24"/>
          <w:szCs w:val="24"/>
        </w:rPr>
        <w:t>2.2</w:t>
      </w:r>
      <w:r w:rsidR="00510FD1" w:rsidRPr="00D868AD">
        <w:rPr>
          <w:rFonts w:ascii="Times New Roman" w:hAnsi="Times New Roman" w:cs="Times New Roman"/>
          <w:sz w:val="24"/>
          <w:szCs w:val="24"/>
        </w:rPr>
        <w:t>.2 Organizational culture:</w:t>
      </w:r>
      <w:bookmarkEnd w:id="81"/>
      <w:bookmarkEnd w:id="82"/>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Culture plays a prominent role in driving employee engagement. This is why having a caring culture is one of the best ways to maintain high levels of employee engagement. Demonstrating care for employees that the work they are doing is essential for the success of the organization will create a positive employee experience that boosts engagement. Business with a strong positive organizational culture has </w:t>
      </w:r>
      <w:r w:rsidR="00122428" w:rsidRPr="00D868AD">
        <w:rPr>
          <w:rFonts w:ascii="Times New Roman" w:hAnsi="Times New Roman" w:cs="Times New Roman"/>
          <w:sz w:val="24"/>
          <w:szCs w:val="24"/>
        </w:rPr>
        <w:t>highly engaged and loyal employees who delivers excellent work and take</w:t>
      </w:r>
      <w:r w:rsidRPr="00D868AD">
        <w:rPr>
          <w:rFonts w:ascii="Times New Roman" w:hAnsi="Times New Roman" w:cs="Times New Roman"/>
          <w:sz w:val="24"/>
          <w:szCs w:val="24"/>
        </w:rPr>
        <w:t xml:space="preserve"> superior care of customers. Making employees feel valued is key to keeping them engaged. When employees don’t feel valued by upper management, they will not be as loyal to an organization that views them as expendable and easy to replace, and they will leave</w:t>
      </w:r>
    </w:p>
    <w:p w:rsidR="00510FD1" w:rsidRPr="00D868AD" w:rsidRDefault="00CC388B" w:rsidP="00D868AD">
      <w:pPr>
        <w:pStyle w:val="Heading1"/>
        <w:spacing w:line="360" w:lineRule="auto"/>
        <w:rPr>
          <w:rFonts w:ascii="Times New Roman" w:hAnsi="Times New Roman" w:cs="Times New Roman"/>
          <w:sz w:val="24"/>
          <w:szCs w:val="24"/>
        </w:rPr>
      </w:pPr>
      <w:bookmarkStart w:id="83" w:name="_Toc143789256"/>
      <w:bookmarkStart w:id="84" w:name="_Toc143791351"/>
      <w:r w:rsidRPr="00D868AD">
        <w:rPr>
          <w:rFonts w:ascii="Times New Roman" w:hAnsi="Times New Roman" w:cs="Times New Roman"/>
          <w:sz w:val="24"/>
          <w:szCs w:val="24"/>
        </w:rPr>
        <w:lastRenderedPageBreak/>
        <w:t>2.2</w:t>
      </w:r>
      <w:r w:rsidR="00510FD1" w:rsidRPr="00D868AD">
        <w:rPr>
          <w:rFonts w:ascii="Times New Roman" w:hAnsi="Times New Roman" w:cs="Times New Roman"/>
          <w:sz w:val="24"/>
          <w:szCs w:val="24"/>
        </w:rPr>
        <w:t>.3 Meaningful work:</w:t>
      </w:r>
      <w:bookmarkEnd w:id="83"/>
      <w:bookmarkEnd w:id="84"/>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Meaningful work is essential for employee engagement because it gives employees a sense of purpose and they feel passionate about the work they do and they perform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jobs with greater enthusiasm. When employees feel a shared sense of purpose with their co-workers and strong commitment to an organizational mission, vision and values, it doesn’t just improve engagement, but also improves morale, performance, trust and overall job satisfaction.</w:t>
      </w:r>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According to the recent study almost 70% say they would not work for an organization without a strong purpose, 60% would take a pay cut at a purpose driven company and 90% of the employees who work at organizations with a strong purpose say they are more inspired, motivated, engaged and loyal to such organizations</w:t>
      </w:r>
    </w:p>
    <w:p w:rsidR="00510FD1" w:rsidRPr="00D868AD" w:rsidRDefault="00CC388B" w:rsidP="00D868AD">
      <w:pPr>
        <w:pStyle w:val="Heading1"/>
        <w:spacing w:line="360" w:lineRule="auto"/>
        <w:rPr>
          <w:rFonts w:ascii="Times New Roman" w:hAnsi="Times New Roman" w:cs="Times New Roman"/>
          <w:sz w:val="24"/>
          <w:szCs w:val="24"/>
        </w:rPr>
      </w:pPr>
      <w:bookmarkStart w:id="85" w:name="_Toc143789257"/>
      <w:bookmarkStart w:id="86" w:name="_Toc143791352"/>
      <w:r w:rsidRPr="00D868AD">
        <w:rPr>
          <w:rFonts w:ascii="Times New Roman" w:hAnsi="Times New Roman" w:cs="Times New Roman"/>
          <w:sz w:val="24"/>
          <w:szCs w:val="24"/>
        </w:rPr>
        <w:t>2.2</w:t>
      </w:r>
      <w:r w:rsidR="00510FD1" w:rsidRPr="00D868AD">
        <w:rPr>
          <w:rFonts w:ascii="Times New Roman" w:hAnsi="Times New Roman" w:cs="Times New Roman"/>
          <w:sz w:val="24"/>
          <w:szCs w:val="24"/>
        </w:rPr>
        <w:t>.4 Job satisfaction:</w:t>
      </w:r>
      <w:bookmarkEnd w:id="85"/>
      <w:bookmarkEnd w:id="86"/>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Schermerhorn, et al, (2011) states that job satisfaction is the extent to which an individual feels po</w:t>
      </w:r>
      <w:r w:rsidR="00621DC0" w:rsidRPr="00D868AD">
        <w:rPr>
          <w:rFonts w:ascii="Times New Roman" w:hAnsi="Times New Roman" w:cs="Times New Roman"/>
          <w:sz w:val="24"/>
          <w:szCs w:val="24"/>
        </w:rPr>
        <w:t xml:space="preserve">sitive or negative about work. </w:t>
      </w:r>
      <w:r w:rsidRPr="00D868AD">
        <w:rPr>
          <w:rFonts w:ascii="Times New Roman" w:hAnsi="Times New Roman" w:cs="Times New Roman"/>
          <w:sz w:val="24"/>
          <w:szCs w:val="24"/>
        </w:rPr>
        <w:t>Employee engagement and job satisfaction are two sides of the same coin. They both contribute to overall happiness of an individual in the workplace. Employees with higher levels of engagement are more likely to be satisfied, leading to increased productivity and profitable for employers. Engagement leads to various positive outcomes like low turnover, high productivity and expertise growth and job satisfaction. However, an employee can also be satisfied without being engaged. Laura Sheffield points out that you can’t reach employee engagement without job satisfaction and engagement seen as key to 71% of CEOs overall company strategy. Strong support leads to high output, and strong feeling of productivity drives sustainable job satisfaction.</w:t>
      </w:r>
    </w:p>
    <w:p w:rsidR="00621DC0" w:rsidRPr="00D868AD" w:rsidRDefault="00CC388B" w:rsidP="00D868AD">
      <w:pPr>
        <w:pStyle w:val="Heading1"/>
        <w:spacing w:line="360" w:lineRule="auto"/>
        <w:rPr>
          <w:rFonts w:ascii="Times New Roman" w:hAnsi="Times New Roman" w:cs="Times New Roman"/>
          <w:sz w:val="24"/>
          <w:szCs w:val="24"/>
        </w:rPr>
      </w:pPr>
      <w:bookmarkStart w:id="87" w:name="_Toc143789258"/>
      <w:bookmarkStart w:id="88" w:name="_Toc143791353"/>
      <w:r w:rsidRPr="00D868AD">
        <w:rPr>
          <w:rFonts w:ascii="Times New Roman" w:hAnsi="Times New Roman" w:cs="Times New Roman"/>
          <w:sz w:val="24"/>
          <w:szCs w:val="24"/>
        </w:rPr>
        <w:t>2.2</w:t>
      </w:r>
      <w:r w:rsidR="00621DC0" w:rsidRPr="00D868AD">
        <w:rPr>
          <w:rFonts w:ascii="Times New Roman" w:hAnsi="Times New Roman" w:cs="Times New Roman"/>
          <w:sz w:val="24"/>
          <w:szCs w:val="24"/>
        </w:rPr>
        <w:t>.5 Digital work experience</w:t>
      </w:r>
      <w:bookmarkEnd w:id="87"/>
      <w:bookmarkEnd w:id="88"/>
    </w:p>
    <w:p w:rsidR="00510FD1" w:rsidRPr="00D868AD" w:rsidRDefault="00510FD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Sixteen percent of employers are using technologies more frequently to monitor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employees through methods such as tracking work computer usage, monitoring employee emails or internal communications/chat,” according to Gartner. Employee engagement has been a persistent challenge for organizations and health sector inclusive, with more dis engaged employees which are often less productive and have negative impact on the overall work place culture. However, recent advancements in technology have provided the health sector with powerful tools to engage and motivate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employees in new and innovative ways. For </w:t>
      </w:r>
      <w:r w:rsidR="008C0816" w:rsidRPr="00D868AD">
        <w:rPr>
          <w:rFonts w:ascii="Times New Roman" w:hAnsi="Times New Roman" w:cs="Times New Roman"/>
          <w:sz w:val="24"/>
          <w:szCs w:val="24"/>
        </w:rPr>
        <w:t>example,</w:t>
      </w:r>
      <w:r w:rsidRPr="00D868AD">
        <w:rPr>
          <w:rFonts w:ascii="Times New Roman" w:hAnsi="Times New Roman" w:cs="Times New Roman"/>
          <w:sz w:val="24"/>
          <w:szCs w:val="24"/>
        </w:rPr>
        <w:t xml:space="preserve"> introduction of biometric machines. By leveraging technology organizations can foster a culture of collaboration, recognition and learning which can result </w:t>
      </w:r>
      <w:r w:rsidRPr="00D868AD">
        <w:rPr>
          <w:rFonts w:ascii="Times New Roman" w:hAnsi="Times New Roman" w:cs="Times New Roman"/>
          <w:sz w:val="24"/>
          <w:szCs w:val="24"/>
        </w:rPr>
        <w:lastRenderedPageBreak/>
        <w:t xml:space="preserve">into improved employee satisfaction, increased retention rates and high productivity levels. On top of that using technology in the work place helps organizations not only to thrive and remain ahead of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competitors but keep employees engaged, improves the exchange of information and promotes creative thinking among the employee</w:t>
      </w:r>
    </w:p>
    <w:p w:rsidR="0056339D" w:rsidRPr="00D868AD" w:rsidRDefault="00CC388B" w:rsidP="00D868AD">
      <w:pPr>
        <w:pStyle w:val="Heading1"/>
        <w:spacing w:line="360" w:lineRule="auto"/>
        <w:rPr>
          <w:rFonts w:ascii="Times New Roman" w:hAnsi="Times New Roman" w:cs="Times New Roman"/>
          <w:sz w:val="24"/>
          <w:szCs w:val="24"/>
        </w:rPr>
      </w:pPr>
      <w:bookmarkStart w:id="89" w:name="_Toc143789259"/>
      <w:bookmarkStart w:id="90" w:name="_Toc143791354"/>
      <w:r w:rsidRPr="00D868AD">
        <w:rPr>
          <w:rFonts w:ascii="Times New Roman" w:hAnsi="Times New Roman" w:cs="Times New Roman"/>
          <w:sz w:val="24"/>
          <w:szCs w:val="24"/>
        </w:rPr>
        <w:t>2.3</w:t>
      </w:r>
      <w:r w:rsidR="0056339D" w:rsidRPr="00D868AD">
        <w:rPr>
          <w:rFonts w:ascii="Times New Roman" w:hAnsi="Times New Roman" w:cs="Times New Roman"/>
          <w:sz w:val="24"/>
          <w:szCs w:val="24"/>
        </w:rPr>
        <w:t xml:space="preserve"> Assessing the relationship between </w:t>
      </w:r>
      <w:r w:rsidR="006A0E3C" w:rsidRPr="00D868AD">
        <w:rPr>
          <w:rFonts w:ascii="Times New Roman" w:hAnsi="Times New Roman" w:cs="Times New Roman"/>
          <w:sz w:val="24"/>
          <w:szCs w:val="24"/>
        </w:rPr>
        <w:t>non-financial</w:t>
      </w:r>
      <w:r w:rsidR="0056339D" w:rsidRPr="00D868AD">
        <w:rPr>
          <w:rFonts w:ascii="Times New Roman" w:hAnsi="Times New Roman" w:cs="Times New Roman"/>
          <w:sz w:val="24"/>
          <w:szCs w:val="24"/>
        </w:rPr>
        <w:t xml:space="preserve"> rewards and employee engagement</w:t>
      </w:r>
      <w:bookmarkEnd w:id="89"/>
      <w:bookmarkEnd w:id="90"/>
    </w:p>
    <w:p w:rsidR="005E0C6D" w:rsidRPr="00D868AD" w:rsidRDefault="005E0C6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Non-financial rewards can be recognized as one of the key factors related to employee engagement. </w:t>
      </w:r>
      <w:r w:rsidR="00AA3058" w:rsidRPr="00D868AD">
        <w:rPr>
          <w:rFonts w:ascii="Times New Roman" w:hAnsi="Times New Roman" w:cs="Times New Roman"/>
          <w:sz w:val="24"/>
          <w:szCs w:val="24"/>
        </w:rPr>
        <w:t>Therefore</w:t>
      </w:r>
      <w:r w:rsidR="008C0816" w:rsidRPr="00D868AD">
        <w:rPr>
          <w:rFonts w:ascii="Times New Roman" w:hAnsi="Times New Roman" w:cs="Times New Roman"/>
          <w:sz w:val="24"/>
          <w:szCs w:val="24"/>
        </w:rPr>
        <w:t>,</w:t>
      </w:r>
      <w:r w:rsidRPr="00D868AD">
        <w:rPr>
          <w:rFonts w:ascii="Times New Roman" w:hAnsi="Times New Roman" w:cs="Times New Roman"/>
          <w:sz w:val="24"/>
          <w:szCs w:val="24"/>
        </w:rPr>
        <w:t xml:space="preserve"> management of various organization institutions should deve</w:t>
      </w:r>
      <w:r w:rsidR="00A32FDA" w:rsidRPr="00D868AD">
        <w:rPr>
          <w:rFonts w:ascii="Times New Roman" w:hAnsi="Times New Roman" w:cs="Times New Roman"/>
          <w:sz w:val="24"/>
          <w:szCs w:val="24"/>
        </w:rPr>
        <w:t>lop a system for the providing</w:t>
      </w:r>
      <w:r w:rsidRPr="00D868AD">
        <w:rPr>
          <w:rFonts w:ascii="Times New Roman" w:hAnsi="Times New Roman" w:cs="Times New Roman"/>
          <w:sz w:val="24"/>
          <w:szCs w:val="24"/>
        </w:rPr>
        <w:t xml:space="preserve"> non-financial rewards for the job well done to increase employee engagement</w:t>
      </w:r>
    </w:p>
    <w:p w:rsidR="0056339D" w:rsidRPr="00D868AD" w:rsidRDefault="0056339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According to Herzberg’s theory, including motivational factors inform of </w:t>
      </w:r>
      <w:r w:rsidR="006A0E3C" w:rsidRPr="00D868AD">
        <w:rPr>
          <w:rFonts w:ascii="Times New Roman" w:hAnsi="Times New Roman" w:cs="Times New Roman"/>
          <w:sz w:val="24"/>
          <w:szCs w:val="24"/>
        </w:rPr>
        <w:t>non-financial</w:t>
      </w:r>
      <w:r w:rsidRPr="00D868AD">
        <w:rPr>
          <w:rFonts w:ascii="Times New Roman" w:hAnsi="Times New Roman" w:cs="Times New Roman"/>
          <w:sz w:val="24"/>
          <w:szCs w:val="24"/>
        </w:rPr>
        <w:t xml:space="preserve"> rewards such as promotion, recognition, training and development etc. will make employees more </w:t>
      </w:r>
      <w:r w:rsidR="00A32FDA" w:rsidRPr="00D868AD">
        <w:rPr>
          <w:rFonts w:ascii="Times New Roman" w:hAnsi="Times New Roman" w:cs="Times New Roman"/>
          <w:sz w:val="24"/>
          <w:szCs w:val="24"/>
        </w:rPr>
        <w:t xml:space="preserve">engaged and motivated to work since </w:t>
      </w:r>
      <w:r w:rsidR="00AA3058" w:rsidRPr="00D868AD">
        <w:rPr>
          <w:rFonts w:ascii="Times New Roman" w:hAnsi="Times New Roman" w:cs="Times New Roman"/>
          <w:sz w:val="24"/>
          <w:szCs w:val="24"/>
        </w:rPr>
        <w:t>there</w:t>
      </w:r>
      <w:r w:rsidR="00A32FDA" w:rsidRPr="00D868AD">
        <w:rPr>
          <w:rFonts w:ascii="Times New Roman" w:hAnsi="Times New Roman" w:cs="Times New Roman"/>
          <w:sz w:val="24"/>
          <w:szCs w:val="24"/>
        </w:rPr>
        <w:t xml:space="preserve"> is a link between this internal motivational factors with employee engagement</w:t>
      </w:r>
    </w:p>
    <w:p w:rsidR="0056339D" w:rsidRPr="00D868AD" w:rsidRDefault="0056339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According to (Burges &amp; Ratto, 2003) </w:t>
      </w:r>
      <w:r w:rsidR="006A0E3C" w:rsidRPr="00D868AD">
        <w:rPr>
          <w:rFonts w:ascii="Times New Roman" w:hAnsi="Times New Roman" w:cs="Times New Roman"/>
          <w:sz w:val="24"/>
          <w:szCs w:val="24"/>
        </w:rPr>
        <w:t>non-monetary rewards are helpful</w:t>
      </w:r>
      <w:r w:rsidRPr="00D868AD">
        <w:rPr>
          <w:rFonts w:ascii="Times New Roman" w:hAnsi="Times New Roman" w:cs="Times New Roman"/>
          <w:sz w:val="24"/>
          <w:szCs w:val="24"/>
        </w:rPr>
        <w:t xml:space="preserve"> for the recognition of employees </w:t>
      </w:r>
      <w:r w:rsidR="006A0E3C" w:rsidRPr="00D868AD">
        <w:rPr>
          <w:rFonts w:ascii="Times New Roman" w:hAnsi="Times New Roman" w:cs="Times New Roman"/>
          <w:sz w:val="24"/>
          <w:szCs w:val="24"/>
        </w:rPr>
        <w:t xml:space="preserve">and that recognition is a very motivational tool for the employees as it leads to engagement. Employee engagement is based on employee attitudes, behaviors and opinions about the firm and these opinions and attitudes are built internally by the firm. </w:t>
      </w:r>
      <w:r w:rsidR="00360C4E" w:rsidRPr="00D868AD">
        <w:rPr>
          <w:rFonts w:ascii="Times New Roman" w:hAnsi="Times New Roman" w:cs="Times New Roman"/>
          <w:sz w:val="24"/>
          <w:szCs w:val="24"/>
        </w:rPr>
        <w:t>It’s</w:t>
      </w:r>
      <w:r w:rsidR="006A0E3C" w:rsidRPr="00D868AD">
        <w:rPr>
          <w:rFonts w:ascii="Times New Roman" w:hAnsi="Times New Roman" w:cs="Times New Roman"/>
          <w:sz w:val="24"/>
          <w:szCs w:val="24"/>
        </w:rPr>
        <w:t xml:space="preserve"> </w:t>
      </w:r>
      <w:r w:rsidR="00AA3058" w:rsidRPr="00D868AD">
        <w:rPr>
          <w:rFonts w:ascii="Times New Roman" w:hAnsi="Times New Roman" w:cs="Times New Roman"/>
          <w:sz w:val="24"/>
          <w:szCs w:val="24"/>
        </w:rPr>
        <w:t>therefore</w:t>
      </w:r>
      <w:r w:rsidR="006A0E3C" w:rsidRPr="00D868AD">
        <w:rPr>
          <w:rFonts w:ascii="Times New Roman" w:hAnsi="Times New Roman" w:cs="Times New Roman"/>
          <w:sz w:val="24"/>
          <w:szCs w:val="24"/>
        </w:rPr>
        <w:t xml:space="preserve">, a responsibility of employers to make sure that </w:t>
      </w:r>
      <w:r w:rsidR="00360C4E" w:rsidRPr="00D868AD">
        <w:rPr>
          <w:rFonts w:ascii="Times New Roman" w:hAnsi="Times New Roman" w:cs="Times New Roman"/>
          <w:sz w:val="24"/>
          <w:szCs w:val="24"/>
        </w:rPr>
        <w:t>these non-monetary incentives</w:t>
      </w:r>
      <w:r w:rsidR="006A0E3C" w:rsidRPr="00D868AD">
        <w:rPr>
          <w:rFonts w:ascii="Times New Roman" w:hAnsi="Times New Roman" w:cs="Times New Roman"/>
          <w:sz w:val="24"/>
          <w:szCs w:val="24"/>
        </w:rPr>
        <w:t xml:space="preserve"> are available to </w:t>
      </w:r>
      <w:r w:rsidR="00CE44B4" w:rsidRPr="00D868AD">
        <w:rPr>
          <w:rFonts w:ascii="Times New Roman" w:hAnsi="Times New Roman" w:cs="Times New Roman"/>
          <w:sz w:val="24"/>
          <w:szCs w:val="24"/>
        </w:rPr>
        <w:t>employees</w:t>
      </w:r>
      <w:r w:rsidR="00A32FDA" w:rsidRPr="00D868AD">
        <w:rPr>
          <w:rFonts w:ascii="Times New Roman" w:hAnsi="Times New Roman" w:cs="Times New Roman"/>
          <w:sz w:val="24"/>
          <w:szCs w:val="24"/>
        </w:rPr>
        <w:t xml:space="preserve"> as they </w:t>
      </w:r>
      <w:r w:rsidR="00CE44B4" w:rsidRPr="00D868AD">
        <w:rPr>
          <w:rFonts w:ascii="Times New Roman" w:hAnsi="Times New Roman" w:cs="Times New Roman"/>
          <w:sz w:val="24"/>
          <w:szCs w:val="24"/>
        </w:rPr>
        <w:t>build</w:t>
      </w:r>
      <w:r w:rsidR="006A0E3C" w:rsidRPr="00D868AD">
        <w:rPr>
          <w:rFonts w:ascii="Times New Roman" w:hAnsi="Times New Roman" w:cs="Times New Roman"/>
          <w:sz w:val="24"/>
          <w:szCs w:val="24"/>
        </w:rPr>
        <w:t xml:space="preserve"> a strong sense of security and stability of employment for </w:t>
      </w:r>
      <w:r w:rsidR="00360C4E" w:rsidRPr="00D868AD">
        <w:rPr>
          <w:rFonts w:ascii="Times New Roman" w:hAnsi="Times New Roman" w:cs="Times New Roman"/>
          <w:sz w:val="24"/>
          <w:szCs w:val="24"/>
        </w:rPr>
        <w:t>workers</w:t>
      </w:r>
      <w:r w:rsidR="006A0E3C" w:rsidRPr="00D868AD">
        <w:rPr>
          <w:rFonts w:ascii="Times New Roman" w:hAnsi="Times New Roman" w:cs="Times New Roman"/>
          <w:sz w:val="24"/>
          <w:szCs w:val="24"/>
        </w:rPr>
        <w:t xml:space="preserve"> makes them feel more valued and be part of the organization leading to their increased level of engagement and overall job satisfaction.</w:t>
      </w:r>
    </w:p>
    <w:p w:rsidR="003E7CAE" w:rsidRPr="00D868AD" w:rsidRDefault="003E7CAE" w:rsidP="00D868AD">
      <w:pPr>
        <w:spacing w:line="360" w:lineRule="auto"/>
        <w:jc w:val="both"/>
        <w:rPr>
          <w:rFonts w:ascii="Times New Roman" w:hAnsi="Times New Roman" w:cs="Times New Roman"/>
          <w:sz w:val="24"/>
          <w:szCs w:val="24"/>
        </w:rPr>
      </w:pPr>
    </w:p>
    <w:p w:rsidR="003E7CAE" w:rsidRPr="00D868AD" w:rsidRDefault="003E7CAE"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903D78" w:rsidRDefault="00903D78" w:rsidP="00903D78">
      <w:pPr>
        <w:pStyle w:val="Heading1"/>
        <w:spacing w:line="360" w:lineRule="auto"/>
        <w:rPr>
          <w:rFonts w:ascii="Times New Roman" w:eastAsiaTheme="minorHAnsi" w:hAnsi="Times New Roman" w:cs="Times New Roman"/>
          <w:color w:val="auto"/>
          <w:sz w:val="24"/>
          <w:szCs w:val="24"/>
        </w:rPr>
      </w:pPr>
      <w:bookmarkStart w:id="91" w:name="_Toc143789260"/>
      <w:bookmarkStart w:id="92" w:name="_Toc143791355"/>
      <w:r>
        <w:rPr>
          <w:rFonts w:ascii="Times New Roman" w:eastAsiaTheme="minorHAnsi" w:hAnsi="Times New Roman" w:cs="Times New Roman"/>
          <w:color w:val="auto"/>
          <w:sz w:val="24"/>
          <w:szCs w:val="24"/>
        </w:rPr>
        <w:lastRenderedPageBreak/>
        <w:t xml:space="preserve"> </w:t>
      </w:r>
    </w:p>
    <w:p w:rsidR="009420FF" w:rsidRPr="00D868AD" w:rsidRDefault="00903D78" w:rsidP="00903D78">
      <w:pPr>
        <w:pStyle w:val="Heading1"/>
        <w:spacing w:line="360" w:lineRule="auto"/>
        <w:rPr>
          <w:rFonts w:ascii="Times New Roman" w:hAnsi="Times New Roman" w:cs="Times New Roman"/>
          <w:sz w:val="24"/>
          <w:szCs w:val="24"/>
        </w:rPr>
      </w:pPr>
      <w:r>
        <w:rPr>
          <w:rFonts w:ascii="Times New Roman" w:eastAsiaTheme="minorHAnsi" w:hAnsi="Times New Roman" w:cs="Times New Roman"/>
          <w:color w:val="auto"/>
          <w:sz w:val="24"/>
          <w:szCs w:val="24"/>
        </w:rPr>
        <w:t xml:space="preserve">                                            </w:t>
      </w:r>
      <w:r w:rsidR="006C545A">
        <w:rPr>
          <w:rFonts w:ascii="Times New Roman" w:eastAsiaTheme="minorHAnsi" w:hAnsi="Times New Roman" w:cs="Times New Roman"/>
          <w:color w:val="auto"/>
          <w:sz w:val="24"/>
          <w:szCs w:val="24"/>
        </w:rPr>
        <w:t xml:space="preserve">         </w:t>
      </w:r>
      <w:r w:rsidR="009420FF" w:rsidRPr="00D868AD">
        <w:rPr>
          <w:rFonts w:ascii="Times New Roman" w:hAnsi="Times New Roman" w:cs="Times New Roman"/>
          <w:sz w:val="24"/>
          <w:szCs w:val="24"/>
        </w:rPr>
        <w:t>CHAPTER</w:t>
      </w:r>
      <w:r w:rsidR="000711EF" w:rsidRPr="00D868AD">
        <w:rPr>
          <w:rFonts w:ascii="Times New Roman" w:eastAsia="Times New Roman" w:hAnsi="Times New Roman" w:cs="Times New Roman"/>
          <w:b/>
          <w:sz w:val="24"/>
          <w:szCs w:val="24"/>
        </w:rPr>
        <w:t xml:space="preserve"> THREE:</w:t>
      </w:r>
      <w:bookmarkStart w:id="93" w:name="_Toc68774859"/>
      <w:bookmarkEnd w:id="0"/>
      <w:bookmarkEnd w:id="91"/>
      <w:bookmarkEnd w:id="92"/>
    </w:p>
    <w:p w:rsidR="000711EF" w:rsidRPr="00D868AD" w:rsidRDefault="000711EF" w:rsidP="00D868AD">
      <w:pPr>
        <w:pStyle w:val="Heading1"/>
        <w:spacing w:line="360" w:lineRule="auto"/>
        <w:jc w:val="center"/>
        <w:rPr>
          <w:rFonts w:ascii="Times New Roman" w:hAnsi="Times New Roman" w:cs="Times New Roman"/>
          <w:sz w:val="24"/>
          <w:szCs w:val="24"/>
        </w:rPr>
      </w:pPr>
      <w:bookmarkStart w:id="94" w:name="_Toc143789261"/>
      <w:bookmarkStart w:id="95" w:name="_Toc143791356"/>
      <w:r w:rsidRPr="00D868AD">
        <w:rPr>
          <w:rFonts w:ascii="Times New Roman" w:hAnsi="Times New Roman" w:cs="Times New Roman"/>
          <w:sz w:val="24"/>
          <w:szCs w:val="24"/>
        </w:rPr>
        <w:t>RESEARCH METHODOLOGY</w:t>
      </w:r>
      <w:bookmarkEnd w:id="1"/>
      <w:bookmarkEnd w:id="93"/>
      <w:bookmarkEnd w:id="94"/>
      <w:bookmarkEnd w:id="95"/>
    </w:p>
    <w:p w:rsidR="000711EF" w:rsidRPr="00D868AD" w:rsidRDefault="000711EF" w:rsidP="00D868AD">
      <w:pPr>
        <w:pStyle w:val="Heading1"/>
        <w:spacing w:line="360" w:lineRule="auto"/>
        <w:rPr>
          <w:rFonts w:ascii="Times New Roman" w:hAnsi="Times New Roman" w:cs="Times New Roman"/>
          <w:sz w:val="24"/>
          <w:szCs w:val="24"/>
        </w:rPr>
      </w:pPr>
      <w:bookmarkStart w:id="96" w:name="_Toc452630830"/>
      <w:bookmarkStart w:id="97" w:name="__RefHeading__1169_1303701720"/>
      <w:bookmarkStart w:id="98" w:name="_Toc62930481"/>
      <w:bookmarkStart w:id="99" w:name="_Toc68774860"/>
      <w:bookmarkStart w:id="100" w:name="_Toc143294498"/>
      <w:bookmarkStart w:id="101" w:name="_Toc143789262"/>
      <w:bookmarkStart w:id="102" w:name="_Toc143791357"/>
      <w:bookmarkEnd w:id="96"/>
      <w:bookmarkEnd w:id="97"/>
      <w:r w:rsidRPr="00D868AD">
        <w:rPr>
          <w:rFonts w:ascii="Times New Roman" w:hAnsi="Times New Roman" w:cs="Times New Roman"/>
          <w:sz w:val="24"/>
          <w:szCs w:val="24"/>
        </w:rPr>
        <w:t>3.0 INTRODUCTION</w:t>
      </w:r>
      <w:bookmarkEnd w:id="98"/>
      <w:bookmarkEnd w:id="99"/>
      <w:bookmarkEnd w:id="100"/>
      <w:bookmarkEnd w:id="101"/>
      <w:bookmarkEnd w:id="102"/>
    </w:p>
    <w:p w:rsidR="000711EF" w:rsidRPr="00D868AD" w:rsidRDefault="000711EF"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In </w:t>
      </w:r>
      <w:r w:rsidR="004362ED" w:rsidRPr="00D868AD">
        <w:rPr>
          <w:rFonts w:ascii="Times New Roman" w:hAnsi="Times New Roman" w:cs="Times New Roman"/>
          <w:sz w:val="24"/>
          <w:szCs w:val="24"/>
        </w:rPr>
        <w:t>this section</w:t>
      </w:r>
      <w:r w:rsidRPr="00D868AD">
        <w:rPr>
          <w:rFonts w:ascii="Times New Roman" w:hAnsi="Times New Roman" w:cs="Times New Roman"/>
          <w:sz w:val="24"/>
          <w:szCs w:val="24"/>
        </w:rPr>
        <w:t>, the researcher intends to describe the procedure to be followed in conducting the study, which will include: the research design, study population and sample size; data collection methods, data sources, research procedure, Data analysis, and the ethical considerations.</w:t>
      </w:r>
      <w:bookmarkStart w:id="103" w:name="_Toc452630831"/>
      <w:bookmarkStart w:id="104" w:name="__RefHeading__1171_1303701720"/>
      <w:bookmarkStart w:id="105" w:name="_Toc62930482"/>
      <w:bookmarkEnd w:id="103"/>
      <w:bookmarkEnd w:id="104"/>
    </w:p>
    <w:p w:rsidR="000711EF" w:rsidRPr="00D868AD" w:rsidRDefault="000711EF" w:rsidP="00D868AD">
      <w:pPr>
        <w:pStyle w:val="Heading1"/>
        <w:spacing w:line="360" w:lineRule="auto"/>
        <w:rPr>
          <w:rFonts w:ascii="Times New Roman" w:hAnsi="Times New Roman" w:cs="Times New Roman"/>
          <w:sz w:val="24"/>
          <w:szCs w:val="24"/>
        </w:rPr>
      </w:pPr>
      <w:bookmarkStart w:id="106" w:name="_Toc68774861"/>
      <w:bookmarkStart w:id="107" w:name="_Toc143294499"/>
      <w:bookmarkStart w:id="108" w:name="_Toc143789263"/>
      <w:bookmarkStart w:id="109" w:name="_Toc143791358"/>
      <w:r w:rsidRPr="00D868AD">
        <w:rPr>
          <w:rFonts w:ascii="Times New Roman" w:hAnsi="Times New Roman" w:cs="Times New Roman"/>
          <w:sz w:val="24"/>
          <w:szCs w:val="24"/>
        </w:rPr>
        <w:t>3.1 RESEARCH DESIGN</w:t>
      </w:r>
      <w:bookmarkEnd w:id="105"/>
      <w:bookmarkEnd w:id="106"/>
      <w:bookmarkEnd w:id="107"/>
      <w:bookmarkEnd w:id="108"/>
      <w:bookmarkEnd w:id="109"/>
    </w:p>
    <w:p w:rsidR="00F70D83" w:rsidRPr="00D868AD" w:rsidRDefault="000711EF" w:rsidP="00D868AD">
      <w:pPr>
        <w:suppressAutoHyphens/>
        <w:spacing w:after="280" w:line="360" w:lineRule="auto"/>
        <w:jc w:val="both"/>
        <w:rPr>
          <w:rFonts w:ascii="Times New Roman" w:hAnsi="Times New Roman" w:cs="Times New Roman"/>
          <w:sz w:val="24"/>
          <w:szCs w:val="24"/>
        </w:rPr>
      </w:pPr>
      <w:r w:rsidRPr="00D868AD">
        <w:rPr>
          <w:rFonts w:ascii="Times New Roman" w:hAnsi="Times New Roman" w:cs="Times New Roman"/>
          <w:sz w:val="24"/>
          <w:szCs w:val="24"/>
        </w:rPr>
        <w:t>Research design is the framework of research methods and techniques chosen by a researcher. The design allows researc</w:t>
      </w:r>
      <w:r w:rsidR="004362ED" w:rsidRPr="00D868AD">
        <w:rPr>
          <w:rFonts w:ascii="Times New Roman" w:hAnsi="Times New Roman" w:cs="Times New Roman"/>
          <w:sz w:val="24"/>
          <w:szCs w:val="24"/>
        </w:rPr>
        <w:t xml:space="preserve">hers to stick on the </w:t>
      </w:r>
      <w:r w:rsidRPr="00D868AD">
        <w:rPr>
          <w:rFonts w:ascii="Times New Roman" w:hAnsi="Times New Roman" w:cs="Times New Roman"/>
          <w:sz w:val="24"/>
          <w:szCs w:val="24"/>
        </w:rPr>
        <w:t xml:space="preserve">research methods that are suitable for the subject matter and set up their studies up for success. </w:t>
      </w:r>
    </w:p>
    <w:p w:rsidR="000711EF" w:rsidRPr="00D868AD" w:rsidRDefault="000711EF" w:rsidP="00D868AD">
      <w:pPr>
        <w:suppressAutoHyphens/>
        <w:spacing w:after="280" w:line="360" w:lineRule="auto"/>
        <w:jc w:val="both"/>
        <w:rPr>
          <w:rFonts w:ascii="Times New Roman" w:hAnsi="Times New Roman" w:cs="Times New Roman"/>
          <w:sz w:val="24"/>
          <w:szCs w:val="24"/>
        </w:rPr>
      </w:pPr>
      <w:r w:rsidRPr="00D868AD">
        <w:rPr>
          <w:rStyle w:val="Strong"/>
          <w:rFonts w:ascii="Times New Roman" w:hAnsi="Times New Roman" w:cs="Times New Roman"/>
          <w:sz w:val="24"/>
          <w:szCs w:val="24"/>
        </w:rPr>
        <w:t xml:space="preserve">Descriptive research design: </w:t>
      </w:r>
      <w:r w:rsidRPr="00D868AD">
        <w:rPr>
          <w:rFonts w:ascii="Times New Roman" w:hAnsi="Times New Roman" w:cs="Times New Roman"/>
          <w:sz w:val="24"/>
          <w:szCs w:val="24"/>
        </w:rPr>
        <w:t xml:space="preserve">In a descriptive design, a researcher is solely interested in describing the situation or case under their research study. It is a theory-based design method which is created by gathering, analyzing, and presenting collected data. This allows a researcher to provide insights into the why and how of research. Descriptive design helps others better understand the need for the research. </w:t>
      </w:r>
      <w:r w:rsidRPr="00D868AD">
        <w:rPr>
          <w:rFonts w:ascii="Times New Roman" w:eastAsia="Times New Roman" w:hAnsi="Times New Roman" w:cs="Times New Roman"/>
          <w:sz w:val="24"/>
          <w:szCs w:val="24"/>
        </w:rPr>
        <w:t xml:space="preserve">The researcher intends to use a descriptive cross sectional research design which refers to essentially an intensive investigation of a particular unit under consideration within a limited time frame (Grove, 2001) and a self-administered questionnaire will be used to collect the quantitative data from the respondents. </w:t>
      </w:r>
      <w:bookmarkStart w:id="110" w:name="_Toc62930483"/>
    </w:p>
    <w:p w:rsidR="000711EF" w:rsidRPr="00D868AD" w:rsidRDefault="000711EF" w:rsidP="00D868AD">
      <w:pPr>
        <w:pStyle w:val="Heading1"/>
        <w:spacing w:line="360" w:lineRule="auto"/>
        <w:rPr>
          <w:rFonts w:ascii="Times New Roman" w:hAnsi="Times New Roman" w:cs="Times New Roman"/>
          <w:sz w:val="24"/>
          <w:szCs w:val="24"/>
        </w:rPr>
      </w:pPr>
      <w:bookmarkStart w:id="111" w:name="_Toc68774862"/>
      <w:bookmarkStart w:id="112" w:name="_Toc143294500"/>
      <w:bookmarkStart w:id="113" w:name="_Toc143789264"/>
      <w:bookmarkStart w:id="114" w:name="_Toc143791359"/>
      <w:r w:rsidRPr="00D868AD">
        <w:rPr>
          <w:rFonts w:ascii="Times New Roman" w:hAnsi="Times New Roman" w:cs="Times New Roman"/>
          <w:sz w:val="24"/>
          <w:szCs w:val="24"/>
        </w:rPr>
        <w:t>3.1.2 RESEARCH APPROACH METHODS</w:t>
      </w:r>
      <w:bookmarkEnd w:id="110"/>
      <w:bookmarkEnd w:id="111"/>
      <w:bookmarkEnd w:id="112"/>
      <w:bookmarkEnd w:id="113"/>
      <w:bookmarkEnd w:id="114"/>
    </w:p>
    <w:p w:rsidR="000711EF" w:rsidRPr="00D868AD" w:rsidRDefault="000711EF" w:rsidP="00D868AD">
      <w:pPr>
        <w:pStyle w:val="NormalWeb"/>
        <w:spacing w:line="360" w:lineRule="auto"/>
        <w:jc w:val="both"/>
      </w:pPr>
      <w:r w:rsidRPr="00D868AD">
        <w:rPr>
          <w:rStyle w:val="Strong"/>
        </w:rPr>
        <w:t xml:space="preserve">Qualitative research design: </w:t>
      </w:r>
      <w:r w:rsidRPr="00D868AD">
        <w:t xml:space="preserve">Qualitative research determines relationships between collected data and observations based on mathematical calculations. Theories related to a naturally existing phenomenon can be proved or </w:t>
      </w:r>
      <w:r w:rsidR="00980939" w:rsidRPr="00D868AD">
        <w:t>disapproved</w:t>
      </w:r>
      <w:r w:rsidRPr="00D868AD">
        <w:t xml:space="preserve"> using statistical methods. Researchers rely on qualitative research design methods that conclude “why” a particular theory exists along with “what” respondents have to say about it and for that matter, qualitative methods will be used. It is used to gain an understanding of underlying reasons, opinions and motivation. It provides </w:t>
      </w:r>
      <w:r w:rsidR="00980939" w:rsidRPr="00D868AD">
        <w:t>an insight</w:t>
      </w:r>
      <w:r w:rsidRPr="00D868AD">
        <w:t xml:space="preserve"> to the problem or helps to develop ideas or hypotheses for potential quantitative research. Qualitative research is also used to uncover </w:t>
      </w:r>
      <w:r w:rsidRPr="00D868AD">
        <w:lastRenderedPageBreak/>
        <w:t>trends in</w:t>
      </w:r>
      <w:r w:rsidR="00980939" w:rsidRPr="00D868AD">
        <w:t xml:space="preserve"> thoughts and opinions, and dig</w:t>
      </w:r>
      <w:r w:rsidRPr="00D868AD">
        <w:t xml:space="preserve"> deeper into the problem. Qualitative data collection methods vary in unstructured or semi structured techniques. Some common methods include focused groups (group discussions), individual interviews, and particip</w:t>
      </w:r>
      <w:r w:rsidR="00384A4A" w:rsidRPr="00D868AD">
        <w:t>ations/observations.</w:t>
      </w:r>
    </w:p>
    <w:p w:rsidR="00784D0C" w:rsidRPr="00D868AD" w:rsidRDefault="000711EF" w:rsidP="00D868AD">
      <w:pPr>
        <w:pStyle w:val="NormalWeb"/>
        <w:spacing w:line="360" w:lineRule="auto"/>
        <w:jc w:val="both"/>
      </w:pPr>
      <w:r w:rsidRPr="00D868AD">
        <w:rPr>
          <w:rStyle w:val="Strong"/>
        </w:rPr>
        <w:t xml:space="preserve">Quantitative research design: </w:t>
      </w:r>
      <w:r w:rsidRPr="00D868AD">
        <w:t xml:space="preserve">Quantitative research is for cases where statistical conclusions to collect actionable insights are essential. Numbers provide a better perspective to make critical business </w:t>
      </w:r>
      <w:r w:rsidR="00CC1D29" w:rsidRPr="00D868AD">
        <w:t xml:space="preserve">decisions. </w:t>
      </w:r>
      <w:r w:rsidRPr="00D868AD">
        <w:t>Insights drawn from hard numerical data and analysis prove to be highly effective when making decisions related to the future of the business. Furthermore, this is used to quantify the problem by way of generating numerical data or data that can be transformed into usable statistics. It is used to quantify attitudes, opinions, behavior and other defined variables and generaliz</w:t>
      </w:r>
      <w:r w:rsidR="00E83F18" w:rsidRPr="00D868AD">
        <w:t>e results from a larger use of</w:t>
      </w:r>
      <w:r w:rsidRPr="00D868AD">
        <w:t xml:space="preserve"> measurable data to formulate facts and u</w:t>
      </w:r>
      <w:r w:rsidR="00384A4A" w:rsidRPr="00D868AD">
        <w:t xml:space="preserve">ncover patterns in research. </w:t>
      </w:r>
      <w:r w:rsidRPr="00D868AD">
        <w:t>Quantitative data collection methods include various forms of surveys, online survey,</w:t>
      </w:r>
      <w:r w:rsidR="00384A4A" w:rsidRPr="00D868AD">
        <w:t xml:space="preserve"> paper survey,</w:t>
      </w:r>
      <w:r w:rsidRPr="00D868AD">
        <w:t xml:space="preserve"> face to face interviews, telephone inte</w:t>
      </w:r>
      <w:r w:rsidR="00384A4A" w:rsidRPr="00D868AD">
        <w:t>rviews</w:t>
      </w:r>
      <w:r w:rsidRPr="00D868AD">
        <w:t xml:space="preserve"> and systematic observ</w:t>
      </w:r>
      <w:bookmarkStart w:id="115" w:name="_Toc452630832"/>
      <w:bookmarkStart w:id="116" w:name="__RefHeading__1173_1303701720"/>
      <w:bookmarkStart w:id="117" w:name="_Toc62930485"/>
      <w:bookmarkEnd w:id="115"/>
      <w:bookmarkEnd w:id="116"/>
      <w:r w:rsidR="00384A4A" w:rsidRPr="00D868AD">
        <w:t>ation.</w:t>
      </w:r>
    </w:p>
    <w:p w:rsidR="00784D0C" w:rsidRPr="00D868AD" w:rsidRDefault="000711EF" w:rsidP="00D868AD">
      <w:pPr>
        <w:pStyle w:val="Heading1"/>
        <w:spacing w:line="360" w:lineRule="auto"/>
        <w:rPr>
          <w:rFonts w:ascii="Times New Roman" w:hAnsi="Times New Roman" w:cs="Times New Roman"/>
          <w:b/>
          <w:sz w:val="24"/>
          <w:szCs w:val="24"/>
        </w:rPr>
      </w:pPr>
      <w:bookmarkStart w:id="118" w:name="_Toc68774863"/>
      <w:bookmarkStart w:id="119" w:name="_Toc143294501"/>
      <w:bookmarkStart w:id="120" w:name="_Toc143789265"/>
      <w:bookmarkStart w:id="121" w:name="_Toc143791360"/>
      <w:r w:rsidRPr="00D868AD">
        <w:rPr>
          <w:rFonts w:ascii="Times New Roman" w:hAnsi="Times New Roman" w:cs="Times New Roman"/>
          <w:sz w:val="24"/>
          <w:szCs w:val="24"/>
        </w:rPr>
        <w:t>3.2 THE STUDY POPULATION AND SAMPLE SIZE</w:t>
      </w:r>
      <w:bookmarkEnd w:id="117"/>
      <w:bookmarkEnd w:id="118"/>
      <w:bookmarkEnd w:id="119"/>
      <w:bookmarkEnd w:id="120"/>
      <w:bookmarkEnd w:id="121"/>
    </w:p>
    <w:p w:rsidR="001B593F" w:rsidRPr="00D868AD" w:rsidRDefault="00F208E3" w:rsidP="00D868AD">
      <w:pPr>
        <w:spacing w:after="189" w:line="360" w:lineRule="auto"/>
        <w:jc w:val="both"/>
        <w:rPr>
          <w:rFonts w:ascii="Times New Roman" w:eastAsia="Calibri" w:hAnsi="Times New Roman" w:cs="Times New Roman"/>
          <w:b/>
          <w:color w:val="44546A"/>
          <w:sz w:val="24"/>
          <w:szCs w:val="24"/>
        </w:rPr>
      </w:pPr>
      <w:r w:rsidRPr="00D868AD">
        <w:rPr>
          <w:rFonts w:ascii="Times New Roman" w:hAnsi="Times New Roman" w:cs="Times New Roman"/>
          <w:sz w:val="24"/>
          <w:szCs w:val="24"/>
        </w:rPr>
        <w:t xml:space="preserve"> </w:t>
      </w:r>
      <w:r w:rsidR="000711EF" w:rsidRPr="00D868AD">
        <w:rPr>
          <w:rFonts w:ascii="Times New Roman" w:hAnsi="Times New Roman" w:cs="Times New Roman"/>
          <w:sz w:val="24"/>
          <w:szCs w:val="24"/>
        </w:rPr>
        <w:t>Burns and Grove (2001) defined a population as a group of people who share same characters or attributes of interest to the r</w:t>
      </w:r>
      <w:r w:rsidR="00CB690F" w:rsidRPr="00D868AD">
        <w:rPr>
          <w:rFonts w:ascii="Times New Roman" w:hAnsi="Times New Roman" w:cs="Times New Roman"/>
          <w:sz w:val="24"/>
          <w:szCs w:val="24"/>
        </w:rPr>
        <w:t xml:space="preserve">esearcher. </w:t>
      </w:r>
      <w:r w:rsidR="00F70D83" w:rsidRPr="00D868AD">
        <w:rPr>
          <w:rFonts w:ascii="Times New Roman" w:hAnsi="Times New Roman" w:cs="Times New Roman"/>
          <w:sz w:val="24"/>
          <w:szCs w:val="24"/>
        </w:rPr>
        <w:t>Uganda’s</w:t>
      </w:r>
      <w:r w:rsidR="00CB690F" w:rsidRPr="00D868AD">
        <w:rPr>
          <w:rFonts w:ascii="Times New Roman" w:hAnsi="Times New Roman" w:cs="Times New Roman"/>
          <w:sz w:val="24"/>
          <w:szCs w:val="24"/>
        </w:rPr>
        <w:t xml:space="preserve"> health sector has approximately 40,000 medical workers across the country. </w:t>
      </w:r>
      <w:r w:rsidR="008C0816" w:rsidRPr="00D868AD">
        <w:rPr>
          <w:rFonts w:ascii="Times New Roman" w:hAnsi="Times New Roman" w:cs="Times New Roman"/>
          <w:sz w:val="24"/>
          <w:szCs w:val="24"/>
        </w:rPr>
        <w:t>However,</w:t>
      </w:r>
      <w:r w:rsidR="00CB690F" w:rsidRPr="00D868AD">
        <w:rPr>
          <w:rFonts w:ascii="Times New Roman" w:hAnsi="Times New Roman" w:cs="Times New Roman"/>
          <w:sz w:val="24"/>
          <w:szCs w:val="24"/>
        </w:rPr>
        <w:t xml:space="preserve"> </w:t>
      </w:r>
      <w:r w:rsidR="00770639" w:rsidRPr="00D868AD">
        <w:rPr>
          <w:rFonts w:ascii="Times New Roman" w:hAnsi="Times New Roman" w:cs="Times New Roman"/>
          <w:sz w:val="24"/>
          <w:szCs w:val="24"/>
        </w:rPr>
        <w:t>the researcher is</w:t>
      </w:r>
      <w:r w:rsidR="00CB690F" w:rsidRPr="00D868AD">
        <w:rPr>
          <w:rFonts w:ascii="Times New Roman" w:hAnsi="Times New Roman" w:cs="Times New Roman"/>
          <w:sz w:val="24"/>
          <w:szCs w:val="24"/>
        </w:rPr>
        <w:t xml:space="preserve"> interested in </w:t>
      </w:r>
      <w:r w:rsidR="008C0816" w:rsidRPr="00D868AD">
        <w:rPr>
          <w:rFonts w:ascii="Times New Roman" w:hAnsi="Times New Roman" w:cs="Times New Roman"/>
          <w:sz w:val="24"/>
          <w:szCs w:val="24"/>
        </w:rPr>
        <w:t xml:space="preserve">Mukono General Hospital </w:t>
      </w:r>
      <w:r w:rsidR="00CB690F" w:rsidRPr="00D868AD">
        <w:rPr>
          <w:rFonts w:ascii="Times New Roman" w:hAnsi="Times New Roman" w:cs="Times New Roman"/>
          <w:sz w:val="24"/>
          <w:szCs w:val="24"/>
        </w:rPr>
        <w:t>where the population sample will be conducted. Currently the hospital has a</w:t>
      </w:r>
      <w:r w:rsidR="00F70D83" w:rsidRPr="00D868AD">
        <w:rPr>
          <w:rFonts w:ascii="Times New Roman" w:hAnsi="Times New Roman" w:cs="Times New Roman"/>
          <w:sz w:val="24"/>
          <w:szCs w:val="24"/>
        </w:rPr>
        <w:t xml:space="preserve"> work force of 100 </w:t>
      </w:r>
      <w:r w:rsidR="00943B2E" w:rsidRPr="00D868AD">
        <w:rPr>
          <w:rFonts w:ascii="Times New Roman" w:hAnsi="Times New Roman" w:cs="Times New Roman"/>
          <w:sz w:val="24"/>
          <w:szCs w:val="24"/>
        </w:rPr>
        <w:t>medical wo</w:t>
      </w:r>
      <w:r w:rsidR="00770639" w:rsidRPr="00D868AD">
        <w:rPr>
          <w:rFonts w:ascii="Times New Roman" w:hAnsi="Times New Roman" w:cs="Times New Roman"/>
          <w:sz w:val="24"/>
          <w:szCs w:val="24"/>
        </w:rPr>
        <w:t>rkers. The researcher in</w:t>
      </w:r>
      <w:r w:rsidR="00F70D83" w:rsidRPr="00D868AD">
        <w:rPr>
          <w:rFonts w:ascii="Times New Roman" w:hAnsi="Times New Roman" w:cs="Times New Roman"/>
          <w:sz w:val="24"/>
          <w:szCs w:val="24"/>
        </w:rPr>
        <w:t xml:space="preserve">tends to use a study sample of </w:t>
      </w:r>
      <w:r w:rsidR="00770639" w:rsidRPr="00D868AD">
        <w:rPr>
          <w:rFonts w:ascii="Times New Roman" w:hAnsi="Times New Roman" w:cs="Times New Roman"/>
          <w:sz w:val="24"/>
          <w:szCs w:val="24"/>
        </w:rPr>
        <w:t xml:space="preserve">80 </w:t>
      </w:r>
      <w:r w:rsidR="00CB690F" w:rsidRPr="00D868AD">
        <w:rPr>
          <w:rFonts w:ascii="Times New Roman" w:hAnsi="Times New Roman" w:cs="Times New Roman"/>
          <w:sz w:val="24"/>
          <w:szCs w:val="24"/>
        </w:rPr>
        <w:t>including</w:t>
      </w:r>
      <w:r w:rsidR="00C737A7" w:rsidRPr="00D868AD">
        <w:rPr>
          <w:rFonts w:ascii="Times New Roman" w:hAnsi="Times New Roman" w:cs="Times New Roman"/>
          <w:sz w:val="24"/>
          <w:szCs w:val="24"/>
        </w:rPr>
        <w:t xml:space="preserve"> </w:t>
      </w:r>
      <w:r w:rsidR="00943B2E" w:rsidRPr="00D868AD">
        <w:rPr>
          <w:rFonts w:ascii="Times New Roman" w:hAnsi="Times New Roman" w:cs="Times New Roman"/>
          <w:sz w:val="24"/>
          <w:szCs w:val="24"/>
        </w:rPr>
        <w:t>medical doctors,</w:t>
      </w:r>
      <w:r w:rsidR="00FE0861" w:rsidRPr="00D868AD">
        <w:rPr>
          <w:rFonts w:ascii="Times New Roman" w:hAnsi="Times New Roman" w:cs="Times New Roman"/>
          <w:sz w:val="24"/>
          <w:szCs w:val="24"/>
        </w:rPr>
        <w:t xml:space="preserve"> Nurses, </w:t>
      </w:r>
      <w:r w:rsidR="00770639" w:rsidRPr="00D868AD">
        <w:rPr>
          <w:rFonts w:ascii="Times New Roman" w:hAnsi="Times New Roman" w:cs="Times New Roman"/>
          <w:sz w:val="24"/>
          <w:szCs w:val="24"/>
        </w:rPr>
        <w:t xml:space="preserve">mid wives, </w:t>
      </w:r>
      <w:r w:rsidR="00FE0861" w:rsidRPr="00D868AD">
        <w:rPr>
          <w:rFonts w:ascii="Times New Roman" w:hAnsi="Times New Roman" w:cs="Times New Roman"/>
          <w:sz w:val="24"/>
          <w:szCs w:val="24"/>
        </w:rPr>
        <w:t>medical technicians</w:t>
      </w:r>
      <w:r w:rsidR="00C737A7" w:rsidRPr="00D868AD">
        <w:rPr>
          <w:rFonts w:ascii="Times New Roman" w:hAnsi="Times New Roman" w:cs="Times New Roman"/>
          <w:sz w:val="24"/>
          <w:szCs w:val="24"/>
        </w:rPr>
        <w:t xml:space="preserve"> and s</w:t>
      </w:r>
      <w:r w:rsidR="00770639" w:rsidRPr="00D868AD">
        <w:rPr>
          <w:rFonts w:ascii="Times New Roman" w:hAnsi="Times New Roman" w:cs="Times New Roman"/>
          <w:sz w:val="24"/>
          <w:szCs w:val="24"/>
        </w:rPr>
        <w:t>upport staff.</w:t>
      </w:r>
      <w:r w:rsidR="004C598A" w:rsidRPr="00D868AD">
        <w:rPr>
          <w:rFonts w:ascii="Times New Roman" w:hAnsi="Times New Roman" w:cs="Times New Roman"/>
          <w:sz w:val="24"/>
          <w:szCs w:val="24"/>
        </w:rPr>
        <w:t xml:space="preserve"> </w:t>
      </w:r>
      <w:r w:rsidR="00C737A7" w:rsidRPr="00D868AD">
        <w:rPr>
          <w:rFonts w:ascii="Times New Roman" w:hAnsi="Times New Roman" w:cs="Times New Roman"/>
          <w:sz w:val="24"/>
          <w:szCs w:val="24"/>
        </w:rPr>
        <w:t xml:space="preserve"> </w:t>
      </w:r>
      <w:r w:rsidR="000711EF" w:rsidRPr="00D868AD">
        <w:rPr>
          <w:rFonts w:ascii="Times New Roman" w:hAnsi="Times New Roman" w:cs="Times New Roman"/>
          <w:sz w:val="24"/>
          <w:szCs w:val="24"/>
        </w:rPr>
        <w:t>Basing on the Krejcie and Morgan (1970</w:t>
      </w:r>
      <w:r w:rsidR="00770639" w:rsidRPr="00D868AD">
        <w:rPr>
          <w:rFonts w:ascii="Times New Roman" w:hAnsi="Times New Roman" w:cs="Times New Roman"/>
          <w:sz w:val="24"/>
          <w:szCs w:val="24"/>
        </w:rPr>
        <w:t xml:space="preserve">) a list of administrators/managers and </w:t>
      </w:r>
      <w:r w:rsidR="008C0816" w:rsidRPr="00D868AD">
        <w:rPr>
          <w:rFonts w:ascii="Times New Roman" w:hAnsi="Times New Roman" w:cs="Times New Roman"/>
          <w:sz w:val="24"/>
          <w:szCs w:val="24"/>
        </w:rPr>
        <w:t>their</w:t>
      </w:r>
      <w:r w:rsidR="00770639" w:rsidRPr="00D868AD">
        <w:rPr>
          <w:rFonts w:ascii="Times New Roman" w:hAnsi="Times New Roman" w:cs="Times New Roman"/>
          <w:sz w:val="24"/>
          <w:szCs w:val="24"/>
        </w:rPr>
        <w:t xml:space="preserve"> </w:t>
      </w:r>
      <w:r w:rsidR="00F70D83" w:rsidRPr="00D868AD">
        <w:rPr>
          <w:rFonts w:ascii="Times New Roman" w:hAnsi="Times New Roman" w:cs="Times New Roman"/>
          <w:sz w:val="24"/>
          <w:szCs w:val="24"/>
        </w:rPr>
        <w:t>subordinates</w:t>
      </w:r>
      <w:r w:rsidR="00FE0861" w:rsidRPr="00D868AD">
        <w:rPr>
          <w:rFonts w:ascii="Times New Roman" w:hAnsi="Times New Roman" w:cs="Times New Roman"/>
          <w:sz w:val="24"/>
          <w:szCs w:val="24"/>
        </w:rPr>
        <w:t xml:space="preserve"> will</w:t>
      </w:r>
      <w:r w:rsidR="00F70D83" w:rsidRPr="00D868AD">
        <w:rPr>
          <w:rFonts w:ascii="Times New Roman" w:hAnsi="Times New Roman" w:cs="Times New Roman"/>
          <w:sz w:val="24"/>
          <w:szCs w:val="24"/>
        </w:rPr>
        <w:t xml:space="preserve"> also</w:t>
      </w:r>
      <w:r w:rsidR="00FE0861" w:rsidRPr="00D868AD">
        <w:rPr>
          <w:rFonts w:ascii="Times New Roman" w:hAnsi="Times New Roman" w:cs="Times New Roman"/>
          <w:sz w:val="24"/>
          <w:szCs w:val="24"/>
        </w:rPr>
        <w:t xml:space="preserve"> be</w:t>
      </w:r>
      <w:r w:rsidR="000711EF" w:rsidRPr="00D868AD">
        <w:rPr>
          <w:rFonts w:ascii="Times New Roman" w:hAnsi="Times New Roman" w:cs="Times New Roman"/>
          <w:sz w:val="24"/>
          <w:szCs w:val="24"/>
        </w:rPr>
        <w:t xml:space="preserve"> obtained before they are selected randomly</w:t>
      </w:r>
      <w:bookmarkStart w:id="122" w:name="_Toc452630833"/>
      <w:bookmarkStart w:id="123" w:name="_Toc62930486"/>
      <w:bookmarkEnd w:id="122"/>
      <w:r w:rsidR="00F70D83" w:rsidRPr="00D868AD">
        <w:rPr>
          <w:rFonts w:ascii="Times New Roman" w:hAnsi="Times New Roman" w:cs="Times New Roman"/>
          <w:sz w:val="24"/>
          <w:szCs w:val="24"/>
        </w:rPr>
        <w:t>.</w:t>
      </w:r>
    </w:p>
    <w:p w:rsidR="001B593F" w:rsidRPr="00D868AD" w:rsidRDefault="001B593F" w:rsidP="00D868AD">
      <w:pPr>
        <w:spacing w:after="189" w:line="360" w:lineRule="auto"/>
        <w:jc w:val="both"/>
        <w:rPr>
          <w:rFonts w:ascii="Times New Roman" w:eastAsia="Calibri" w:hAnsi="Times New Roman" w:cs="Times New Roman"/>
          <w:b/>
          <w:color w:val="44546A"/>
          <w:sz w:val="24"/>
          <w:szCs w:val="24"/>
        </w:rPr>
      </w:pPr>
    </w:p>
    <w:p w:rsidR="001B593F" w:rsidRPr="00D868AD" w:rsidRDefault="001B593F" w:rsidP="00D868AD">
      <w:pPr>
        <w:spacing w:after="189" w:line="360" w:lineRule="auto"/>
        <w:jc w:val="both"/>
        <w:rPr>
          <w:rFonts w:ascii="Times New Roman" w:eastAsia="Calibri" w:hAnsi="Times New Roman" w:cs="Times New Roman"/>
          <w:b/>
          <w:color w:val="44546A"/>
          <w:sz w:val="24"/>
          <w:szCs w:val="24"/>
        </w:rPr>
      </w:pPr>
    </w:p>
    <w:p w:rsidR="001B593F" w:rsidRPr="00D868AD" w:rsidRDefault="001B593F" w:rsidP="00D868AD">
      <w:pPr>
        <w:spacing w:after="189" w:line="360" w:lineRule="auto"/>
        <w:jc w:val="both"/>
        <w:rPr>
          <w:rFonts w:ascii="Times New Roman" w:eastAsia="Calibri" w:hAnsi="Times New Roman" w:cs="Times New Roman"/>
          <w:b/>
          <w:color w:val="44546A"/>
          <w:sz w:val="24"/>
          <w:szCs w:val="24"/>
        </w:rPr>
      </w:pPr>
    </w:p>
    <w:p w:rsidR="001B593F" w:rsidRPr="00D868AD" w:rsidRDefault="001B593F" w:rsidP="00D868AD">
      <w:pPr>
        <w:spacing w:after="189" w:line="360" w:lineRule="auto"/>
        <w:jc w:val="both"/>
        <w:rPr>
          <w:rFonts w:ascii="Times New Roman" w:eastAsia="Calibri" w:hAnsi="Times New Roman" w:cs="Times New Roman"/>
          <w:b/>
          <w:color w:val="44546A"/>
          <w:sz w:val="24"/>
          <w:szCs w:val="24"/>
        </w:rPr>
      </w:pPr>
    </w:p>
    <w:p w:rsidR="00555A20" w:rsidRPr="00D868AD" w:rsidRDefault="00555A20" w:rsidP="00D868AD">
      <w:pPr>
        <w:pStyle w:val="Caption"/>
        <w:keepNext/>
        <w:spacing w:line="360" w:lineRule="auto"/>
        <w:jc w:val="both"/>
        <w:rPr>
          <w:rFonts w:ascii="Times New Roman" w:hAnsi="Times New Roman" w:cs="Times New Roman"/>
          <w:sz w:val="24"/>
          <w:szCs w:val="24"/>
        </w:rPr>
      </w:pPr>
      <w:bookmarkStart w:id="124" w:name="_Toc143788275"/>
      <w:r w:rsidRPr="00D868AD">
        <w:rPr>
          <w:rFonts w:ascii="Times New Roman" w:hAnsi="Times New Roman" w:cs="Times New Roman"/>
          <w:sz w:val="24"/>
          <w:szCs w:val="24"/>
        </w:rPr>
        <w:lastRenderedPageBreak/>
        <w:t xml:space="preserve">Table </w:t>
      </w:r>
      <w:r w:rsidR="00455018" w:rsidRPr="00D868AD">
        <w:rPr>
          <w:rFonts w:ascii="Times New Roman" w:hAnsi="Times New Roman" w:cs="Times New Roman"/>
          <w:sz w:val="24"/>
          <w:szCs w:val="24"/>
        </w:rPr>
        <w:fldChar w:fldCharType="begin"/>
      </w:r>
      <w:r w:rsidR="00455018" w:rsidRPr="00D868AD">
        <w:rPr>
          <w:rFonts w:ascii="Times New Roman" w:hAnsi="Times New Roman" w:cs="Times New Roman"/>
          <w:sz w:val="24"/>
          <w:szCs w:val="24"/>
        </w:rPr>
        <w:instrText xml:space="preserve"> SEQ Table \* ARABIC </w:instrText>
      </w:r>
      <w:r w:rsidR="00455018" w:rsidRPr="00D868AD">
        <w:rPr>
          <w:rFonts w:ascii="Times New Roman" w:hAnsi="Times New Roman" w:cs="Times New Roman"/>
          <w:sz w:val="24"/>
          <w:szCs w:val="24"/>
        </w:rPr>
        <w:fldChar w:fldCharType="separate"/>
      </w:r>
      <w:r w:rsidR="00617F31" w:rsidRPr="00D868AD">
        <w:rPr>
          <w:rFonts w:ascii="Times New Roman" w:hAnsi="Times New Roman" w:cs="Times New Roman"/>
          <w:noProof/>
          <w:sz w:val="24"/>
          <w:szCs w:val="24"/>
        </w:rPr>
        <w:t>1</w:t>
      </w:r>
      <w:r w:rsidR="00455018" w:rsidRPr="00D868AD">
        <w:rPr>
          <w:rFonts w:ascii="Times New Roman" w:hAnsi="Times New Roman" w:cs="Times New Roman"/>
          <w:noProof/>
          <w:sz w:val="24"/>
          <w:szCs w:val="24"/>
        </w:rPr>
        <w:fldChar w:fldCharType="end"/>
      </w:r>
      <w:r w:rsidRPr="00D868AD">
        <w:rPr>
          <w:rFonts w:ascii="Times New Roman" w:hAnsi="Times New Roman" w:cs="Times New Roman"/>
          <w:sz w:val="24"/>
          <w:szCs w:val="24"/>
        </w:rPr>
        <w:t>: Showing determining sample size of a known population</w:t>
      </w:r>
      <w:bookmarkEnd w:id="124"/>
    </w:p>
    <w:p w:rsidR="00F208E3" w:rsidRPr="00D868AD" w:rsidRDefault="00F208E3" w:rsidP="00D868AD">
      <w:pPr>
        <w:spacing w:after="427" w:line="360" w:lineRule="auto"/>
        <w:ind w:right="127"/>
        <w:jc w:val="both"/>
        <w:rPr>
          <w:rFonts w:ascii="Times New Roman" w:eastAsia="Calibri" w:hAnsi="Times New Roman" w:cs="Times New Roman"/>
          <w:sz w:val="24"/>
          <w:szCs w:val="24"/>
        </w:rPr>
      </w:pPr>
      <w:r w:rsidRPr="00D868AD">
        <w:rPr>
          <w:rFonts w:ascii="Times New Roman" w:eastAsia="Calibri" w:hAnsi="Times New Roman" w:cs="Times New Roman"/>
          <w:noProof/>
          <w:position w:val="1"/>
          <w:sz w:val="24"/>
          <w:szCs w:val="24"/>
        </w:rPr>
        <w:drawing>
          <wp:inline distT="0" distB="0" distL="0" distR="0" wp14:anchorId="08490FAA" wp14:editId="75EAB210">
            <wp:extent cx="5886450" cy="70199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86450" cy="7019925"/>
                    </a:xfrm>
                    <a:prstGeom prst="rect">
                      <a:avLst/>
                    </a:prstGeom>
                    <a:noFill/>
                    <a:ln>
                      <a:noFill/>
                    </a:ln>
                  </pic:spPr>
                </pic:pic>
              </a:graphicData>
            </a:graphic>
          </wp:inline>
        </w:drawing>
      </w:r>
      <w:r w:rsidRPr="00D868AD">
        <w:rPr>
          <w:rFonts w:ascii="Times New Roman" w:eastAsia="Calibri" w:hAnsi="Times New Roman" w:cs="Times New Roman"/>
          <w:sz w:val="24"/>
          <w:szCs w:val="24"/>
        </w:rPr>
        <w:t xml:space="preserve"> </w:t>
      </w:r>
    </w:p>
    <w:p w:rsidR="001E02ED" w:rsidRPr="00D868AD" w:rsidRDefault="00F208E3" w:rsidP="00D868AD">
      <w:pPr>
        <w:spacing w:after="0" w:line="360" w:lineRule="auto"/>
        <w:ind w:left="643"/>
        <w:jc w:val="both"/>
        <w:rPr>
          <w:rFonts w:ascii="Times New Roman" w:eastAsia="Calibri" w:hAnsi="Times New Roman" w:cs="Times New Roman"/>
          <w:sz w:val="24"/>
          <w:szCs w:val="24"/>
        </w:rPr>
      </w:pPr>
      <w:r w:rsidRPr="00D868AD">
        <w:rPr>
          <w:rFonts w:ascii="Times New Roman" w:eastAsia="Calibri" w:hAnsi="Times New Roman" w:cs="Times New Roman"/>
          <w:sz w:val="24"/>
          <w:szCs w:val="24"/>
        </w:rPr>
        <w:t xml:space="preserve"> </w:t>
      </w:r>
      <w:bookmarkStart w:id="125" w:name="_Toc68774864"/>
    </w:p>
    <w:p w:rsidR="00455018" w:rsidRPr="00D868AD" w:rsidRDefault="00455018" w:rsidP="00D868AD">
      <w:pPr>
        <w:spacing w:after="0" w:line="360" w:lineRule="auto"/>
        <w:ind w:left="643"/>
        <w:jc w:val="both"/>
        <w:rPr>
          <w:rFonts w:ascii="Times New Roman" w:eastAsia="Calibri" w:hAnsi="Times New Roman" w:cs="Times New Roman"/>
          <w:sz w:val="24"/>
          <w:szCs w:val="24"/>
        </w:rPr>
      </w:pPr>
    </w:p>
    <w:p w:rsidR="000711EF" w:rsidRPr="00D868AD" w:rsidRDefault="000711EF" w:rsidP="00D868AD">
      <w:pPr>
        <w:pStyle w:val="Heading1"/>
        <w:spacing w:line="360" w:lineRule="auto"/>
        <w:rPr>
          <w:rFonts w:ascii="Times New Roman" w:eastAsia="Calibri" w:hAnsi="Times New Roman" w:cs="Times New Roman"/>
          <w:sz w:val="24"/>
          <w:szCs w:val="24"/>
        </w:rPr>
      </w:pPr>
      <w:bookmarkStart w:id="126" w:name="_Toc143789266"/>
      <w:bookmarkStart w:id="127" w:name="_Toc143791361"/>
      <w:r w:rsidRPr="00D868AD">
        <w:rPr>
          <w:rFonts w:ascii="Times New Roman" w:hAnsi="Times New Roman" w:cs="Times New Roman"/>
          <w:sz w:val="24"/>
          <w:szCs w:val="24"/>
        </w:rPr>
        <w:lastRenderedPageBreak/>
        <w:t xml:space="preserve">3.3 </w:t>
      </w:r>
      <w:r w:rsidRPr="00D868AD">
        <w:rPr>
          <w:rFonts w:ascii="Times New Roman" w:eastAsia="Droid Sans" w:hAnsi="Times New Roman" w:cs="Times New Roman"/>
          <w:sz w:val="24"/>
          <w:szCs w:val="24"/>
        </w:rPr>
        <w:t>SAMPLING DESIGN AND PROCEDURE</w:t>
      </w:r>
      <w:bookmarkEnd w:id="123"/>
      <w:bookmarkEnd w:id="125"/>
      <w:bookmarkEnd w:id="126"/>
      <w:bookmarkEnd w:id="127"/>
    </w:p>
    <w:p w:rsidR="00EB7D71" w:rsidRPr="00D868AD" w:rsidRDefault="000711EF"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The researcher also plans to use both probability and non-probability sampling techniques. Under probability, the researcher intends to use stratified simple random sampling method to collect data from three </w:t>
      </w:r>
      <w:r w:rsidR="00F32FDA" w:rsidRPr="00D868AD">
        <w:rPr>
          <w:rFonts w:ascii="Times New Roman" w:hAnsi="Times New Roman" w:cs="Times New Roman"/>
          <w:sz w:val="24"/>
          <w:szCs w:val="24"/>
        </w:rPr>
        <w:t xml:space="preserve">sub groups i.e., top management </w:t>
      </w:r>
      <w:r w:rsidR="006F573F" w:rsidRPr="00D868AD">
        <w:rPr>
          <w:rFonts w:ascii="Times New Roman" w:hAnsi="Times New Roman" w:cs="Times New Roman"/>
          <w:sz w:val="24"/>
          <w:szCs w:val="24"/>
        </w:rPr>
        <w:t>(senior hospital administrators</w:t>
      </w:r>
      <w:r w:rsidR="00F32FDA" w:rsidRPr="00D868AD">
        <w:rPr>
          <w:rFonts w:ascii="Times New Roman" w:hAnsi="Times New Roman" w:cs="Times New Roman"/>
          <w:sz w:val="24"/>
          <w:szCs w:val="24"/>
        </w:rPr>
        <w:t>)</w:t>
      </w:r>
      <w:r w:rsidRPr="00D868AD">
        <w:rPr>
          <w:rFonts w:ascii="Times New Roman" w:hAnsi="Times New Roman" w:cs="Times New Roman"/>
          <w:sz w:val="24"/>
          <w:szCs w:val="24"/>
        </w:rPr>
        <w:t xml:space="preserve"> middle</w:t>
      </w:r>
      <w:r w:rsidR="00F32FDA" w:rsidRPr="00D868AD">
        <w:rPr>
          <w:rFonts w:ascii="Times New Roman" w:hAnsi="Times New Roman" w:cs="Times New Roman"/>
          <w:sz w:val="24"/>
          <w:szCs w:val="24"/>
        </w:rPr>
        <w:t xml:space="preserve"> </w:t>
      </w:r>
      <w:r w:rsidR="006F573F" w:rsidRPr="00D868AD">
        <w:rPr>
          <w:rFonts w:ascii="Times New Roman" w:hAnsi="Times New Roman" w:cs="Times New Roman"/>
          <w:sz w:val="24"/>
          <w:szCs w:val="24"/>
        </w:rPr>
        <w:t xml:space="preserve">management </w:t>
      </w:r>
      <w:r w:rsidR="00F32FDA" w:rsidRPr="00D868AD">
        <w:rPr>
          <w:rFonts w:ascii="Times New Roman" w:hAnsi="Times New Roman" w:cs="Times New Roman"/>
          <w:sz w:val="24"/>
          <w:szCs w:val="24"/>
        </w:rPr>
        <w:t>(nurses and midwives)</w:t>
      </w:r>
      <w:r w:rsidRPr="00D868AD">
        <w:rPr>
          <w:rFonts w:ascii="Times New Roman" w:hAnsi="Times New Roman" w:cs="Times New Roman"/>
          <w:sz w:val="24"/>
          <w:szCs w:val="24"/>
        </w:rPr>
        <w:t xml:space="preserve"> and</w:t>
      </w:r>
      <w:r w:rsidR="00F32FDA" w:rsidRPr="00D868AD">
        <w:rPr>
          <w:rFonts w:ascii="Times New Roman" w:hAnsi="Times New Roman" w:cs="Times New Roman"/>
          <w:sz w:val="24"/>
          <w:szCs w:val="24"/>
        </w:rPr>
        <w:t xml:space="preserve"> support staff.</w:t>
      </w:r>
      <w:r w:rsidRPr="00D868AD">
        <w:rPr>
          <w:rFonts w:ascii="Times New Roman" w:hAnsi="Times New Roman" w:cs="Times New Roman"/>
          <w:sz w:val="24"/>
          <w:szCs w:val="24"/>
        </w:rPr>
        <w:t xml:space="preserve"> </w:t>
      </w:r>
      <w:r w:rsidR="00F32FDA" w:rsidRPr="00D868AD">
        <w:rPr>
          <w:rFonts w:ascii="Times New Roman" w:hAnsi="Times New Roman" w:cs="Times New Roman"/>
          <w:sz w:val="24"/>
          <w:szCs w:val="24"/>
        </w:rPr>
        <w:t>Where</w:t>
      </w:r>
      <w:r w:rsidRPr="00D868AD">
        <w:rPr>
          <w:rFonts w:ascii="Times New Roman" w:hAnsi="Times New Roman" w:cs="Times New Roman"/>
          <w:sz w:val="24"/>
          <w:szCs w:val="24"/>
        </w:rPr>
        <w:t xml:space="preserve"> simple random sampling; the top management and their respective subordinates will have equal chances of being selected. The researcher will randomly select the respondents using lottery method; this basically depends on the researchers’ skills and knowledge to choose respondents. This will be chosen to ensure that correct and reliable data is got from the relevant people</w:t>
      </w:r>
      <w:bookmarkStart w:id="128" w:name="_Toc452630834"/>
      <w:bookmarkStart w:id="129" w:name="__RefHeading__1175_1303701720"/>
      <w:bookmarkStart w:id="130" w:name="_Toc62930487"/>
      <w:bookmarkEnd w:id="128"/>
      <w:bookmarkEnd w:id="129"/>
      <w:r w:rsidRPr="00D868AD">
        <w:rPr>
          <w:rFonts w:ascii="Times New Roman" w:hAnsi="Times New Roman" w:cs="Times New Roman"/>
          <w:sz w:val="24"/>
          <w:szCs w:val="24"/>
        </w:rPr>
        <w:t>.</w:t>
      </w:r>
      <w:bookmarkStart w:id="131" w:name="_Toc68774865"/>
    </w:p>
    <w:p w:rsidR="000711EF" w:rsidRPr="00D868AD" w:rsidRDefault="00C866F2" w:rsidP="00D868AD">
      <w:pPr>
        <w:pStyle w:val="Heading1"/>
        <w:spacing w:line="360" w:lineRule="auto"/>
        <w:rPr>
          <w:rFonts w:ascii="Times New Roman" w:hAnsi="Times New Roman" w:cs="Times New Roman"/>
          <w:sz w:val="24"/>
          <w:szCs w:val="24"/>
        </w:rPr>
      </w:pPr>
      <w:r w:rsidRPr="00D868AD">
        <w:rPr>
          <w:rFonts w:ascii="Times New Roman" w:hAnsi="Times New Roman" w:cs="Times New Roman"/>
          <w:sz w:val="24"/>
          <w:szCs w:val="24"/>
        </w:rPr>
        <w:t xml:space="preserve"> </w:t>
      </w:r>
      <w:bookmarkStart w:id="132" w:name="_Toc143789267"/>
      <w:bookmarkStart w:id="133" w:name="_Toc143791362"/>
      <w:r w:rsidR="000711EF" w:rsidRPr="00D868AD">
        <w:rPr>
          <w:rFonts w:ascii="Times New Roman" w:hAnsi="Times New Roman" w:cs="Times New Roman"/>
          <w:sz w:val="24"/>
          <w:szCs w:val="24"/>
        </w:rPr>
        <w:t>3.3.1 DATA TYPE AND SOURCE</w:t>
      </w:r>
      <w:bookmarkStart w:id="134" w:name="_Toc62930488"/>
      <w:bookmarkEnd w:id="130"/>
      <w:bookmarkEnd w:id="131"/>
      <w:bookmarkEnd w:id="132"/>
      <w:bookmarkEnd w:id="133"/>
    </w:p>
    <w:p w:rsidR="000711EF" w:rsidRPr="00D868AD" w:rsidRDefault="000711EF" w:rsidP="00D868AD">
      <w:pPr>
        <w:pStyle w:val="Heading1"/>
        <w:spacing w:line="360" w:lineRule="auto"/>
        <w:rPr>
          <w:rFonts w:ascii="Times New Roman" w:hAnsi="Times New Roman" w:cs="Times New Roman"/>
          <w:sz w:val="24"/>
          <w:szCs w:val="24"/>
        </w:rPr>
      </w:pPr>
      <w:bookmarkStart w:id="135" w:name="_Toc68774866"/>
      <w:bookmarkStart w:id="136" w:name="_Toc143294502"/>
      <w:bookmarkStart w:id="137" w:name="_Toc143789268"/>
      <w:bookmarkStart w:id="138" w:name="_Toc143791363"/>
      <w:r w:rsidRPr="00D868AD">
        <w:rPr>
          <w:rFonts w:ascii="Times New Roman" w:hAnsi="Times New Roman" w:cs="Times New Roman"/>
          <w:sz w:val="24"/>
          <w:szCs w:val="24"/>
        </w:rPr>
        <w:t>3.3.2. PRIMARY SOURCE</w:t>
      </w:r>
      <w:bookmarkEnd w:id="134"/>
      <w:bookmarkEnd w:id="135"/>
      <w:bookmarkEnd w:id="136"/>
      <w:bookmarkEnd w:id="137"/>
      <w:bookmarkEnd w:id="138"/>
    </w:p>
    <w:p w:rsidR="000711EF" w:rsidRPr="00D868AD" w:rsidRDefault="000711EF"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sources of the data for this study will be mainly primary. Primary sources are the original information that has never existed before. Primary data sources obtain information from events through observation and interviewing. Primary sources will include first hand data collected from the respondent in the field for example Human Resource and other naturally occurring events in their work environment. Primary data will be obtained directly from the field with the help of questionnaires.</w:t>
      </w:r>
      <w:bookmarkStart w:id="139" w:name="_Toc62930489"/>
    </w:p>
    <w:p w:rsidR="000711EF" w:rsidRPr="00D868AD" w:rsidRDefault="000711EF" w:rsidP="00D868AD">
      <w:pPr>
        <w:pStyle w:val="Heading1"/>
        <w:spacing w:line="360" w:lineRule="auto"/>
        <w:rPr>
          <w:rFonts w:ascii="Times New Roman" w:hAnsi="Times New Roman" w:cs="Times New Roman"/>
          <w:sz w:val="24"/>
          <w:szCs w:val="24"/>
        </w:rPr>
      </w:pPr>
      <w:bookmarkStart w:id="140" w:name="_Toc68774867"/>
      <w:bookmarkStart w:id="141" w:name="_Toc143294503"/>
      <w:bookmarkStart w:id="142" w:name="_Toc143789269"/>
      <w:bookmarkStart w:id="143" w:name="_Toc143791364"/>
      <w:r w:rsidRPr="00D868AD">
        <w:rPr>
          <w:rFonts w:ascii="Times New Roman" w:hAnsi="Times New Roman" w:cs="Times New Roman"/>
          <w:sz w:val="24"/>
          <w:szCs w:val="24"/>
        </w:rPr>
        <w:t>3.3.3 SECONDARY DATA</w:t>
      </w:r>
      <w:bookmarkEnd w:id="139"/>
      <w:bookmarkEnd w:id="140"/>
      <w:bookmarkEnd w:id="141"/>
      <w:bookmarkEnd w:id="142"/>
      <w:bookmarkEnd w:id="143"/>
    </w:p>
    <w:p w:rsidR="000711EF" w:rsidRPr="00D868AD" w:rsidRDefault="000711EF" w:rsidP="00D868AD">
      <w:pPr>
        <w:spacing w:line="360" w:lineRule="auto"/>
        <w:jc w:val="both"/>
        <w:rPr>
          <w:rFonts w:ascii="Times New Roman" w:hAnsi="Times New Roman" w:cs="Times New Roman"/>
          <w:b/>
          <w:sz w:val="24"/>
          <w:szCs w:val="24"/>
        </w:rPr>
      </w:pPr>
      <w:r w:rsidRPr="00D868AD">
        <w:rPr>
          <w:rFonts w:ascii="Times New Roman" w:hAnsi="Times New Roman" w:cs="Times New Roman"/>
          <w:sz w:val="24"/>
          <w:szCs w:val="24"/>
        </w:rPr>
        <w:t>Secondary sources, these are published, documented sources of information that aid the researcher in providing answers to research problem and they include; journals, magazines, accounting ledgers, annual reports and text books. These will be obtained from libraries and internet. The researcher intends to visit public libraries and the UCU library for literature as well as written and published material to supplement on primary data while generating the information</w:t>
      </w:r>
      <w:r w:rsidRPr="00D868AD">
        <w:rPr>
          <w:rFonts w:ascii="Times New Roman" w:hAnsi="Times New Roman" w:cs="Times New Roman"/>
          <w:b/>
          <w:sz w:val="24"/>
          <w:szCs w:val="24"/>
        </w:rPr>
        <w:t>.</w:t>
      </w:r>
      <w:bookmarkStart w:id="144" w:name="_Toc452630835"/>
      <w:bookmarkStart w:id="145" w:name="__RefHeading__1177_1303701720"/>
      <w:bookmarkStart w:id="146" w:name="_Toc62930490"/>
      <w:bookmarkEnd w:id="144"/>
      <w:bookmarkEnd w:id="145"/>
    </w:p>
    <w:p w:rsidR="006D40D3" w:rsidRPr="00D868AD" w:rsidRDefault="006D40D3" w:rsidP="00D868AD">
      <w:pPr>
        <w:pStyle w:val="Heading2"/>
        <w:spacing w:line="360" w:lineRule="auto"/>
        <w:jc w:val="both"/>
        <w:rPr>
          <w:sz w:val="24"/>
          <w:szCs w:val="24"/>
        </w:rPr>
      </w:pPr>
      <w:bookmarkStart w:id="147" w:name="_Toc68774868"/>
    </w:p>
    <w:p w:rsidR="006D40D3" w:rsidRPr="00D868AD" w:rsidRDefault="006D40D3" w:rsidP="00D868AD">
      <w:pPr>
        <w:pStyle w:val="Heading2"/>
        <w:spacing w:line="360" w:lineRule="auto"/>
        <w:jc w:val="both"/>
        <w:rPr>
          <w:sz w:val="24"/>
          <w:szCs w:val="24"/>
        </w:rPr>
      </w:pPr>
    </w:p>
    <w:p w:rsidR="00291627" w:rsidRPr="00D868AD" w:rsidRDefault="00291627" w:rsidP="00D868AD">
      <w:pPr>
        <w:pStyle w:val="Heading2"/>
        <w:spacing w:line="360" w:lineRule="auto"/>
        <w:jc w:val="both"/>
        <w:rPr>
          <w:sz w:val="24"/>
          <w:szCs w:val="24"/>
        </w:rPr>
      </w:pPr>
    </w:p>
    <w:p w:rsidR="000711EF" w:rsidRPr="00D868AD" w:rsidRDefault="000711EF" w:rsidP="00D868AD">
      <w:pPr>
        <w:pStyle w:val="Heading1"/>
        <w:spacing w:line="360" w:lineRule="auto"/>
        <w:rPr>
          <w:rFonts w:ascii="Times New Roman" w:hAnsi="Times New Roman" w:cs="Times New Roman"/>
          <w:sz w:val="24"/>
          <w:szCs w:val="24"/>
        </w:rPr>
      </w:pPr>
      <w:bookmarkStart w:id="148" w:name="_Toc143294504"/>
      <w:bookmarkStart w:id="149" w:name="_Toc143789270"/>
      <w:bookmarkStart w:id="150" w:name="_Toc143791365"/>
      <w:r w:rsidRPr="00D868AD">
        <w:rPr>
          <w:rFonts w:ascii="Times New Roman" w:hAnsi="Times New Roman" w:cs="Times New Roman"/>
          <w:sz w:val="24"/>
          <w:szCs w:val="24"/>
        </w:rPr>
        <w:lastRenderedPageBreak/>
        <w:t>3.4 DATA COLLECTION METHOD AND INSTRUMENTS.</w:t>
      </w:r>
      <w:bookmarkEnd w:id="146"/>
      <w:bookmarkEnd w:id="147"/>
      <w:bookmarkEnd w:id="148"/>
      <w:bookmarkEnd w:id="149"/>
      <w:bookmarkEnd w:id="150"/>
    </w:p>
    <w:p w:rsidR="000711EF" w:rsidRPr="00D868AD" w:rsidRDefault="000711EF"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Data collection determines the degree to which the entire research efforts depict the real picture of the existence of the research problem. It is through this process of data collection that the researcher will be able to obtain first-hand information from various sources that experience the problem. The researcher will use questionnaires and interviews in the course of generating data. These will be expounded as below.</w:t>
      </w:r>
      <w:bookmarkStart w:id="151" w:name="_Toc62930491"/>
    </w:p>
    <w:p w:rsidR="000711EF" w:rsidRPr="00D868AD" w:rsidRDefault="000711EF" w:rsidP="00D868AD">
      <w:pPr>
        <w:pStyle w:val="Heading1"/>
        <w:spacing w:line="360" w:lineRule="auto"/>
        <w:rPr>
          <w:rFonts w:ascii="Times New Roman" w:hAnsi="Times New Roman" w:cs="Times New Roman"/>
          <w:sz w:val="24"/>
          <w:szCs w:val="24"/>
        </w:rPr>
      </w:pPr>
      <w:bookmarkStart w:id="152" w:name="_Toc68774869"/>
      <w:bookmarkStart w:id="153" w:name="_Toc143294505"/>
      <w:bookmarkStart w:id="154" w:name="_Toc143789271"/>
      <w:bookmarkStart w:id="155" w:name="_Toc143791366"/>
      <w:r w:rsidRPr="00D868AD">
        <w:rPr>
          <w:rFonts w:ascii="Times New Roman" w:hAnsi="Times New Roman" w:cs="Times New Roman"/>
          <w:sz w:val="24"/>
          <w:szCs w:val="24"/>
        </w:rPr>
        <w:t>3.4.1 QUESTIONNAIRE</w:t>
      </w:r>
      <w:bookmarkEnd w:id="151"/>
      <w:bookmarkEnd w:id="152"/>
      <w:bookmarkEnd w:id="153"/>
      <w:bookmarkEnd w:id="154"/>
      <w:bookmarkEnd w:id="155"/>
    </w:p>
    <w:p w:rsidR="00291627" w:rsidRPr="00D868AD" w:rsidRDefault="000711EF" w:rsidP="00D868AD">
      <w:pPr>
        <w:suppressAutoHyphens/>
        <w:spacing w:after="0" w:line="360" w:lineRule="auto"/>
        <w:jc w:val="both"/>
        <w:rPr>
          <w:rFonts w:ascii="Times New Roman" w:eastAsia="Droid Sans" w:hAnsi="Times New Roman" w:cs="Times New Roman"/>
          <w:sz w:val="24"/>
          <w:szCs w:val="24"/>
        </w:rPr>
      </w:pPr>
      <w:r w:rsidRPr="00D868AD">
        <w:rPr>
          <w:rFonts w:ascii="Times New Roman" w:eastAsia="Droid Sans" w:hAnsi="Times New Roman" w:cs="Times New Roman"/>
          <w:sz w:val="24"/>
          <w:szCs w:val="24"/>
        </w:rPr>
        <w:t>This involves the use of several techniques which include the design and administration of a questionnaire. The questionnaire is defined as a set of questions which are usually arranged systematically and logically to achieve specific research objectives. In this study, self-administered questionnaire will be used. Both open and closed-ended questions will as well be employed. The closed-ended are those questions in which all possible answers are pre-specified and respondents choose from answers provided. The open-ended questions will be designed in such a way that they will allow the respondents to give their views, other than adapting to pre-conceived answers. This in turn will enable the respondents express their views and opinions clearly.</w:t>
      </w:r>
      <w:bookmarkStart w:id="156" w:name="_Toc62930492"/>
      <w:bookmarkStart w:id="157" w:name="_Toc68774870"/>
    </w:p>
    <w:p w:rsidR="000711EF" w:rsidRPr="00D868AD" w:rsidRDefault="000711EF" w:rsidP="00D868AD">
      <w:pPr>
        <w:pStyle w:val="Heading1"/>
        <w:spacing w:line="360" w:lineRule="auto"/>
        <w:rPr>
          <w:rFonts w:ascii="Times New Roman" w:eastAsia="Droid Sans" w:hAnsi="Times New Roman" w:cs="Times New Roman"/>
          <w:sz w:val="24"/>
          <w:szCs w:val="24"/>
        </w:rPr>
      </w:pPr>
      <w:bookmarkStart w:id="158" w:name="_Toc143294506"/>
      <w:bookmarkStart w:id="159" w:name="_Toc143789272"/>
      <w:bookmarkStart w:id="160" w:name="_Toc143791367"/>
      <w:r w:rsidRPr="00D868AD">
        <w:rPr>
          <w:rFonts w:ascii="Times New Roman" w:eastAsia="Droid Sans" w:hAnsi="Times New Roman" w:cs="Times New Roman"/>
          <w:sz w:val="24"/>
          <w:szCs w:val="24"/>
        </w:rPr>
        <w:t>3.4.2 INTERVIEWS</w:t>
      </w:r>
      <w:bookmarkEnd w:id="156"/>
      <w:bookmarkEnd w:id="157"/>
      <w:bookmarkEnd w:id="158"/>
      <w:bookmarkEnd w:id="159"/>
      <w:bookmarkEnd w:id="160"/>
    </w:p>
    <w:p w:rsidR="006D40D3" w:rsidRPr="00D868AD" w:rsidRDefault="000711EF" w:rsidP="00D868AD">
      <w:pPr>
        <w:suppressAutoHyphens/>
        <w:spacing w:after="0" w:line="360" w:lineRule="auto"/>
        <w:jc w:val="both"/>
        <w:rPr>
          <w:rFonts w:ascii="Times New Roman" w:eastAsia="Droid Sans" w:hAnsi="Times New Roman" w:cs="Times New Roman"/>
          <w:sz w:val="24"/>
          <w:szCs w:val="24"/>
        </w:rPr>
      </w:pPr>
      <w:r w:rsidRPr="00D868AD">
        <w:rPr>
          <w:rFonts w:ascii="Times New Roman" w:eastAsia="Droid Sans" w:hAnsi="Times New Roman" w:cs="Times New Roman"/>
          <w:sz w:val="24"/>
          <w:szCs w:val="24"/>
        </w:rPr>
        <w:t>Data collection will be done by face-to-face personal interview method. The researcher intends to visit each respondent. This is important because it helps the respondent to understand the question by interpreting them to fit the respondent’s understanding. This will be done to ensure that the respondents answer the questions in appropriate sequence and as elaborately as possible. An interview guide on the other hand will also be designed but the researcher will only carry out unstr</w:t>
      </w:r>
      <w:r w:rsidR="00BF3FFF" w:rsidRPr="00D868AD">
        <w:rPr>
          <w:rFonts w:ascii="Times New Roman" w:eastAsia="Droid Sans" w:hAnsi="Times New Roman" w:cs="Times New Roman"/>
          <w:sz w:val="24"/>
          <w:szCs w:val="24"/>
        </w:rPr>
        <w:t>uctured interviews such that he</w:t>
      </w:r>
      <w:r w:rsidRPr="00D868AD">
        <w:rPr>
          <w:rFonts w:ascii="Times New Roman" w:eastAsia="Droid Sans" w:hAnsi="Times New Roman" w:cs="Times New Roman"/>
          <w:sz w:val="24"/>
          <w:szCs w:val="24"/>
        </w:rPr>
        <w:t xml:space="preserve"> is free to re-arrange question, rephrase and modify them, add some new questions on the list and change time allocated to the question as need might arise. This will ensure that the researcher gets in-depth</w:t>
      </w:r>
      <w:r w:rsidR="00BF3FFF" w:rsidRPr="00D868AD">
        <w:rPr>
          <w:rFonts w:ascii="Times New Roman" w:eastAsia="Droid Sans" w:hAnsi="Times New Roman" w:cs="Times New Roman"/>
          <w:sz w:val="24"/>
          <w:szCs w:val="24"/>
        </w:rPr>
        <w:t xml:space="preserve"> information, as the interviewer</w:t>
      </w:r>
      <w:r w:rsidRPr="00D868AD">
        <w:rPr>
          <w:rFonts w:ascii="Times New Roman" w:eastAsia="Droid Sans" w:hAnsi="Times New Roman" w:cs="Times New Roman"/>
          <w:sz w:val="24"/>
          <w:szCs w:val="24"/>
        </w:rPr>
        <w:t xml:space="preserve"> will be permitted to freely talk about the problem under the study.</w:t>
      </w:r>
      <w:bookmarkStart w:id="161" w:name="_Toc452630836"/>
      <w:bookmarkStart w:id="162" w:name="_Toc62930493"/>
      <w:bookmarkStart w:id="163" w:name="_Toc68774871"/>
    </w:p>
    <w:p w:rsidR="000711EF" w:rsidRPr="00D868AD" w:rsidRDefault="000711EF" w:rsidP="00D868AD">
      <w:pPr>
        <w:pStyle w:val="Heading1"/>
        <w:spacing w:line="360" w:lineRule="auto"/>
        <w:rPr>
          <w:rFonts w:ascii="Times New Roman" w:eastAsia="Droid Sans" w:hAnsi="Times New Roman" w:cs="Times New Roman"/>
          <w:sz w:val="24"/>
          <w:szCs w:val="24"/>
        </w:rPr>
      </w:pPr>
      <w:bookmarkStart w:id="164" w:name="_Toc143294507"/>
      <w:bookmarkStart w:id="165" w:name="_Toc143789273"/>
      <w:bookmarkStart w:id="166" w:name="_Toc143791368"/>
      <w:r w:rsidRPr="00D868AD">
        <w:rPr>
          <w:rFonts w:ascii="Times New Roman" w:eastAsia="Droid Sans" w:hAnsi="Times New Roman" w:cs="Times New Roman"/>
          <w:sz w:val="24"/>
          <w:szCs w:val="24"/>
        </w:rPr>
        <w:t>3.5. VALIDITY OF THE RESEARCH INSTRUMENT</w:t>
      </w:r>
      <w:bookmarkEnd w:id="161"/>
      <w:bookmarkEnd w:id="162"/>
      <w:bookmarkEnd w:id="163"/>
      <w:bookmarkEnd w:id="164"/>
      <w:bookmarkEnd w:id="165"/>
      <w:bookmarkEnd w:id="166"/>
      <w:r w:rsidRPr="00D868AD">
        <w:rPr>
          <w:rFonts w:ascii="Times New Roman" w:eastAsia="Droid Sans" w:hAnsi="Times New Roman" w:cs="Times New Roman"/>
          <w:sz w:val="24"/>
          <w:szCs w:val="24"/>
        </w:rPr>
        <w:t xml:space="preserve"> </w:t>
      </w:r>
    </w:p>
    <w:p w:rsidR="000711EF" w:rsidRPr="00D868AD" w:rsidRDefault="000711EF" w:rsidP="00D868AD">
      <w:pPr>
        <w:suppressAutoHyphens/>
        <w:spacing w:after="0" w:line="360" w:lineRule="auto"/>
        <w:jc w:val="both"/>
        <w:rPr>
          <w:rFonts w:ascii="Times New Roman" w:eastAsia="Droid Sans" w:hAnsi="Times New Roman" w:cs="Times New Roman"/>
          <w:sz w:val="24"/>
          <w:szCs w:val="24"/>
        </w:rPr>
      </w:pPr>
      <w:r w:rsidRPr="00D868AD">
        <w:rPr>
          <w:rFonts w:ascii="Times New Roman" w:eastAsia="Droid Sans" w:hAnsi="Times New Roman" w:cs="Times New Roman"/>
          <w:sz w:val="24"/>
          <w:szCs w:val="24"/>
        </w:rPr>
        <w:t>A pre-test of research instrument to establish their validity will also be done. The instrument will be given for probable respondents, items that are irrelevant will straight away be eliminated and all comments will be incorporated in the final questionnaires that are to be used by the researcher.</w:t>
      </w:r>
      <w:bookmarkStart w:id="167" w:name="_Toc452630837"/>
      <w:bookmarkStart w:id="168" w:name="__RefHeading__1179_1303701720"/>
      <w:bookmarkStart w:id="169" w:name="__RefHeading__1181_1303701720"/>
      <w:bookmarkStart w:id="170" w:name="_Toc452630838"/>
      <w:bookmarkStart w:id="171" w:name="_Toc62930495"/>
      <w:bookmarkEnd w:id="167"/>
      <w:bookmarkEnd w:id="168"/>
      <w:bookmarkEnd w:id="169"/>
    </w:p>
    <w:p w:rsidR="000711EF" w:rsidRPr="00D868AD" w:rsidRDefault="000711EF" w:rsidP="00D868AD">
      <w:pPr>
        <w:pStyle w:val="Heading1"/>
        <w:spacing w:line="360" w:lineRule="auto"/>
        <w:rPr>
          <w:rFonts w:ascii="Times New Roman" w:eastAsia="Droid Sans" w:hAnsi="Times New Roman" w:cs="Times New Roman"/>
          <w:sz w:val="24"/>
          <w:szCs w:val="24"/>
        </w:rPr>
      </w:pPr>
      <w:bookmarkStart w:id="172" w:name="_Toc68774872"/>
      <w:bookmarkStart w:id="173" w:name="_Toc143294508"/>
      <w:bookmarkStart w:id="174" w:name="_Toc143789274"/>
      <w:bookmarkStart w:id="175" w:name="_Toc143791369"/>
      <w:r w:rsidRPr="00D868AD">
        <w:rPr>
          <w:rFonts w:ascii="Times New Roman" w:eastAsia="Droid Sans" w:hAnsi="Times New Roman" w:cs="Times New Roman"/>
          <w:sz w:val="24"/>
          <w:szCs w:val="24"/>
        </w:rPr>
        <w:lastRenderedPageBreak/>
        <w:t>3.6 DATA ANALYSIS</w:t>
      </w:r>
      <w:bookmarkEnd w:id="170"/>
      <w:bookmarkEnd w:id="171"/>
      <w:bookmarkEnd w:id="172"/>
      <w:bookmarkEnd w:id="173"/>
      <w:bookmarkEnd w:id="174"/>
      <w:bookmarkEnd w:id="175"/>
      <w:r w:rsidRPr="00D868AD">
        <w:rPr>
          <w:rFonts w:ascii="Times New Roman" w:eastAsia="Droid Sans" w:hAnsi="Times New Roman" w:cs="Times New Roman"/>
          <w:sz w:val="24"/>
          <w:szCs w:val="24"/>
        </w:rPr>
        <w:t xml:space="preserve"> </w:t>
      </w:r>
    </w:p>
    <w:p w:rsidR="000711EF" w:rsidRPr="00D868AD" w:rsidRDefault="000711EF" w:rsidP="00D868AD">
      <w:pPr>
        <w:spacing w:line="360" w:lineRule="auto"/>
        <w:jc w:val="both"/>
        <w:rPr>
          <w:rFonts w:ascii="Times New Roman" w:eastAsia="Times New Roman" w:hAnsi="Times New Roman" w:cs="Times New Roman"/>
          <w:bCs/>
          <w:sz w:val="24"/>
          <w:szCs w:val="24"/>
        </w:rPr>
      </w:pPr>
      <w:r w:rsidRPr="00D868AD">
        <w:rPr>
          <w:rFonts w:ascii="Times New Roman" w:hAnsi="Times New Roman" w:cs="Times New Roman"/>
          <w:sz w:val="24"/>
          <w:szCs w:val="24"/>
        </w:rPr>
        <w:t>After collecting data, it will be organized, coded, analyzed, and scored for the next stage. A statistical package for statistical program for social sciences (SPSS) will also be used to analyze data and also help to establish the “</w:t>
      </w:r>
      <w:r w:rsidRPr="00D868AD">
        <w:rPr>
          <w:rFonts w:ascii="Times New Roman" w:eastAsia="Times New Roman" w:hAnsi="Times New Roman" w:cs="Times New Roman"/>
          <w:bCs/>
          <w:sz w:val="24"/>
          <w:szCs w:val="24"/>
        </w:rPr>
        <w:t>ef</w:t>
      </w:r>
      <w:r w:rsidR="00BF3FFF" w:rsidRPr="00D868AD">
        <w:rPr>
          <w:rFonts w:ascii="Times New Roman" w:eastAsia="Times New Roman" w:hAnsi="Times New Roman" w:cs="Times New Roman"/>
          <w:bCs/>
          <w:sz w:val="24"/>
          <w:szCs w:val="24"/>
        </w:rPr>
        <w:t>fect of non-financial rewards on employee engagement in Uganda’s health sector</w:t>
      </w:r>
      <w:r w:rsidRPr="00D868AD">
        <w:rPr>
          <w:rFonts w:ascii="Times New Roman" w:eastAsia="SimSun" w:hAnsi="Times New Roman" w:cs="Times New Roman"/>
          <w:sz w:val="24"/>
          <w:szCs w:val="24"/>
          <w:lang w:val="en-GB" w:eastAsia="en-GB"/>
        </w:rPr>
        <w:t>”</w:t>
      </w:r>
    </w:p>
    <w:p w:rsidR="000711EF" w:rsidRPr="00D868AD" w:rsidRDefault="000711EF"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In addition to that, Quantitative data analysis will as well be used and presented using tables in form of frequency distribution means and standard </w:t>
      </w:r>
      <w:r w:rsidR="00BF3FFF" w:rsidRPr="00D868AD">
        <w:rPr>
          <w:rFonts w:ascii="Times New Roman" w:hAnsi="Times New Roman" w:cs="Times New Roman"/>
          <w:sz w:val="24"/>
          <w:szCs w:val="24"/>
        </w:rPr>
        <w:t>deviation;</w:t>
      </w:r>
      <w:r w:rsidRPr="00D868AD">
        <w:rPr>
          <w:rFonts w:ascii="Times New Roman" w:hAnsi="Times New Roman" w:cs="Times New Roman"/>
          <w:sz w:val="24"/>
          <w:szCs w:val="24"/>
        </w:rPr>
        <w:t xml:space="preserve"> this eventually will help the researcher to create a clear comparison between what the researcher intends to find out. Its advantage is that when the research data is collected, it simply becomes a lot easier to place data together into a form of chart. Also, when it comes to placing it into graphs and charts, it also becomes a lot easier to read, because if it is placed into a pie chart, it will make it exceedingly simple to read (Amin, 2005)</w:t>
      </w:r>
      <w:bookmarkStart w:id="176" w:name="_Toc452630839"/>
      <w:bookmarkStart w:id="177" w:name="_Toc62930496"/>
      <w:r w:rsidRPr="00D868AD">
        <w:rPr>
          <w:rFonts w:ascii="Times New Roman" w:hAnsi="Times New Roman" w:cs="Times New Roman"/>
          <w:sz w:val="24"/>
          <w:szCs w:val="24"/>
        </w:rPr>
        <w:t>.</w:t>
      </w:r>
    </w:p>
    <w:p w:rsidR="000711EF" w:rsidRPr="00D868AD" w:rsidRDefault="000711EF" w:rsidP="00D868AD">
      <w:pPr>
        <w:pStyle w:val="Heading1"/>
        <w:spacing w:line="360" w:lineRule="auto"/>
        <w:rPr>
          <w:rFonts w:ascii="Times New Roman" w:eastAsia="Droid Sans" w:hAnsi="Times New Roman" w:cs="Times New Roman"/>
          <w:sz w:val="24"/>
          <w:szCs w:val="24"/>
        </w:rPr>
      </w:pPr>
      <w:bookmarkStart w:id="178" w:name="_Toc68774873"/>
      <w:bookmarkStart w:id="179" w:name="_Toc143294509"/>
      <w:bookmarkStart w:id="180" w:name="_Toc143789275"/>
      <w:bookmarkStart w:id="181" w:name="_Toc143791370"/>
      <w:r w:rsidRPr="00D868AD">
        <w:rPr>
          <w:rFonts w:ascii="Times New Roman" w:hAnsi="Times New Roman" w:cs="Times New Roman"/>
          <w:sz w:val="24"/>
          <w:szCs w:val="24"/>
        </w:rPr>
        <w:t xml:space="preserve">3.7 </w:t>
      </w:r>
      <w:r w:rsidRPr="00D868AD">
        <w:rPr>
          <w:rFonts w:ascii="Times New Roman" w:eastAsia="Droid Sans" w:hAnsi="Times New Roman" w:cs="Times New Roman"/>
          <w:sz w:val="24"/>
          <w:szCs w:val="24"/>
        </w:rPr>
        <w:t xml:space="preserve">ETHICAL CONSIDERATIONS AND </w:t>
      </w:r>
      <w:r w:rsidRPr="00D868AD">
        <w:rPr>
          <w:rFonts w:ascii="Times New Roman" w:hAnsi="Times New Roman" w:cs="Times New Roman"/>
          <w:sz w:val="24"/>
          <w:szCs w:val="24"/>
        </w:rPr>
        <w:t>DATA COLLECTION PROCEDURES</w:t>
      </w:r>
      <w:bookmarkEnd w:id="178"/>
      <w:bookmarkEnd w:id="179"/>
      <w:bookmarkEnd w:id="180"/>
      <w:bookmarkEnd w:id="181"/>
      <w:r w:rsidRPr="00D868AD">
        <w:rPr>
          <w:rFonts w:ascii="Times New Roman" w:eastAsia="Droid Sans" w:hAnsi="Times New Roman" w:cs="Times New Roman"/>
          <w:sz w:val="24"/>
          <w:szCs w:val="24"/>
        </w:rPr>
        <w:t xml:space="preserve">  </w:t>
      </w:r>
      <w:bookmarkEnd w:id="176"/>
      <w:bookmarkEnd w:id="177"/>
    </w:p>
    <w:p w:rsidR="000711EF" w:rsidRPr="00D868AD" w:rsidRDefault="000711EF"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Based on ethical issues pointed out by Callahan (1998) the researcher shall consider the following ethical issues and put them at the back of his mind, Ethical clearance in writing will be got from the University informed consent, privacy and confidentiality amongst many others, Department of Business</w:t>
      </w:r>
      <w:r w:rsidR="00BF3FFF" w:rsidRPr="00D868AD">
        <w:rPr>
          <w:rFonts w:ascii="Times New Roman" w:hAnsi="Times New Roman" w:cs="Times New Roman"/>
          <w:sz w:val="24"/>
          <w:szCs w:val="24"/>
        </w:rPr>
        <w:t xml:space="preserve"> and Administration Interviewers</w:t>
      </w:r>
      <w:r w:rsidRPr="00D868AD">
        <w:rPr>
          <w:rFonts w:ascii="Times New Roman" w:hAnsi="Times New Roman" w:cs="Times New Roman"/>
          <w:sz w:val="24"/>
          <w:szCs w:val="24"/>
        </w:rPr>
        <w:t xml:space="preserve"> shall be informed that the study is part of the researcher’s Bachelor’s Degree assignment and results may be used by </w:t>
      </w:r>
      <w:r w:rsidR="00BF3FFF" w:rsidRPr="00D868AD">
        <w:rPr>
          <w:rFonts w:ascii="Times New Roman" w:hAnsi="Times New Roman" w:cs="Times New Roman"/>
          <w:sz w:val="24"/>
          <w:szCs w:val="24"/>
        </w:rPr>
        <w:t xml:space="preserve">both management of government and </w:t>
      </w:r>
      <w:r w:rsidR="00883B57" w:rsidRPr="00D868AD">
        <w:rPr>
          <w:rFonts w:ascii="Times New Roman" w:hAnsi="Times New Roman" w:cs="Times New Roman"/>
          <w:sz w:val="24"/>
          <w:szCs w:val="24"/>
        </w:rPr>
        <w:t>private</w:t>
      </w:r>
      <w:r w:rsidR="00BF3FFF" w:rsidRPr="00D868AD">
        <w:rPr>
          <w:rFonts w:ascii="Times New Roman" w:hAnsi="Times New Roman" w:cs="Times New Roman"/>
          <w:sz w:val="24"/>
          <w:szCs w:val="24"/>
        </w:rPr>
        <w:t xml:space="preserve"> hospitals</w:t>
      </w:r>
      <w:r w:rsidRPr="00D868AD">
        <w:rPr>
          <w:rFonts w:ascii="Times New Roman" w:hAnsi="Times New Roman" w:cs="Times New Roman"/>
          <w:sz w:val="24"/>
          <w:szCs w:val="24"/>
        </w:rPr>
        <w:t xml:space="preserve"> to impr</w:t>
      </w:r>
      <w:r w:rsidR="00883B57" w:rsidRPr="00D868AD">
        <w:rPr>
          <w:rFonts w:ascii="Times New Roman" w:hAnsi="Times New Roman" w:cs="Times New Roman"/>
          <w:sz w:val="24"/>
          <w:szCs w:val="24"/>
        </w:rPr>
        <w:t>ove on the workers level of engagement and overall performance.</w:t>
      </w:r>
    </w:p>
    <w:p w:rsidR="000711EF" w:rsidRPr="00D868AD" w:rsidRDefault="000711EF"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researcher will obtain informed consent from each research participant. This will be obtained in writing after the participant has the opportunity to carefully consider the risks, benefits and to ask any pertinent question. Informed consent will be seen as an ongoing process, not a singular event or a mere formality. Most importantly, the researcher will bear in mind the use of standard operating procedures as per the ministry of health gu</w:t>
      </w:r>
      <w:r w:rsidR="00883B57" w:rsidRPr="00D868AD">
        <w:rPr>
          <w:rFonts w:ascii="Times New Roman" w:hAnsi="Times New Roman" w:cs="Times New Roman"/>
          <w:sz w:val="24"/>
          <w:szCs w:val="24"/>
        </w:rPr>
        <w:t>idelines/ directives that are still available in place especially in public places in a bid to contain the spread of covid19 which is still in existence</w:t>
      </w:r>
    </w:p>
    <w:p w:rsidR="000711EF" w:rsidRPr="00D868AD" w:rsidRDefault="00883B57"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researcher will enumerate</w:t>
      </w:r>
      <w:r w:rsidR="000711EF" w:rsidRPr="00D868AD">
        <w:rPr>
          <w:rFonts w:ascii="Times New Roman" w:hAnsi="Times New Roman" w:cs="Times New Roman"/>
          <w:sz w:val="24"/>
          <w:szCs w:val="24"/>
        </w:rPr>
        <w:t xml:space="preserve"> how privacy and confidentiality concerns will be approached and will also be sensitive to not only how information is protected from unau</w:t>
      </w:r>
      <w:r w:rsidR="008826B1" w:rsidRPr="00D868AD">
        <w:rPr>
          <w:rFonts w:ascii="Times New Roman" w:hAnsi="Times New Roman" w:cs="Times New Roman"/>
          <w:sz w:val="24"/>
          <w:szCs w:val="24"/>
        </w:rPr>
        <w:t>thorized access, but also</w:t>
      </w:r>
      <w:r w:rsidR="000711EF" w:rsidRPr="00D868AD">
        <w:rPr>
          <w:rFonts w:ascii="Times New Roman" w:hAnsi="Times New Roman" w:cs="Times New Roman"/>
          <w:sz w:val="24"/>
          <w:szCs w:val="24"/>
        </w:rPr>
        <w:t xml:space="preserve"> how participants will be notified of any unforeseen findings from the researcher that they are not meant to know. The data collected shall be kept on a personal computer with a pass word only accessible by the researcher.</w:t>
      </w:r>
    </w:p>
    <w:p w:rsidR="000711EF" w:rsidRPr="00D868AD" w:rsidRDefault="000711EF"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lastRenderedPageBreak/>
        <w:t>The interviewees shall be informed that they are free to leave anytime they deem unfit even in the middle of the interview if they so wish.</w:t>
      </w:r>
    </w:p>
    <w:p w:rsidR="000711EF" w:rsidRPr="00D868AD" w:rsidRDefault="000711EF" w:rsidP="00D868AD">
      <w:pPr>
        <w:pStyle w:val="Heading1"/>
        <w:spacing w:line="360" w:lineRule="auto"/>
        <w:rPr>
          <w:rFonts w:ascii="Times New Roman" w:hAnsi="Times New Roman" w:cs="Times New Roman"/>
          <w:sz w:val="24"/>
          <w:szCs w:val="24"/>
        </w:rPr>
      </w:pPr>
      <w:bookmarkStart w:id="182" w:name="_Toc68774874"/>
      <w:bookmarkStart w:id="183" w:name="_Toc143294510"/>
      <w:bookmarkStart w:id="184" w:name="_Toc143789276"/>
      <w:bookmarkStart w:id="185" w:name="_Toc143791371"/>
      <w:r w:rsidRPr="00D868AD">
        <w:rPr>
          <w:rFonts w:ascii="Times New Roman" w:hAnsi="Times New Roman" w:cs="Times New Roman"/>
          <w:sz w:val="24"/>
          <w:szCs w:val="24"/>
        </w:rPr>
        <w:t>3.8 LIMITATIONS OF THE STUDY</w:t>
      </w:r>
      <w:bookmarkEnd w:id="182"/>
      <w:bookmarkEnd w:id="183"/>
      <w:bookmarkEnd w:id="184"/>
      <w:bookmarkEnd w:id="185"/>
    </w:p>
    <w:p w:rsidR="000711EF" w:rsidRPr="00D868AD" w:rsidRDefault="000711EF"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respondents may not be willing to give required information for fear of losing their jobs.</w:t>
      </w:r>
    </w:p>
    <w:p w:rsidR="000711EF" w:rsidRPr="00D868AD" w:rsidRDefault="000711EF"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Natural hazards like heavy rains m</w:t>
      </w:r>
      <w:r w:rsidR="008826B1" w:rsidRPr="00D868AD">
        <w:rPr>
          <w:rFonts w:ascii="Times New Roman" w:hAnsi="Times New Roman" w:cs="Times New Roman"/>
          <w:sz w:val="24"/>
          <w:szCs w:val="24"/>
        </w:rPr>
        <w:t xml:space="preserve">ight make travelling difficult especially along </w:t>
      </w:r>
      <w:r w:rsidR="008C0816" w:rsidRPr="00D868AD">
        <w:rPr>
          <w:rFonts w:ascii="Times New Roman" w:hAnsi="Times New Roman" w:cs="Times New Roman"/>
          <w:sz w:val="24"/>
          <w:szCs w:val="24"/>
        </w:rPr>
        <w:t xml:space="preserve">Bugujju </w:t>
      </w:r>
      <w:r w:rsidR="008826B1" w:rsidRPr="00D868AD">
        <w:rPr>
          <w:rFonts w:ascii="Times New Roman" w:hAnsi="Times New Roman" w:cs="Times New Roman"/>
          <w:sz w:val="24"/>
          <w:szCs w:val="24"/>
        </w:rPr>
        <w:t xml:space="preserve">trading center to </w:t>
      </w:r>
      <w:r w:rsidR="008C0816" w:rsidRPr="00D868AD">
        <w:rPr>
          <w:rFonts w:ascii="Times New Roman" w:hAnsi="Times New Roman" w:cs="Times New Roman"/>
          <w:sz w:val="24"/>
          <w:szCs w:val="24"/>
        </w:rPr>
        <w:t xml:space="preserve">Mukono </w:t>
      </w:r>
      <w:r w:rsidR="008826B1" w:rsidRPr="00D868AD">
        <w:rPr>
          <w:rFonts w:ascii="Times New Roman" w:hAnsi="Times New Roman" w:cs="Times New Roman"/>
          <w:sz w:val="24"/>
          <w:szCs w:val="24"/>
        </w:rPr>
        <w:t xml:space="preserve">town where the researcher tends to conduct his study on sample population in </w:t>
      </w:r>
      <w:r w:rsidR="00AA3058" w:rsidRPr="00D868AD">
        <w:rPr>
          <w:rFonts w:ascii="Times New Roman" w:hAnsi="Times New Roman" w:cs="Times New Roman"/>
          <w:sz w:val="24"/>
          <w:szCs w:val="24"/>
        </w:rPr>
        <w:t xml:space="preserve">Mukono General Hospital </w:t>
      </w:r>
    </w:p>
    <w:p w:rsidR="000711EF" w:rsidRPr="00D868AD" w:rsidRDefault="000711EF"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Time may not be enough to carry out proper investigation since most workers would be busy and employees/administrators may be out of o</w:t>
      </w:r>
      <w:r w:rsidR="00C142EB" w:rsidRPr="00D868AD">
        <w:rPr>
          <w:rFonts w:ascii="Times New Roman" w:hAnsi="Times New Roman" w:cs="Times New Roman"/>
          <w:sz w:val="24"/>
          <w:szCs w:val="24"/>
        </w:rPr>
        <w:t>ffice.</w:t>
      </w:r>
    </w:p>
    <w:p w:rsidR="000711EF" w:rsidRPr="00D868AD" w:rsidRDefault="000711EF" w:rsidP="00D868AD">
      <w:pPr>
        <w:spacing w:line="360" w:lineRule="auto"/>
        <w:jc w:val="both"/>
        <w:rPr>
          <w:rFonts w:ascii="Times New Roman" w:hAnsi="Times New Roman" w:cs="Times New Roman"/>
          <w:sz w:val="24"/>
          <w:szCs w:val="24"/>
        </w:rPr>
      </w:pPr>
    </w:p>
    <w:p w:rsidR="000711EF" w:rsidRPr="00D868AD" w:rsidRDefault="000711EF"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A557D6" w:rsidRPr="00D868AD" w:rsidRDefault="006D40D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w:t>
      </w:r>
    </w:p>
    <w:p w:rsidR="000711EF" w:rsidRPr="00D868AD" w:rsidRDefault="00903D78" w:rsidP="00903D78">
      <w:pPr>
        <w:pStyle w:val="Heading1"/>
        <w:spacing w:line="360" w:lineRule="auto"/>
        <w:rPr>
          <w:rFonts w:ascii="Times New Roman" w:hAnsi="Times New Roman" w:cs="Times New Roman"/>
          <w:sz w:val="24"/>
          <w:szCs w:val="24"/>
        </w:rPr>
      </w:pPr>
      <w:bookmarkStart w:id="186" w:name="_Toc143789277"/>
      <w:bookmarkStart w:id="187" w:name="_Toc143791372"/>
      <w:r>
        <w:rPr>
          <w:rFonts w:ascii="Times New Roman" w:hAnsi="Times New Roman" w:cs="Times New Roman"/>
          <w:sz w:val="24"/>
          <w:szCs w:val="24"/>
        </w:rPr>
        <w:lastRenderedPageBreak/>
        <w:t xml:space="preserve">                  </w:t>
      </w:r>
      <w:r w:rsidR="006C545A">
        <w:rPr>
          <w:rFonts w:ascii="Times New Roman" w:hAnsi="Times New Roman" w:cs="Times New Roman"/>
          <w:sz w:val="24"/>
          <w:szCs w:val="24"/>
        </w:rPr>
        <w:t xml:space="preserve">                             </w:t>
      </w:r>
      <w:r>
        <w:rPr>
          <w:rFonts w:ascii="Times New Roman" w:hAnsi="Times New Roman" w:cs="Times New Roman"/>
          <w:sz w:val="24"/>
          <w:szCs w:val="24"/>
        </w:rPr>
        <w:t xml:space="preserve">   </w:t>
      </w:r>
      <w:r w:rsidR="00A557D6" w:rsidRPr="00D868AD">
        <w:rPr>
          <w:rFonts w:ascii="Times New Roman" w:hAnsi="Times New Roman" w:cs="Times New Roman"/>
          <w:sz w:val="24"/>
          <w:szCs w:val="24"/>
        </w:rPr>
        <w:t>CHAPTER FOUR</w:t>
      </w:r>
      <w:bookmarkEnd w:id="186"/>
      <w:bookmarkEnd w:id="187"/>
    </w:p>
    <w:p w:rsidR="00A557D6" w:rsidRPr="00D868AD" w:rsidRDefault="00A557D6" w:rsidP="00D868AD">
      <w:pPr>
        <w:pStyle w:val="Heading1"/>
        <w:spacing w:line="360" w:lineRule="auto"/>
        <w:jc w:val="center"/>
        <w:rPr>
          <w:rFonts w:ascii="Times New Roman" w:hAnsi="Times New Roman" w:cs="Times New Roman"/>
          <w:sz w:val="24"/>
          <w:szCs w:val="24"/>
        </w:rPr>
      </w:pPr>
      <w:bookmarkStart w:id="188" w:name="_Toc143789278"/>
      <w:bookmarkStart w:id="189" w:name="_Toc143791373"/>
      <w:r w:rsidRPr="00D868AD">
        <w:rPr>
          <w:rFonts w:ascii="Times New Roman" w:hAnsi="Times New Roman" w:cs="Times New Roman"/>
          <w:sz w:val="24"/>
          <w:szCs w:val="24"/>
        </w:rPr>
        <w:t>PRESENTATION AND INTERPRETATION OF RESEARCH FINDINGS</w:t>
      </w:r>
      <w:bookmarkEnd w:id="188"/>
      <w:bookmarkEnd w:id="189"/>
    </w:p>
    <w:p w:rsidR="00A557D6" w:rsidRPr="00D868AD" w:rsidRDefault="00AA3058" w:rsidP="00D868AD">
      <w:pPr>
        <w:pStyle w:val="Heading1"/>
        <w:spacing w:line="360" w:lineRule="auto"/>
        <w:rPr>
          <w:rFonts w:ascii="Times New Roman" w:hAnsi="Times New Roman" w:cs="Times New Roman"/>
          <w:sz w:val="24"/>
          <w:szCs w:val="24"/>
        </w:rPr>
      </w:pPr>
      <w:bookmarkStart w:id="190" w:name="_Toc143789279"/>
      <w:bookmarkStart w:id="191" w:name="_Toc143791374"/>
      <w:r w:rsidRPr="00D868AD">
        <w:rPr>
          <w:rFonts w:ascii="Times New Roman" w:hAnsi="Times New Roman" w:cs="Times New Roman"/>
          <w:sz w:val="24"/>
          <w:szCs w:val="24"/>
        </w:rPr>
        <w:t xml:space="preserve">4.0 </w:t>
      </w:r>
      <w:r w:rsidR="00A557D6" w:rsidRPr="00D868AD">
        <w:rPr>
          <w:rFonts w:ascii="Times New Roman" w:hAnsi="Times New Roman" w:cs="Times New Roman"/>
          <w:sz w:val="24"/>
          <w:szCs w:val="24"/>
        </w:rPr>
        <w:t>Introduction:</w:t>
      </w:r>
      <w:bookmarkEnd w:id="190"/>
      <w:bookmarkEnd w:id="191"/>
    </w:p>
    <w:p w:rsidR="00A557D6" w:rsidRPr="00D868AD" w:rsidRDefault="00A557D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These chapter presents field data, gives interpretation and analysis of findi</w:t>
      </w:r>
      <w:r w:rsidR="008251E5" w:rsidRPr="00D868AD">
        <w:rPr>
          <w:rFonts w:ascii="Times New Roman" w:hAnsi="Times New Roman" w:cs="Times New Roman"/>
          <w:sz w:val="24"/>
          <w:szCs w:val="24"/>
        </w:rPr>
        <w:t xml:space="preserve">ngs made in </w:t>
      </w:r>
      <w:r w:rsidR="00B13F2E" w:rsidRPr="00D868AD">
        <w:rPr>
          <w:rFonts w:ascii="Times New Roman" w:hAnsi="Times New Roman" w:cs="Times New Roman"/>
          <w:sz w:val="24"/>
          <w:szCs w:val="24"/>
        </w:rPr>
        <w:t>an attempt to establish the relationship between non-financial rewards and employee engagement. The results obtained from the study are presente</w:t>
      </w:r>
      <w:r w:rsidR="00232A2E" w:rsidRPr="00D868AD">
        <w:rPr>
          <w:rFonts w:ascii="Times New Roman" w:hAnsi="Times New Roman" w:cs="Times New Roman"/>
          <w:sz w:val="24"/>
          <w:szCs w:val="24"/>
        </w:rPr>
        <w:t xml:space="preserve">d inform of tables, frequencies, and percentages in line with the stated objectives and research questions. The findings are as a result of the </w:t>
      </w:r>
      <w:r w:rsidR="006A6472" w:rsidRPr="00D868AD">
        <w:rPr>
          <w:rFonts w:ascii="Times New Roman" w:hAnsi="Times New Roman" w:cs="Times New Roman"/>
          <w:sz w:val="24"/>
          <w:szCs w:val="24"/>
        </w:rPr>
        <w:t>questionnaires</w:t>
      </w:r>
      <w:r w:rsidR="00232A2E" w:rsidRPr="00D868AD">
        <w:rPr>
          <w:rFonts w:ascii="Times New Roman" w:hAnsi="Times New Roman" w:cs="Times New Roman"/>
          <w:sz w:val="24"/>
          <w:szCs w:val="24"/>
        </w:rPr>
        <w:t xml:space="preserve"> which were given to the respondents to fill. The study included different kinds of the respondents from </w:t>
      </w:r>
      <w:r w:rsidR="008C0816" w:rsidRPr="00D868AD">
        <w:rPr>
          <w:rFonts w:ascii="Times New Roman" w:hAnsi="Times New Roman" w:cs="Times New Roman"/>
          <w:sz w:val="24"/>
          <w:szCs w:val="24"/>
        </w:rPr>
        <w:t>Mukono General Hospital</w:t>
      </w:r>
    </w:p>
    <w:p w:rsidR="00232A2E" w:rsidRPr="00D868AD" w:rsidRDefault="00232A2E" w:rsidP="00D868AD">
      <w:pPr>
        <w:pStyle w:val="Heading1"/>
        <w:spacing w:line="360" w:lineRule="auto"/>
        <w:rPr>
          <w:rFonts w:ascii="Times New Roman" w:hAnsi="Times New Roman" w:cs="Times New Roman"/>
          <w:sz w:val="24"/>
          <w:szCs w:val="24"/>
        </w:rPr>
      </w:pPr>
      <w:bookmarkStart w:id="192" w:name="_Toc143789280"/>
      <w:bookmarkStart w:id="193" w:name="_Toc143791375"/>
      <w:r w:rsidRPr="00D868AD">
        <w:rPr>
          <w:rFonts w:ascii="Times New Roman" w:hAnsi="Times New Roman" w:cs="Times New Roman"/>
          <w:sz w:val="24"/>
          <w:szCs w:val="24"/>
        </w:rPr>
        <w:t>4.1 Demographic information:</w:t>
      </w:r>
      <w:bookmarkEnd w:id="192"/>
      <w:bookmarkEnd w:id="193"/>
    </w:p>
    <w:p w:rsidR="00232A2E" w:rsidRPr="00D868AD" w:rsidRDefault="00232A2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Demographic information contains the gender, age, nationality, job role and years of experience of the respondents in the health sector.</w:t>
      </w:r>
    </w:p>
    <w:p w:rsidR="00232A2E" w:rsidRPr="00D868AD" w:rsidRDefault="00291627" w:rsidP="00D868AD">
      <w:pPr>
        <w:pStyle w:val="Heading1"/>
        <w:spacing w:line="360" w:lineRule="auto"/>
        <w:rPr>
          <w:rFonts w:ascii="Times New Roman" w:hAnsi="Times New Roman" w:cs="Times New Roman"/>
          <w:sz w:val="24"/>
          <w:szCs w:val="24"/>
        </w:rPr>
      </w:pPr>
      <w:bookmarkStart w:id="194" w:name="_Toc143789281"/>
      <w:bookmarkStart w:id="195" w:name="_Toc143791376"/>
      <w:r w:rsidRPr="00D868AD">
        <w:rPr>
          <w:rFonts w:ascii="Times New Roman" w:hAnsi="Times New Roman" w:cs="Times New Roman"/>
          <w:sz w:val="24"/>
          <w:szCs w:val="24"/>
        </w:rPr>
        <w:t xml:space="preserve">4.1.1: </w:t>
      </w:r>
      <w:r w:rsidR="00232A2E" w:rsidRPr="00D868AD">
        <w:rPr>
          <w:rFonts w:ascii="Times New Roman" w:hAnsi="Times New Roman" w:cs="Times New Roman"/>
          <w:sz w:val="24"/>
          <w:szCs w:val="24"/>
        </w:rPr>
        <w:t>Gender of respondents</w:t>
      </w:r>
      <w:bookmarkEnd w:id="194"/>
      <w:bookmarkEnd w:id="195"/>
    </w:p>
    <w:p w:rsidR="00232A2E" w:rsidRPr="00D868AD" w:rsidRDefault="00232A2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Respondents were asked to show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gender and the findings are presented as shown in the table below</w:t>
      </w:r>
    </w:p>
    <w:p w:rsidR="00555A20"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w:t>
      </w:r>
      <w:bookmarkStart w:id="196" w:name="_Toc143788276"/>
      <w:r w:rsidR="00555A20" w:rsidRPr="00D868AD">
        <w:rPr>
          <w:rFonts w:ascii="Times New Roman" w:hAnsi="Times New Roman" w:cs="Times New Roman"/>
          <w:sz w:val="24"/>
          <w:szCs w:val="24"/>
        </w:rPr>
        <w:t xml:space="preserve">Table </w:t>
      </w:r>
      <w:r w:rsidR="00455018" w:rsidRPr="00D868AD">
        <w:rPr>
          <w:rFonts w:ascii="Times New Roman" w:hAnsi="Times New Roman" w:cs="Times New Roman"/>
          <w:sz w:val="24"/>
          <w:szCs w:val="24"/>
        </w:rPr>
        <w:fldChar w:fldCharType="begin"/>
      </w:r>
      <w:r w:rsidR="00455018" w:rsidRPr="00D868AD">
        <w:rPr>
          <w:rFonts w:ascii="Times New Roman" w:hAnsi="Times New Roman" w:cs="Times New Roman"/>
          <w:sz w:val="24"/>
          <w:szCs w:val="24"/>
        </w:rPr>
        <w:instrText xml:space="preserve"> SEQ Table \* ARABIC </w:instrText>
      </w:r>
      <w:r w:rsidR="00455018" w:rsidRPr="00D868AD">
        <w:rPr>
          <w:rFonts w:ascii="Times New Roman" w:hAnsi="Times New Roman" w:cs="Times New Roman"/>
          <w:sz w:val="24"/>
          <w:szCs w:val="24"/>
        </w:rPr>
        <w:fldChar w:fldCharType="separate"/>
      </w:r>
      <w:r w:rsidR="00617F31" w:rsidRPr="00D868AD">
        <w:rPr>
          <w:rFonts w:ascii="Times New Roman" w:hAnsi="Times New Roman" w:cs="Times New Roman"/>
          <w:noProof/>
          <w:sz w:val="24"/>
          <w:szCs w:val="24"/>
        </w:rPr>
        <w:t>2</w:t>
      </w:r>
      <w:r w:rsidR="00455018" w:rsidRPr="00D868AD">
        <w:rPr>
          <w:rFonts w:ascii="Times New Roman" w:hAnsi="Times New Roman" w:cs="Times New Roman"/>
          <w:noProof/>
          <w:sz w:val="24"/>
          <w:szCs w:val="24"/>
        </w:rPr>
        <w:fldChar w:fldCharType="end"/>
      </w:r>
      <w:r w:rsidR="00555A20" w:rsidRPr="00D868AD">
        <w:rPr>
          <w:rFonts w:ascii="Times New Roman" w:hAnsi="Times New Roman" w:cs="Times New Roman"/>
          <w:sz w:val="24"/>
          <w:szCs w:val="24"/>
        </w:rPr>
        <w:t>: Showing respondent’s gender</w:t>
      </w:r>
      <w:bookmarkEnd w:id="196"/>
    </w:p>
    <w:tbl>
      <w:tblPr>
        <w:tblStyle w:val="TableGrid"/>
        <w:tblW w:w="0" w:type="auto"/>
        <w:tblLook w:val="04A0" w:firstRow="1" w:lastRow="0" w:firstColumn="1" w:lastColumn="0" w:noHBand="0" w:noVBand="1"/>
      </w:tblPr>
      <w:tblGrid>
        <w:gridCol w:w="3072"/>
        <w:gridCol w:w="3084"/>
        <w:gridCol w:w="3086"/>
      </w:tblGrid>
      <w:tr w:rsidR="00232A2E" w:rsidRPr="00D868AD" w:rsidTr="00232A2E">
        <w:tc>
          <w:tcPr>
            <w:tcW w:w="3192" w:type="dxa"/>
          </w:tcPr>
          <w:p w:rsidR="00232A2E"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Sex</w:t>
            </w:r>
          </w:p>
        </w:tc>
        <w:tc>
          <w:tcPr>
            <w:tcW w:w="3192" w:type="dxa"/>
          </w:tcPr>
          <w:p w:rsidR="00232A2E"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Frequency</w:t>
            </w:r>
          </w:p>
        </w:tc>
        <w:tc>
          <w:tcPr>
            <w:tcW w:w="3192" w:type="dxa"/>
          </w:tcPr>
          <w:p w:rsidR="00232A2E"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Percentage</w:t>
            </w:r>
            <w:r w:rsidR="00E25349" w:rsidRPr="00D868AD">
              <w:rPr>
                <w:rFonts w:ascii="Times New Roman" w:hAnsi="Times New Roman" w:cs="Times New Roman"/>
                <w:sz w:val="24"/>
                <w:szCs w:val="24"/>
              </w:rPr>
              <w:t xml:space="preserve"> (%)</w:t>
            </w:r>
          </w:p>
        </w:tc>
      </w:tr>
      <w:tr w:rsidR="00232A2E" w:rsidRPr="00D868AD" w:rsidTr="00232A2E">
        <w:tc>
          <w:tcPr>
            <w:tcW w:w="3192" w:type="dxa"/>
          </w:tcPr>
          <w:p w:rsidR="00232A2E"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Males</w:t>
            </w:r>
          </w:p>
        </w:tc>
        <w:tc>
          <w:tcPr>
            <w:tcW w:w="3192" w:type="dxa"/>
          </w:tcPr>
          <w:p w:rsidR="00232A2E" w:rsidRPr="00D868AD" w:rsidRDefault="00E2534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24</w:t>
            </w:r>
          </w:p>
        </w:tc>
        <w:tc>
          <w:tcPr>
            <w:tcW w:w="3192" w:type="dxa"/>
          </w:tcPr>
          <w:p w:rsidR="00232A2E" w:rsidRPr="00D868AD" w:rsidRDefault="00E2534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40</w:t>
            </w:r>
          </w:p>
        </w:tc>
      </w:tr>
      <w:tr w:rsidR="00232A2E" w:rsidRPr="00D868AD" w:rsidTr="00232A2E">
        <w:tc>
          <w:tcPr>
            <w:tcW w:w="3192" w:type="dxa"/>
          </w:tcPr>
          <w:p w:rsidR="00232A2E"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Females</w:t>
            </w:r>
          </w:p>
        </w:tc>
        <w:tc>
          <w:tcPr>
            <w:tcW w:w="3192" w:type="dxa"/>
          </w:tcPr>
          <w:p w:rsidR="00232A2E" w:rsidRPr="00D868AD" w:rsidRDefault="00E2534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36</w:t>
            </w:r>
          </w:p>
        </w:tc>
        <w:tc>
          <w:tcPr>
            <w:tcW w:w="3192" w:type="dxa"/>
          </w:tcPr>
          <w:p w:rsidR="00232A2E" w:rsidRPr="00D868AD" w:rsidRDefault="00E2534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60</w:t>
            </w:r>
          </w:p>
        </w:tc>
      </w:tr>
      <w:tr w:rsidR="00232A2E" w:rsidRPr="00D868AD" w:rsidTr="00232A2E">
        <w:tc>
          <w:tcPr>
            <w:tcW w:w="3192" w:type="dxa"/>
          </w:tcPr>
          <w:p w:rsidR="00232A2E"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Total</w:t>
            </w:r>
          </w:p>
        </w:tc>
        <w:tc>
          <w:tcPr>
            <w:tcW w:w="3192" w:type="dxa"/>
          </w:tcPr>
          <w:p w:rsidR="00232A2E" w:rsidRPr="00D868AD" w:rsidRDefault="00E2534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60</w:t>
            </w:r>
          </w:p>
        </w:tc>
        <w:tc>
          <w:tcPr>
            <w:tcW w:w="3192" w:type="dxa"/>
          </w:tcPr>
          <w:p w:rsidR="00232A2E" w:rsidRPr="00D868AD" w:rsidRDefault="00E2534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100</w:t>
            </w:r>
          </w:p>
        </w:tc>
      </w:tr>
    </w:tbl>
    <w:p w:rsidR="00232A2E" w:rsidRPr="00D868AD" w:rsidRDefault="00E25349" w:rsidP="00D868AD">
      <w:pPr>
        <w:spacing w:line="360" w:lineRule="auto"/>
        <w:jc w:val="both"/>
        <w:rPr>
          <w:rFonts w:ascii="Times New Roman" w:hAnsi="Times New Roman" w:cs="Times New Roman"/>
          <w:b/>
          <w:sz w:val="24"/>
          <w:szCs w:val="24"/>
        </w:rPr>
      </w:pPr>
      <w:r w:rsidRPr="00D868AD">
        <w:rPr>
          <w:rFonts w:ascii="Times New Roman" w:hAnsi="Times New Roman" w:cs="Times New Roman"/>
          <w:b/>
          <w:sz w:val="24"/>
          <w:szCs w:val="24"/>
        </w:rPr>
        <w:t>Source: primary data</w:t>
      </w:r>
    </w:p>
    <w:p w:rsidR="00E25349" w:rsidRPr="00D868AD" w:rsidRDefault="00E2534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On gender basis, majority of the respondents were females and accounted for 60% while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male counterparts accounted for 40%. This </w:t>
      </w:r>
      <w:r w:rsidR="00A072EB" w:rsidRPr="00D868AD">
        <w:rPr>
          <w:rFonts w:ascii="Times New Roman" w:hAnsi="Times New Roman" w:cs="Times New Roman"/>
          <w:sz w:val="24"/>
          <w:szCs w:val="24"/>
        </w:rPr>
        <w:t>in</w:t>
      </w:r>
      <w:r w:rsidRPr="00D868AD">
        <w:rPr>
          <w:rFonts w:ascii="Times New Roman" w:hAnsi="Times New Roman" w:cs="Times New Roman"/>
          <w:sz w:val="24"/>
          <w:szCs w:val="24"/>
        </w:rPr>
        <w:t>dicates that</w:t>
      </w:r>
      <w:r w:rsidR="00A072EB" w:rsidRPr="00D868AD">
        <w:rPr>
          <w:rFonts w:ascii="Times New Roman" w:hAnsi="Times New Roman" w:cs="Times New Roman"/>
          <w:sz w:val="24"/>
          <w:szCs w:val="24"/>
        </w:rPr>
        <w:t xml:space="preserve"> female respondents largely participated in the study. Meaning a large number of health workers in </w:t>
      </w:r>
      <w:r w:rsidR="006C545A" w:rsidRPr="00D868AD">
        <w:rPr>
          <w:rFonts w:ascii="Times New Roman" w:hAnsi="Times New Roman" w:cs="Times New Roman"/>
          <w:sz w:val="24"/>
          <w:szCs w:val="24"/>
        </w:rPr>
        <w:t>Mukono</w:t>
      </w:r>
      <w:r w:rsidR="00A072EB" w:rsidRPr="00D868AD">
        <w:rPr>
          <w:rFonts w:ascii="Times New Roman" w:hAnsi="Times New Roman" w:cs="Times New Roman"/>
          <w:sz w:val="24"/>
          <w:szCs w:val="24"/>
        </w:rPr>
        <w:t xml:space="preserve"> ge</w:t>
      </w:r>
      <w:r w:rsidR="00704905" w:rsidRPr="00D868AD">
        <w:rPr>
          <w:rFonts w:ascii="Times New Roman" w:hAnsi="Times New Roman" w:cs="Times New Roman"/>
          <w:sz w:val="24"/>
          <w:szCs w:val="24"/>
        </w:rPr>
        <w:t xml:space="preserve">neral </w:t>
      </w:r>
      <w:r w:rsidR="00A072EB" w:rsidRPr="00D868AD">
        <w:rPr>
          <w:rFonts w:ascii="Times New Roman" w:hAnsi="Times New Roman" w:cs="Times New Roman"/>
          <w:sz w:val="24"/>
          <w:szCs w:val="24"/>
        </w:rPr>
        <w:t>hospital comprise of female employees as compared to their male counterparts.</w:t>
      </w:r>
    </w:p>
    <w:p w:rsidR="00555A20" w:rsidRPr="00D868AD" w:rsidRDefault="00555A20" w:rsidP="00D868AD">
      <w:pPr>
        <w:pStyle w:val="Caption"/>
        <w:keepNext/>
        <w:spacing w:line="360" w:lineRule="auto"/>
        <w:jc w:val="both"/>
        <w:rPr>
          <w:rFonts w:ascii="Times New Roman" w:hAnsi="Times New Roman" w:cs="Times New Roman"/>
          <w:sz w:val="24"/>
          <w:szCs w:val="24"/>
        </w:rPr>
      </w:pPr>
      <w:bookmarkStart w:id="197" w:name="_Toc143787605"/>
      <w:r w:rsidRPr="00D868AD">
        <w:rPr>
          <w:rFonts w:ascii="Times New Roman" w:hAnsi="Times New Roman" w:cs="Times New Roman"/>
          <w:sz w:val="24"/>
          <w:szCs w:val="24"/>
        </w:rPr>
        <w:lastRenderedPageBreak/>
        <w:t xml:space="preserve">Figure </w:t>
      </w:r>
      <w:r w:rsidR="00455018" w:rsidRPr="00D868AD">
        <w:rPr>
          <w:rFonts w:ascii="Times New Roman" w:hAnsi="Times New Roman" w:cs="Times New Roman"/>
          <w:sz w:val="24"/>
          <w:szCs w:val="24"/>
        </w:rPr>
        <w:fldChar w:fldCharType="begin"/>
      </w:r>
      <w:r w:rsidR="00455018" w:rsidRPr="00D868AD">
        <w:rPr>
          <w:rFonts w:ascii="Times New Roman" w:hAnsi="Times New Roman" w:cs="Times New Roman"/>
          <w:sz w:val="24"/>
          <w:szCs w:val="24"/>
        </w:rPr>
        <w:instrText xml:space="preserve"> SEQ Figure \* ARABIC </w:instrText>
      </w:r>
      <w:r w:rsidR="00455018" w:rsidRPr="00D868AD">
        <w:rPr>
          <w:rFonts w:ascii="Times New Roman" w:hAnsi="Times New Roman" w:cs="Times New Roman"/>
          <w:sz w:val="24"/>
          <w:szCs w:val="24"/>
        </w:rPr>
        <w:fldChar w:fldCharType="separate"/>
      </w:r>
      <w:r w:rsidRPr="00D868AD">
        <w:rPr>
          <w:rFonts w:ascii="Times New Roman" w:hAnsi="Times New Roman" w:cs="Times New Roman"/>
          <w:noProof/>
          <w:sz w:val="24"/>
          <w:szCs w:val="24"/>
        </w:rPr>
        <w:t>1</w:t>
      </w:r>
      <w:r w:rsidR="00455018" w:rsidRPr="00D868AD">
        <w:rPr>
          <w:rFonts w:ascii="Times New Roman" w:hAnsi="Times New Roman" w:cs="Times New Roman"/>
          <w:noProof/>
          <w:sz w:val="24"/>
          <w:szCs w:val="24"/>
        </w:rPr>
        <w:fldChar w:fldCharType="end"/>
      </w:r>
      <w:r w:rsidRPr="00D868AD">
        <w:rPr>
          <w:rFonts w:ascii="Times New Roman" w:hAnsi="Times New Roman" w:cs="Times New Roman"/>
          <w:sz w:val="24"/>
          <w:szCs w:val="24"/>
        </w:rPr>
        <w:t>: Showing gender of the respondents.</w:t>
      </w:r>
      <w:bookmarkEnd w:id="197"/>
    </w:p>
    <w:p w:rsidR="009420FF" w:rsidRPr="00D868AD" w:rsidRDefault="00CB1894" w:rsidP="00D868AD">
      <w:pPr>
        <w:spacing w:line="360" w:lineRule="auto"/>
        <w:jc w:val="both"/>
        <w:rPr>
          <w:rFonts w:ascii="Times New Roman" w:hAnsi="Times New Roman" w:cs="Times New Roman"/>
          <w:sz w:val="24"/>
          <w:szCs w:val="24"/>
        </w:rPr>
      </w:pPr>
      <w:r w:rsidRPr="00D868AD">
        <w:rPr>
          <w:rFonts w:ascii="Times New Roman" w:hAnsi="Times New Roman" w:cs="Times New Roman"/>
          <w:noProof/>
          <w:sz w:val="24"/>
          <w:szCs w:val="24"/>
        </w:rPr>
        <w:drawing>
          <wp:inline distT="0" distB="0" distL="0" distR="0" wp14:anchorId="47BE10B0" wp14:editId="619319F6">
            <wp:extent cx="5499100" cy="3213100"/>
            <wp:effectExtent l="0" t="0" r="25400" b="2540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9420FF" w:rsidRPr="00D868AD">
        <w:rPr>
          <w:rFonts w:ascii="Times New Roman" w:hAnsi="Times New Roman" w:cs="Times New Roman"/>
          <w:b/>
          <w:sz w:val="24"/>
          <w:szCs w:val="24"/>
        </w:rPr>
        <w:t>Source: primary data</w:t>
      </w:r>
    </w:p>
    <w:p w:rsidR="006A6472" w:rsidRPr="00D868AD" w:rsidRDefault="006A6472" w:rsidP="00D868AD">
      <w:pPr>
        <w:pStyle w:val="Heading1"/>
        <w:spacing w:line="360" w:lineRule="auto"/>
        <w:rPr>
          <w:rFonts w:ascii="Times New Roman" w:hAnsi="Times New Roman" w:cs="Times New Roman"/>
          <w:sz w:val="24"/>
          <w:szCs w:val="24"/>
        </w:rPr>
      </w:pPr>
      <w:bookmarkStart w:id="198" w:name="_Toc143789282"/>
      <w:bookmarkStart w:id="199" w:name="_Toc143791377"/>
      <w:r w:rsidRPr="00D868AD">
        <w:rPr>
          <w:rFonts w:ascii="Times New Roman" w:hAnsi="Times New Roman" w:cs="Times New Roman"/>
          <w:sz w:val="24"/>
          <w:szCs w:val="24"/>
        </w:rPr>
        <w:t xml:space="preserve">4.1.2: </w:t>
      </w:r>
      <w:r w:rsidR="00555A20" w:rsidRPr="00D868AD">
        <w:rPr>
          <w:rFonts w:ascii="Times New Roman" w:hAnsi="Times New Roman" w:cs="Times New Roman"/>
          <w:sz w:val="24"/>
          <w:szCs w:val="24"/>
        </w:rPr>
        <w:t xml:space="preserve">Age </w:t>
      </w:r>
      <w:r w:rsidRPr="00D868AD">
        <w:rPr>
          <w:rFonts w:ascii="Times New Roman" w:hAnsi="Times New Roman" w:cs="Times New Roman"/>
          <w:sz w:val="24"/>
          <w:szCs w:val="24"/>
        </w:rPr>
        <w:t>of respondents</w:t>
      </w:r>
      <w:bookmarkEnd w:id="198"/>
      <w:bookmarkEnd w:id="199"/>
    </w:p>
    <w:p w:rsidR="00555A20" w:rsidRPr="00D868AD" w:rsidRDefault="00555A20" w:rsidP="00D868AD">
      <w:pPr>
        <w:pStyle w:val="Caption"/>
        <w:keepNext/>
        <w:spacing w:line="360" w:lineRule="auto"/>
        <w:rPr>
          <w:rFonts w:ascii="Times New Roman" w:hAnsi="Times New Roman" w:cs="Times New Roman"/>
          <w:sz w:val="24"/>
          <w:szCs w:val="24"/>
        </w:rPr>
      </w:pPr>
      <w:bookmarkStart w:id="200" w:name="_Toc143788277"/>
      <w:r w:rsidRPr="00D868AD">
        <w:rPr>
          <w:rFonts w:ascii="Times New Roman" w:hAnsi="Times New Roman" w:cs="Times New Roman"/>
          <w:sz w:val="24"/>
          <w:szCs w:val="24"/>
        </w:rPr>
        <w:t xml:space="preserve">Table </w:t>
      </w:r>
      <w:r w:rsidR="00455018" w:rsidRPr="00D868AD">
        <w:rPr>
          <w:rFonts w:ascii="Times New Roman" w:hAnsi="Times New Roman" w:cs="Times New Roman"/>
          <w:sz w:val="24"/>
          <w:szCs w:val="24"/>
        </w:rPr>
        <w:fldChar w:fldCharType="begin"/>
      </w:r>
      <w:r w:rsidR="00455018" w:rsidRPr="00D868AD">
        <w:rPr>
          <w:rFonts w:ascii="Times New Roman" w:hAnsi="Times New Roman" w:cs="Times New Roman"/>
          <w:sz w:val="24"/>
          <w:szCs w:val="24"/>
        </w:rPr>
        <w:instrText xml:space="preserve"> SEQ Table \* ARABIC </w:instrText>
      </w:r>
      <w:r w:rsidR="00455018" w:rsidRPr="00D868AD">
        <w:rPr>
          <w:rFonts w:ascii="Times New Roman" w:hAnsi="Times New Roman" w:cs="Times New Roman"/>
          <w:sz w:val="24"/>
          <w:szCs w:val="24"/>
        </w:rPr>
        <w:fldChar w:fldCharType="separate"/>
      </w:r>
      <w:r w:rsidR="00617F31" w:rsidRPr="00D868AD">
        <w:rPr>
          <w:rFonts w:ascii="Times New Roman" w:hAnsi="Times New Roman" w:cs="Times New Roman"/>
          <w:noProof/>
          <w:sz w:val="24"/>
          <w:szCs w:val="24"/>
        </w:rPr>
        <w:t>3</w:t>
      </w:r>
      <w:r w:rsidR="00455018" w:rsidRPr="00D868AD">
        <w:rPr>
          <w:rFonts w:ascii="Times New Roman" w:hAnsi="Times New Roman" w:cs="Times New Roman"/>
          <w:noProof/>
          <w:sz w:val="24"/>
          <w:szCs w:val="24"/>
        </w:rPr>
        <w:fldChar w:fldCharType="end"/>
      </w:r>
      <w:r w:rsidRPr="00D868AD">
        <w:rPr>
          <w:rFonts w:ascii="Times New Roman" w:hAnsi="Times New Roman" w:cs="Times New Roman"/>
          <w:sz w:val="24"/>
          <w:szCs w:val="24"/>
        </w:rPr>
        <w:t>: Showing age of the respondents</w:t>
      </w:r>
      <w:bookmarkEnd w:id="200"/>
    </w:p>
    <w:tbl>
      <w:tblPr>
        <w:tblStyle w:val="TableGrid"/>
        <w:tblW w:w="0" w:type="auto"/>
        <w:tblLook w:val="04A0" w:firstRow="1" w:lastRow="0" w:firstColumn="1" w:lastColumn="0" w:noHBand="0" w:noVBand="1"/>
      </w:tblPr>
      <w:tblGrid>
        <w:gridCol w:w="3092"/>
        <w:gridCol w:w="3078"/>
        <w:gridCol w:w="3072"/>
      </w:tblGrid>
      <w:tr w:rsidR="006A6472" w:rsidRPr="00D868AD" w:rsidTr="006A6472">
        <w:tc>
          <w:tcPr>
            <w:tcW w:w="3192" w:type="dxa"/>
          </w:tcPr>
          <w:p w:rsidR="006A6472"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Age bracket(years)</w:t>
            </w:r>
          </w:p>
        </w:tc>
        <w:tc>
          <w:tcPr>
            <w:tcW w:w="3192" w:type="dxa"/>
          </w:tcPr>
          <w:p w:rsidR="006A6472"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Number of respondents</w:t>
            </w:r>
          </w:p>
        </w:tc>
        <w:tc>
          <w:tcPr>
            <w:tcW w:w="3192" w:type="dxa"/>
          </w:tcPr>
          <w:p w:rsidR="006A6472"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Percentage (%)</w:t>
            </w:r>
          </w:p>
        </w:tc>
      </w:tr>
      <w:tr w:rsidR="006A6472" w:rsidRPr="00D868AD" w:rsidTr="006A6472">
        <w:tc>
          <w:tcPr>
            <w:tcW w:w="3192" w:type="dxa"/>
          </w:tcPr>
          <w:p w:rsidR="006A6472"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18-24</w:t>
            </w:r>
          </w:p>
        </w:tc>
        <w:tc>
          <w:tcPr>
            <w:tcW w:w="3192" w:type="dxa"/>
          </w:tcPr>
          <w:p w:rsidR="006A6472"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10</w:t>
            </w:r>
          </w:p>
        </w:tc>
        <w:tc>
          <w:tcPr>
            <w:tcW w:w="3192" w:type="dxa"/>
          </w:tcPr>
          <w:p w:rsidR="006A6472"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17</w:t>
            </w:r>
          </w:p>
        </w:tc>
      </w:tr>
      <w:tr w:rsidR="006A6472" w:rsidRPr="00D868AD" w:rsidTr="006A6472">
        <w:tc>
          <w:tcPr>
            <w:tcW w:w="3192" w:type="dxa"/>
          </w:tcPr>
          <w:p w:rsidR="006A6472"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25-34</w:t>
            </w:r>
          </w:p>
        </w:tc>
        <w:tc>
          <w:tcPr>
            <w:tcW w:w="3192" w:type="dxa"/>
          </w:tcPr>
          <w:p w:rsidR="006A6472"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28</w:t>
            </w:r>
          </w:p>
        </w:tc>
        <w:tc>
          <w:tcPr>
            <w:tcW w:w="3192" w:type="dxa"/>
          </w:tcPr>
          <w:p w:rsidR="006A6472"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47</w:t>
            </w:r>
          </w:p>
        </w:tc>
      </w:tr>
      <w:tr w:rsidR="006A6472" w:rsidRPr="00D868AD" w:rsidTr="006A6472">
        <w:tc>
          <w:tcPr>
            <w:tcW w:w="3192" w:type="dxa"/>
          </w:tcPr>
          <w:p w:rsidR="006A6472"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35-44</w:t>
            </w:r>
          </w:p>
        </w:tc>
        <w:tc>
          <w:tcPr>
            <w:tcW w:w="3192" w:type="dxa"/>
          </w:tcPr>
          <w:p w:rsidR="006A6472"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14</w:t>
            </w:r>
          </w:p>
        </w:tc>
        <w:tc>
          <w:tcPr>
            <w:tcW w:w="3192" w:type="dxa"/>
          </w:tcPr>
          <w:p w:rsidR="006A6472"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23</w:t>
            </w:r>
          </w:p>
        </w:tc>
      </w:tr>
      <w:tr w:rsidR="006A6472" w:rsidRPr="00D868AD" w:rsidTr="006A6472">
        <w:tc>
          <w:tcPr>
            <w:tcW w:w="3192" w:type="dxa"/>
          </w:tcPr>
          <w:p w:rsidR="006A6472"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55 and above</w:t>
            </w:r>
          </w:p>
        </w:tc>
        <w:tc>
          <w:tcPr>
            <w:tcW w:w="3192" w:type="dxa"/>
          </w:tcPr>
          <w:p w:rsidR="006A6472"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8</w:t>
            </w:r>
          </w:p>
        </w:tc>
        <w:tc>
          <w:tcPr>
            <w:tcW w:w="3192" w:type="dxa"/>
          </w:tcPr>
          <w:p w:rsidR="006A6472"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13</w:t>
            </w:r>
          </w:p>
        </w:tc>
      </w:tr>
      <w:tr w:rsidR="006A6472" w:rsidRPr="00D868AD" w:rsidTr="006A6472">
        <w:tc>
          <w:tcPr>
            <w:tcW w:w="3192" w:type="dxa"/>
          </w:tcPr>
          <w:p w:rsidR="006A6472"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Total </w:t>
            </w:r>
          </w:p>
        </w:tc>
        <w:tc>
          <w:tcPr>
            <w:tcW w:w="3192" w:type="dxa"/>
          </w:tcPr>
          <w:p w:rsidR="006A6472"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60</w:t>
            </w:r>
          </w:p>
        </w:tc>
        <w:tc>
          <w:tcPr>
            <w:tcW w:w="3192" w:type="dxa"/>
          </w:tcPr>
          <w:p w:rsidR="006A6472" w:rsidRPr="00D868AD" w:rsidRDefault="006A647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100</w:t>
            </w:r>
          </w:p>
        </w:tc>
      </w:tr>
    </w:tbl>
    <w:p w:rsidR="006A6472" w:rsidRPr="00D868AD" w:rsidRDefault="00A241A5" w:rsidP="00D868AD">
      <w:pPr>
        <w:spacing w:line="360" w:lineRule="auto"/>
        <w:jc w:val="both"/>
        <w:rPr>
          <w:rFonts w:ascii="Times New Roman" w:hAnsi="Times New Roman" w:cs="Times New Roman"/>
          <w:sz w:val="24"/>
          <w:szCs w:val="24"/>
        </w:rPr>
      </w:pPr>
      <w:r w:rsidRPr="00D868AD">
        <w:rPr>
          <w:rFonts w:ascii="Times New Roman" w:hAnsi="Times New Roman" w:cs="Times New Roman"/>
          <w:b/>
          <w:sz w:val="24"/>
          <w:szCs w:val="24"/>
        </w:rPr>
        <w:t>Source: primary data</w:t>
      </w:r>
      <w:r w:rsidRPr="00D868AD">
        <w:rPr>
          <w:rFonts w:ascii="Times New Roman" w:hAnsi="Times New Roman" w:cs="Times New Roman"/>
          <w:sz w:val="24"/>
          <w:szCs w:val="24"/>
        </w:rPr>
        <w:t>.</w:t>
      </w:r>
    </w:p>
    <w:p w:rsidR="00A241A5" w:rsidRPr="00D868AD" w:rsidRDefault="00A819D3" w:rsidP="00D868AD">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results from table 3</w:t>
      </w:r>
      <w:r w:rsidR="00A241A5" w:rsidRPr="00D868AD">
        <w:rPr>
          <w:rFonts w:ascii="Times New Roman" w:hAnsi="Times New Roman" w:cs="Times New Roman"/>
          <w:sz w:val="24"/>
          <w:szCs w:val="24"/>
        </w:rPr>
        <w:t xml:space="preserve"> above indicate that a biggest number of the respondents came from the age bracket of (25-34) represented by 47% followed by those in the age bracket (35-44) with 23% , age bracket (18-24) contributed to 17% and age bracket 55 and above had 13% of the total respondents. This indicates that all the people in different age bracket participated in the study.</w:t>
      </w:r>
    </w:p>
    <w:p w:rsidR="00555A20" w:rsidRPr="00D868AD" w:rsidRDefault="00555A20" w:rsidP="00D868AD">
      <w:pPr>
        <w:pStyle w:val="Caption"/>
        <w:keepNext/>
        <w:spacing w:line="360" w:lineRule="auto"/>
        <w:jc w:val="both"/>
        <w:rPr>
          <w:rFonts w:ascii="Times New Roman" w:hAnsi="Times New Roman" w:cs="Times New Roman"/>
          <w:sz w:val="24"/>
          <w:szCs w:val="24"/>
        </w:rPr>
      </w:pPr>
      <w:bookmarkStart w:id="201" w:name="_Toc143787606"/>
      <w:r w:rsidRPr="00D868AD">
        <w:rPr>
          <w:rFonts w:ascii="Times New Roman" w:hAnsi="Times New Roman" w:cs="Times New Roman"/>
          <w:sz w:val="24"/>
          <w:szCs w:val="24"/>
        </w:rPr>
        <w:lastRenderedPageBreak/>
        <w:t xml:space="preserve">Figure </w:t>
      </w:r>
      <w:r w:rsidR="00455018" w:rsidRPr="00D868AD">
        <w:rPr>
          <w:rFonts w:ascii="Times New Roman" w:hAnsi="Times New Roman" w:cs="Times New Roman"/>
          <w:sz w:val="24"/>
          <w:szCs w:val="24"/>
        </w:rPr>
        <w:fldChar w:fldCharType="begin"/>
      </w:r>
      <w:r w:rsidR="00455018" w:rsidRPr="00D868AD">
        <w:rPr>
          <w:rFonts w:ascii="Times New Roman" w:hAnsi="Times New Roman" w:cs="Times New Roman"/>
          <w:sz w:val="24"/>
          <w:szCs w:val="24"/>
        </w:rPr>
        <w:instrText xml:space="preserve"> SEQ Figure \* ARABIC </w:instrText>
      </w:r>
      <w:r w:rsidR="00455018" w:rsidRPr="00D868AD">
        <w:rPr>
          <w:rFonts w:ascii="Times New Roman" w:hAnsi="Times New Roman" w:cs="Times New Roman"/>
          <w:sz w:val="24"/>
          <w:szCs w:val="24"/>
        </w:rPr>
        <w:fldChar w:fldCharType="separate"/>
      </w:r>
      <w:r w:rsidRPr="00D868AD">
        <w:rPr>
          <w:rFonts w:ascii="Times New Roman" w:hAnsi="Times New Roman" w:cs="Times New Roman"/>
          <w:noProof/>
          <w:sz w:val="24"/>
          <w:szCs w:val="24"/>
        </w:rPr>
        <w:t>2</w:t>
      </w:r>
      <w:r w:rsidR="00455018" w:rsidRPr="00D868AD">
        <w:rPr>
          <w:rFonts w:ascii="Times New Roman" w:hAnsi="Times New Roman" w:cs="Times New Roman"/>
          <w:noProof/>
          <w:sz w:val="24"/>
          <w:szCs w:val="24"/>
        </w:rPr>
        <w:fldChar w:fldCharType="end"/>
      </w:r>
      <w:r w:rsidRPr="00D868AD">
        <w:rPr>
          <w:rFonts w:ascii="Times New Roman" w:hAnsi="Times New Roman" w:cs="Times New Roman"/>
          <w:sz w:val="24"/>
          <w:szCs w:val="24"/>
        </w:rPr>
        <w:t>: Showing the age bracket of the respondents.</w:t>
      </w:r>
      <w:bookmarkEnd w:id="201"/>
    </w:p>
    <w:p w:rsidR="009420FF" w:rsidRPr="00D868AD" w:rsidRDefault="009155AF" w:rsidP="00D868AD">
      <w:pPr>
        <w:spacing w:line="360" w:lineRule="auto"/>
        <w:jc w:val="both"/>
        <w:rPr>
          <w:rFonts w:ascii="Times New Roman" w:hAnsi="Times New Roman" w:cs="Times New Roman"/>
          <w:b/>
          <w:sz w:val="24"/>
          <w:szCs w:val="24"/>
        </w:rPr>
      </w:pPr>
      <w:r w:rsidRPr="00D868AD">
        <w:rPr>
          <w:rFonts w:ascii="Times New Roman" w:hAnsi="Times New Roman" w:cs="Times New Roman"/>
          <w:b/>
          <w:noProof/>
          <w:sz w:val="24"/>
          <w:szCs w:val="24"/>
        </w:rPr>
        <w:drawing>
          <wp:inline distT="0" distB="0" distL="0" distR="0" wp14:anchorId="6357CD07" wp14:editId="3A617D81">
            <wp:extent cx="5499100" cy="3213100"/>
            <wp:effectExtent l="0" t="0" r="6350" b="635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5620AB">
        <w:rPr>
          <w:rFonts w:ascii="Times New Roman" w:hAnsi="Times New Roman" w:cs="Times New Roman"/>
          <w:b/>
          <w:sz w:val="24"/>
          <w:szCs w:val="24"/>
        </w:rPr>
        <w:t xml:space="preserve">               </w:t>
      </w:r>
      <w:r w:rsidR="009420FF" w:rsidRPr="00D868AD">
        <w:rPr>
          <w:rFonts w:ascii="Times New Roman" w:hAnsi="Times New Roman" w:cs="Times New Roman"/>
          <w:b/>
          <w:sz w:val="24"/>
          <w:szCs w:val="24"/>
        </w:rPr>
        <w:t>Source: primary data</w:t>
      </w:r>
    </w:p>
    <w:p w:rsidR="00A61749" w:rsidRPr="00D868AD" w:rsidRDefault="00A61749" w:rsidP="00D868AD">
      <w:pPr>
        <w:pStyle w:val="Heading1"/>
        <w:spacing w:line="360" w:lineRule="auto"/>
        <w:rPr>
          <w:rFonts w:ascii="Times New Roman" w:hAnsi="Times New Roman" w:cs="Times New Roman"/>
          <w:sz w:val="24"/>
          <w:szCs w:val="24"/>
        </w:rPr>
      </w:pPr>
      <w:bookmarkStart w:id="202" w:name="_Toc143789283"/>
      <w:bookmarkStart w:id="203" w:name="_Toc143791378"/>
      <w:r w:rsidRPr="00D868AD">
        <w:rPr>
          <w:rFonts w:ascii="Times New Roman" w:hAnsi="Times New Roman" w:cs="Times New Roman"/>
          <w:sz w:val="24"/>
          <w:szCs w:val="24"/>
        </w:rPr>
        <w:t>4.1.3: Nationality of the respondents</w:t>
      </w:r>
      <w:bookmarkEnd w:id="202"/>
      <w:bookmarkEnd w:id="203"/>
    </w:p>
    <w:p w:rsidR="00555A20" w:rsidRPr="00D868AD" w:rsidRDefault="00555A20" w:rsidP="00D868AD">
      <w:pPr>
        <w:pStyle w:val="Caption"/>
        <w:keepNext/>
        <w:spacing w:line="360" w:lineRule="auto"/>
        <w:rPr>
          <w:rFonts w:ascii="Times New Roman" w:hAnsi="Times New Roman" w:cs="Times New Roman"/>
          <w:sz w:val="24"/>
          <w:szCs w:val="24"/>
        </w:rPr>
      </w:pPr>
      <w:bookmarkStart w:id="204" w:name="_Toc143788278"/>
      <w:r w:rsidRPr="00D868AD">
        <w:rPr>
          <w:rFonts w:ascii="Times New Roman" w:hAnsi="Times New Roman" w:cs="Times New Roman"/>
          <w:sz w:val="24"/>
          <w:szCs w:val="24"/>
        </w:rPr>
        <w:t xml:space="preserve">Table </w:t>
      </w:r>
      <w:r w:rsidR="00455018" w:rsidRPr="00D868AD">
        <w:rPr>
          <w:rFonts w:ascii="Times New Roman" w:hAnsi="Times New Roman" w:cs="Times New Roman"/>
          <w:sz w:val="24"/>
          <w:szCs w:val="24"/>
        </w:rPr>
        <w:fldChar w:fldCharType="begin"/>
      </w:r>
      <w:r w:rsidR="00455018" w:rsidRPr="00D868AD">
        <w:rPr>
          <w:rFonts w:ascii="Times New Roman" w:hAnsi="Times New Roman" w:cs="Times New Roman"/>
          <w:sz w:val="24"/>
          <w:szCs w:val="24"/>
        </w:rPr>
        <w:instrText xml:space="preserve"> SEQ Table \* ARABIC </w:instrText>
      </w:r>
      <w:r w:rsidR="00455018" w:rsidRPr="00D868AD">
        <w:rPr>
          <w:rFonts w:ascii="Times New Roman" w:hAnsi="Times New Roman" w:cs="Times New Roman"/>
          <w:sz w:val="24"/>
          <w:szCs w:val="24"/>
        </w:rPr>
        <w:fldChar w:fldCharType="separate"/>
      </w:r>
      <w:r w:rsidR="00617F31" w:rsidRPr="00D868AD">
        <w:rPr>
          <w:rFonts w:ascii="Times New Roman" w:hAnsi="Times New Roman" w:cs="Times New Roman"/>
          <w:noProof/>
          <w:sz w:val="24"/>
          <w:szCs w:val="24"/>
        </w:rPr>
        <w:t>4</w:t>
      </w:r>
      <w:r w:rsidR="00455018" w:rsidRPr="00D868AD">
        <w:rPr>
          <w:rFonts w:ascii="Times New Roman" w:hAnsi="Times New Roman" w:cs="Times New Roman"/>
          <w:noProof/>
          <w:sz w:val="24"/>
          <w:szCs w:val="24"/>
        </w:rPr>
        <w:fldChar w:fldCharType="end"/>
      </w:r>
      <w:r w:rsidRPr="00D868AD">
        <w:rPr>
          <w:rFonts w:ascii="Times New Roman" w:hAnsi="Times New Roman" w:cs="Times New Roman"/>
          <w:sz w:val="24"/>
          <w:szCs w:val="24"/>
        </w:rPr>
        <w:t>: Showing the nationality of respondents:</w:t>
      </w:r>
      <w:bookmarkEnd w:id="204"/>
    </w:p>
    <w:tbl>
      <w:tblPr>
        <w:tblStyle w:val="TableGrid"/>
        <w:tblW w:w="0" w:type="auto"/>
        <w:tblLook w:val="04A0" w:firstRow="1" w:lastRow="0" w:firstColumn="1" w:lastColumn="0" w:noHBand="0" w:noVBand="1"/>
      </w:tblPr>
      <w:tblGrid>
        <w:gridCol w:w="3074"/>
        <w:gridCol w:w="3087"/>
        <w:gridCol w:w="3081"/>
      </w:tblGrid>
      <w:tr w:rsidR="00A61749" w:rsidRPr="00D868AD" w:rsidTr="00A61749">
        <w:tc>
          <w:tcPr>
            <w:tcW w:w="3192" w:type="dxa"/>
          </w:tcPr>
          <w:p w:rsidR="00A61749" w:rsidRPr="00D868AD" w:rsidRDefault="00A6174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Response </w:t>
            </w:r>
          </w:p>
        </w:tc>
        <w:tc>
          <w:tcPr>
            <w:tcW w:w="3192" w:type="dxa"/>
          </w:tcPr>
          <w:p w:rsidR="00A61749" w:rsidRPr="00D868AD" w:rsidRDefault="00A6174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Number of respondents</w:t>
            </w:r>
          </w:p>
        </w:tc>
        <w:tc>
          <w:tcPr>
            <w:tcW w:w="3192" w:type="dxa"/>
          </w:tcPr>
          <w:p w:rsidR="00A61749" w:rsidRPr="00D868AD" w:rsidRDefault="00A6174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Percentage (%)</w:t>
            </w:r>
          </w:p>
        </w:tc>
      </w:tr>
      <w:tr w:rsidR="00A61749" w:rsidRPr="00D868AD" w:rsidTr="00A61749">
        <w:tc>
          <w:tcPr>
            <w:tcW w:w="3192" w:type="dxa"/>
          </w:tcPr>
          <w:p w:rsidR="00A61749" w:rsidRPr="00D868AD" w:rsidRDefault="00A6174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Ugandan </w:t>
            </w:r>
          </w:p>
        </w:tc>
        <w:tc>
          <w:tcPr>
            <w:tcW w:w="3192" w:type="dxa"/>
          </w:tcPr>
          <w:p w:rsidR="00A61749" w:rsidRPr="00D868AD" w:rsidRDefault="00A6174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55</w:t>
            </w:r>
          </w:p>
        </w:tc>
        <w:tc>
          <w:tcPr>
            <w:tcW w:w="3192" w:type="dxa"/>
          </w:tcPr>
          <w:p w:rsidR="00A61749" w:rsidRPr="00D868AD" w:rsidRDefault="00A6174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92</w:t>
            </w:r>
          </w:p>
        </w:tc>
      </w:tr>
      <w:tr w:rsidR="00A61749" w:rsidRPr="00D868AD" w:rsidTr="00A61749">
        <w:tc>
          <w:tcPr>
            <w:tcW w:w="3192" w:type="dxa"/>
          </w:tcPr>
          <w:p w:rsidR="00A61749" w:rsidRPr="00D868AD" w:rsidRDefault="00A6174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Others </w:t>
            </w:r>
          </w:p>
        </w:tc>
        <w:tc>
          <w:tcPr>
            <w:tcW w:w="3192" w:type="dxa"/>
          </w:tcPr>
          <w:p w:rsidR="00A61749" w:rsidRPr="00D868AD" w:rsidRDefault="00A6174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w:t>
            </w:r>
          </w:p>
        </w:tc>
        <w:tc>
          <w:tcPr>
            <w:tcW w:w="3192" w:type="dxa"/>
          </w:tcPr>
          <w:p w:rsidR="00A61749" w:rsidRPr="00D868AD" w:rsidRDefault="00A6174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8</w:t>
            </w:r>
          </w:p>
        </w:tc>
      </w:tr>
      <w:tr w:rsidR="00A61749" w:rsidRPr="00D868AD" w:rsidTr="00A61749">
        <w:tc>
          <w:tcPr>
            <w:tcW w:w="3192" w:type="dxa"/>
          </w:tcPr>
          <w:p w:rsidR="00A61749" w:rsidRPr="00D868AD" w:rsidRDefault="00A6174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Total </w:t>
            </w:r>
          </w:p>
        </w:tc>
        <w:tc>
          <w:tcPr>
            <w:tcW w:w="3192" w:type="dxa"/>
          </w:tcPr>
          <w:p w:rsidR="00A61749" w:rsidRPr="00D868AD" w:rsidRDefault="00A6174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60</w:t>
            </w:r>
          </w:p>
        </w:tc>
        <w:tc>
          <w:tcPr>
            <w:tcW w:w="3192" w:type="dxa"/>
          </w:tcPr>
          <w:p w:rsidR="00A61749" w:rsidRPr="00D868AD" w:rsidRDefault="00A6174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100</w:t>
            </w:r>
          </w:p>
        </w:tc>
      </w:tr>
    </w:tbl>
    <w:p w:rsidR="00A61749" w:rsidRPr="00D868AD" w:rsidRDefault="00A61749" w:rsidP="00D868AD">
      <w:pPr>
        <w:spacing w:line="360" w:lineRule="auto"/>
        <w:jc w:val="both"/>
        <w:rPr>
          <w:rFonts w:ascii="Times New Roman" w:hAnsi="Times New Roman" w:cs="Times New Roman"/>
          <w:b/>
          <w:sz w:val="24"/>
          <w:szCs w:val="24"/>
        </w:rPr>
      </w:pPr>
      <w:r w:rsidRPr="00D868AD">
        <w:rPr>
          <w:rFonts w:ascii="Times New Roman" w:hAnsi="Times New Roman" w:cs="Times New Roman"/>
          <w:b/>
          <w:sz w:val="24"/>
          <w:szCs w:val="24"/>
        </w:rPr>
        <w:t>Source: primary data</w:t>
      </w:r>
    </w:p>
    <w:p w:rsidR="00555A20" w:rsidRPr="00D868AD" w:rsidRDefault="00A819D3" w:rsidP="00D868AD">
      <w:pPr>
        <w:spacing w:line="360" w:lineRule="auto"/>
        <w:jc w:val="both"/>
        <w:rPr>
          <w:rFonts w:ascii="Times New Roman" w:hAnsi="Times New Roman" w:cs="Times New Roman"/>
          <w:sz w:val="24"/>
          <w:szCs w:val="24"/>
        </w:rPr>
      </w:pPr>
      <w:r>
        <w:rPr>
          <w:rFonts w:ascii="Times New Roman" w:hAnsi="Times New Roman" w:cs="Times New Roman"/>
          <w:sz w:val="24"/>
          <w:szCs w:val="24"/>
        </w:rPr>
        <w:t>Table 4</w:t>
      </w:r>
      <w:r w:rsidR="00A61749" w:rsidRPr="00D868AD">
        <w:rPr>
          <w:rFonts w:ascii="Times New Roman" w:hAnsi="Times New Roman" w:cs="Times New Roman"/>
          <w:sz w:val="24"/>
          <w:szCs w:val="24"/>
        </w:rPr>
        <w:t xml:space="preserve"> above shows that most of the respondents are Ugandan nationals comprising of 92% and others (foreigners) contribute only 8% of the total </w:t>
      </w:r>
      <w:r>
        <w:rPr>
          <w:rFonts w:ascii="Times New Roman" w:hAnsi="Times New Roman" w:cs="Times New Roman"/>
          <w:sz w:val="24"/>
          <w:szCs w:val="24"/>
        </w:rPr>
        <w:t xml:space="preserve">number of </w:t>
      </w:r>
      <w:r w:rsidR="00A61749" w:rsidRPr="00D868AD">
        <w:rPr>
          <w:rFonts w:ascii="Times New Roman" w:hAnsi="Times New Roman" w:cs="Times New Roman"/>
          <w:sz w:val="24"/>
          <w:szCs w:val="24"/>
        </w:rPr>
        <w:t xml:space="preserve">respondents. Meaning </w:t>
      </w:r>
      <w:r w:rsidR="00622076" w:rsidRPr="00D868AD">
        <w:rPr>
          <w:rFonts w:ascii="Times New Roman" w:hAnsi="Times New Roman" w:cs="Times New Roman"/>
          <w:sz w:val="24"/>
          <w:szCs w:val="24"/>
        </w:rPr>
        <w:t xml:space="preserve">a majority of the health workers employed in </w:t>
      </w:r>
      <w:r w:rsidR="00AA3058" w:rsidRPr="00D868AD">
        <w:rPr>
          <w:rFonts w:ascii="Times New Roman" w:hAnsi="Times New Roman" w:cs="Times New Roman"/>
          <w:sz w:val="24"/>
          <w:szCs w:val="24"/>
        </w:rPr>
        <w:t xml:space="preserve">Mukono General Hospital </w:t>
      </w:r>
      <w:r w:rsidR="00622076" w:rsidRPr="00D868AD">
        <w:rPr>
          <w:rFonts w:ascii="Times New Roman" w:hAnsi="Times New Roman" w:cs="Times New Roman"/>
          <w:sz w:val="24"/>
          <w:szCs w:val="24"/>
        </w:rPr>
        <w:t>are mainly Ugandan nationals</w:t>
      </w:r>
      <w:r w:rsidR="00AA3058" w:rsidRPr="00D868AD">
        <w:rPr>
          <w:rFonts w:ascii="Times New Roman" w:hAnsi="Times New Roman" w:cs="Times New Roman"/>
          <w:sz w:val="24"/>
          <w:szCs w:val="24"/>
        </w:rPr>
        <w:t>.</w:t>
      </w:r>
    </w:p>
    <w:p w:rsidR="00D868AD" w:rsidRPr="00D868AD" w:rsidRDefault="00D868AD" w:rsidP="00D868AD">
      <w:pPr>
        <w:spacing w:line="360" w:lineRule="auto"/>
        <w:jc w:val="both"/>
        <w:rPr>
          <w:rFonts w:ascii="Times New Roman" w:hAnsi="Times New Roman" w:cs="Times New Roman"/>
          <w:sz w:val="24"/>
          <w:szCs w:val="24"/>
        </w:rPr>
      </w:pPr>
    </w:p>
    <w:p w:rsidR="00D868AD" w:rsidRPr="00D868AD" w:rsidRDefault="00D868AD" w:rsidP="00D868AD">
      <w:pPr>
        <w:spacing w:line="360" w:lineRule="auto"/>
        <w:jc w:val="both"/>
        <w:rPr>
          <w:rFonts w:ascii="Times New Roman" w:hAnsi="Times New Roman" w:cs="Times New Roman"/>
          <w:sz w:val="24"/>
          <w:szCs w:val="24"/>
        </w:rPr>
      </w:pPr>
    </w:p>
    <w:p w:rsidR="00D868AD" w:rsidRPr="00D868AD" w:rsidRDefault="00D868AD" w:rsidP="00D868AD">
      <w:pPr>
        <w:spacing w:line="360" w:lineRule="auto"/>
        <w:jc w:val="both"/>
        <w:rPr>
          <w:rFonts w:ascii="Times New Roman" w:hAnsi="Times New Roman" w:cs="Times New Roman"/>
          <w:sz w:val="24"/>
          <w:szCs w:val="24"/>
        </w:rPr>
      </w:pPr>
    </w:p>
    <w:p w:rsidR="00622076" w:rsidRPr="00D868AD" w:rsidRDefault="00622076" w:rsidP="00D868AD">
      <w:pPr>
        <w:pStyle w:val="Heading1"/>
        <w:spacing w:line="360" w:lineRule="auto"/>
        <w:rPr>
          <w:rFonts w:ascii="Times New Roman" w:hAnsi="Times New Roman" w:cs="Times New Roman"/>
          <w:sz w:val="24"/>
          <w:szCs w:val="24"/>
        </w:rPr>
      </w:pPr>
      <w:bookmarkStart w:id="205" w:name="_Toc143789284"/>
      <w:bookmarkStart w:id="206" w:name="_Toc143791379"/>
      <w:r w:rsidRPr="00D868AD">
        <w:rPr>
          <w:rFonts w:ascii="Times New Roman" w:hAnsi="Times New Roman" w:cs="Times New Roman"/>
          <w:sz w:val="24"/>
          <w:szCs w:val="24"/>
        </w:rPr>
        <w:lastRenderedPageBreak/>
        <w:t>4.1.4 Job role of respondents:</w:t>
      </w:r>
      <w:bookmarkEnd w:id="205"/>
      <w:bookmarkEnd w:id="206"/>
    </w:p>
    <w:p w:rsidR="00555A20" w:rsidRPr="00D868AD" w:rsidRDefault="00555A20" w:rsidP="00D868AD">
      <w:pPr>
        <w:pStyle w:val="Caption"/>
        <w:keepNext/>
        <w:spacing w:line="360" w:lineRule="auto"/>
        <w:rPr>
          <w:rFonts w:ascii="Times New Roman" w:hAnsi="Times New Roman" w:cs="Times New Roman"/>
          <w:sz w:val="24"/>
          <w:szCs w:val="24"/>
        </w:rPr>
      </w:pPr>
      <w:bookmarkStart w:id="207" w:name="_Toc143788279"/>
      <w:r w:rsidRPr="00D868AD">
        <w:rPr>
          <w:rFonts w:ascii="Times New Roman" w:hAnsi="Times New Roman" w:cs="Times New Roman"/>
          <w:sz w:val="24"/>
          <w:szCs w:val="24"/>
        </w:rPr>
        <w:t xml:space="preserve">Table </w:t>
      </w:r>
      <w:r w:rsidR="00455018" w:rsidRPr="00D868AD">
        <w:rPr>
          <w:rFonts w:ascii="Times New Roman" w:hAnsi="Times New Roman" w:cs="Times New Roman"/>
          <w:sz w:val="24"/>
          <w:szCs w:val="24"/>
        </w:rPr>
        <w:fldChar w:fldCharType="begin"/>
      </w:r>
      <w:r w:rsidR="00455018" w:rsidRPr="00D868AD">
        <w:rPr>
          <w:rFonts w:ascii="Times New Roman" w:hAnsi="Times New Roman" w:cs="Times New Roman"/>
          <w:sz w:val="24"/>
          <w:szCs w:val="24"/>
        </w:rPr>
        <w:instrText xml:space="preserve"> SEQ Table \* ARABIC </w:instrText>
      </w:r>
      <w:r w:rsidR="00455018" w:rsidRPr="00D868AD">
        <w:rPr>
          <w:rFonts w:ascii="Times New Roman" w:hAnsi="Times New Roman" w:cs="Times New Roman"/>
          <w:sz w:val="24"/>
          <w:szCs w:val="24"/>
        </w:rPr>
        <w:fldChar w:fldCharType="separate"/>
      </w:r>
      <w:r w:rsidR="00617F31" w:rsidRPr="00D868AD">
        <w:rPr>
          <w:rFonts w:ascii="Times New Roman" w:hAnsi="Times New Roman" w:cs="Times New Roman"/>
          <w:noProof/>
          <w:sz w:val="24"/>
          <w:szCs w:val="24"/>
        </w:rPr>
        <w:t>5</w:t>
      </w:r>
      <w:r w:rsidR="00455018" w:rsidRPr="00D868AD">
        <w:rPr>
          <w:rFonts w:ascii="Times New Roman" w:hAnsi="Times New Roman" w:cs="Times New Roman"/>
          <w:noProof/>
          <w:sz w:val="24"/>
          <w:szCs w:val="24"/>
        </w:rPr>
        <w:fldChar w:fldCharType="end"/>
      </w:r>
      <w:r w:rsidRPr="00D868AD">
        <w:rPr>
          <w:rFonts w:ascii="Times New Roman" w:hAnsi="Times New Roman" w:cs="Times New Roman"/>
          <w:sz w:val="24"/>
          <w:szCs w:val="24"/>
        </w:rPr>
        <w:t xml:space="preserve"> : Showing the job role of respondents:</w:t>
      </w:r>
      <w:bookmarkEnd w:id="207"/>
    </w:p>
    <w:tbl>
      <w:tblPr>
        <w:tblStyle w:val="TableGrid"/>
        <w:tblW w:w="0" w:type="auto"/>
        <w:tblLook w:val="04A0" w:firstRow="1" w:lastRow="0" w:firstColumn="1" w:lastColumn="0" w:noHBand="0" w:noVBand="1"/>
      </w:tblPr>
      <w:tblGrid>
        <w:gridCol w:w="3091"/>
        <w:gridCol w:w="3078"/>
        <w:gridCol w:w="3073"/>
      </w:tblGrid>
      <w:tr w:rsidR="00622076" w:rsidRPr="00D868AD" w:rsidTr="00622076">
        <w:tc>
          <w:tcPr>
            <w:tcW w:w="3192" w:type="dxa"/>
          </w:tcPr>
          <w:p w:rsidR="00622076" w:rsidRPr="00D868AD" w:rsidRDefault="0062207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Job title</w:t>
            </w:r>
          </w:p>
        </w:tc>
        <w:tc>
          <w:tcPr>
            <w:tcW w:w="3192" w:type="dxa"/>
          </w:tcPr>
          <w:p w:rsidR="00622076" w:rsidRPr="00D868AD" w:rsidRDefault="0062207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Number of respondents</w:t>
            </w:r>
          </w:p>
        </w:tc>
        <w:tc>
          <w:tcPr>
            <w:tcW w:w="3192" w:type="dxa"/>
          </w:tcPr>
          <w:p w:rsidR="00622076" w:rsidRPr="00D868AD" w:rsidRDefault="0062207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Percentage (%)</w:t>
            </w:r>
          </w:p>
        </w:tc>
      </w:tr>
      <w:tr w:rsidR="00622076" w:rsidRPr="00D868AD" w:rsidTr="00622076">
        <w:tc>
          <w:tcPr>
            <w:tcW w:w="3192" w:type="dxa"/>
          </w:tcPr>
          <w:p w:rsidR="00622076" w:rsidRPr="00D868AD" w:rsidRDefault="0062207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Doctor </w:t>
            </w:r>
          </w:p>
        </w:tc>
        <w:tc>
          <w:tcPr>
            <w:tcW w:w="3192" w:type="dxa"/>
          </w:tcPr>
          <w:p w:rsidR="00622076" w:rsidRPr="00D868AD" w:rsidRDefault="0062207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c>
          <w:tcPr>
            <w:tcW w:w="3192" w:type="dxa"/>
          </w:tcPr>
          <w:p w:rsidR="00622076" w:rsidRPr="00D868AD" w:rsidRDefault="0062207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w:t>
            </w:r>
          </w:p>
        </w:tc>
      </w:tr>
      <w:tr w:rsidR="00622076" w:rsidRPr="00D868AD" w:rsidTr="00622076">
        <w:tc>
          <w:tcPr>
            <w:tcW w:w="3192" w:type="dxa"/>
          </w:tcPr>
          <w:p w:rsidR="00622076" w:rsidRPr="00D868AD" w:rsidRDefault="0062207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Administrator </w:t>
            </w:r>
          </w:p>
        </w:tc>
        <w:tc>
          <w:tcPr>
            <w:tcW w:w="3192" w:type="dxa"/>
          </w:tcPr>
          <w:p w:rsidR="00622076" w:rsidRPr="00D868AD" w:rsidRDefault="0062207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c>
          <w:tcPr>
            <w:tcW w:w="3192" w:type="dxa"/>
          </w:tcPr>
          <w:p w:rsidR="00622076" w:rsidRPr="00D868AD" w:rsidRDefault="0062207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w:t>
            </w:r>
          </w:p>
        </w:tc>
      </w:tr>
      <w:tr w:rsidR="00622076" w:rsidRPr="00D868AD" w:rsidTr="00622076">
        <w:tc>
          <w:tcPr>
            <w:tcW w:w="3192" w:type="dxa"/>
          </w:tcPr>
          <w:p w:rsidR="00622076" w:rsidRPr="00D868AD" w:rsidRDefault="0062207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Medical technician </w:t>
            </w:r>
          </w:p>
        </w:tc>
        <w:tc>
          <w:tcPr>
            <w:tcW w:w="3192" w:type="dxa"/>
          </w:tcPr>
          <w:p w:rsidR="00622076" w:rsidRPr="00D868AD" w:rsidRDefault="0062207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w:t>
            </w:r>
          </w:p>
        </w:tc>
        <w:tc>
          <w:tcPr>
            <w:tcW w:w="3192" w:type="dxa"/>
          </w:tcPr>
          <w:p w:rsidR="00622076" w:rsidRPr="00D868AD" w:rsidRDefault="0062207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8</w:t>
            </w:r>
          </w:p>
        </w:tc>
      </w:tr>
      <w:tr w:rsidR="00622076" w:rsidRPr="00D868AD" w:rsidTr="00622076">
        <w:tc>
          <w:tcPr>
            <w:tcW w:w="3192" w:type="dxa"/>
          </w:tcPr>
          <w:p w:rsidR="00622076" w:rsidRPr="00D868AD" w:rsidRDefault="0062207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Nurses</w:t>
            </w:r>
          </w:p>
        </w:tc>
        <w:tc>
          <w:tcPr>
            <w:tcW w:w="3192" w:type="dxa"/>
          </w:tcPr>
          <w:p w:rsidR="00622076" w:rsidRPr="00D868AD" w:rsidRDefault="0062207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22</w:t>
            </w:r>
          </w:p>
        </w:tc>
        <w:tc>
          <w:tcPr>
            <w:tcW w:w="3192" w:type="dxa"/>
          </w:tcPr>
          <w:p w:rsidR="00622076" w:rsidRPr="00D868AD" w:rsidRDefault="0062207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37</w:t>
            </w:r>
          </w:p>
        </w:tc>
      </w:tr>
      <w:tr w:rsidR="00622076" w:rsidRPr="00D868AD" w:rsidTr="00622076">
        <w:tc>
          <w:tcPr>
            <w:tcW w:w="3192" w:type="dxa"/>
          </w:tcPr>
          <w:p w:rsidR="00622076" w:rsidRPr="00D868AD" w:rsidRDefault="000F577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M</w:t>
            </w:r>
            <w:r w:rsidR="00622076" w:rsidRPr="00D868AD">
              <w:rPr>
                <w:rFonts w:ascii="Times New Roman" w:hAnsi="Times New Roman" w:cs="Times New Roman"/>
                <w:sz w:val="24"/>
                <w:szCs w:val="24"/>
              </w:rPr>
              <w:t>idwives</w:t>
            </w:r>
          </w:p>
        </w:tc>
        <w:tc>
          <w:tcPr>
            <w:tcW w:w="3192" w:type="dxa"/>
          </w:tcPr>
          <w:p w:rsidR="00622076" w:rsidRPr="00D868AD" w:rsidRDefault="0062207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18</w:t>
            </w:r>
          </w:p>
        </w:tc>
        <w:tc>
          <w:tcPr>
            <w:tcW w:w="3192" w:type="dxa"/>
          </w:tcPr>
          <w:p w:rsidR="00622076" w:rsidRPr="00D868AD" w:rsidRDefault="0062207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30</w:t>
            </w:r>
          </w:p>
        </w:tc>
      </w:tr>
      <w:tr w:rsidR="00622076" w:rsidRPr="00D868AD" w:rsidTr="00622076">
        <w:tc>
          <w:tcPr>
            <w:tcW w:w="3192" w:type="dxa"/>
          </w:tcPr>
          <w:p w:rsidR="00622076" w:rsidRPr="00D868AD" w:rsidRDefault="0062207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Others </w:t>
            </w:r>
          </w:p>
        </w:tc>
        <w:tc>
          <w:tcPr>
            <w:tcW w:w="3192" w:type="dxa"/>
          </w:tcPr>
          <w:p w:rsidR="00622076" w:rsidRPr="00D868AD" w:rsidRDefault="003B0A2C"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11</w:t>
            </w:r>
          </w:p>
        </w:tc>
        <w:tc>
          <w:tcPr>
            <w:tcW w:w="3192" w:type="dxa"/>
          </w:tcPr>
          <w:p w:rsidR="00622076" w:rsidRPr="00D868AD" w:rsidRDefault="003B0A2C"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18</w:t>
            </w:r>
          </w:p>
        </w:tc>
      </w:tr>
      <w:tr w:rsidR="00622076" w:rsidRPr="00D868AD" w:rsidTr="00622076">
        <w:tc>
          <w:tcPr>
            <w:tcW w:w="3192" w:type="dxa"/>
          </w:tcPr>
          <w:p w:rsidR="00622076" w:rsidRPr="00D868AD" w:rsidRDefault="0062207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Total </w:t>
            </w:r>
          </w:p>
        </w:tc>
        <w:tc>
          <w:tcPr>
            <w:tcW w:w="3192" w:type="dxa"/>
          </w:tcPr>
          <w:p w:rsidR="00622076" w:rsidRPr="00D868AD" w:rsidRDefault="003B0A2C"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60</w:t>
            </w:r>
          </w:p>
        </w:tc>
        <w:tc>
          <w:tcPr>
            <w:tcW w:w="3192" w:type="dxa"/>
          </w:tcPr>
          <w:p w:rsidR="00622076" w:rsidRPr="00D868AD" w:rsidRDefault="003B0A2C"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100</w:t>
            </w:r>
          </w:p>
        </w:tc>
      </w:tr>
    </w:tbl>
    <w:p w:rsidR="00622076" w:rsidRPr="00D868AD" w:rsidRDefault="00D8015A" w:rsidP="00D868AD">
      <w:pPr>
        <w:spacing w:line="360" w:lineRule="auto"/>
        <w:jc w:val="both"/>
        <w:rPr>
          <w:rFonts w:ascii="Times New Roman" w:hAnsi="Times New Roman" w:cs="Times New Roman"/>
          <w:sz w:val="24"/>
          <w:szCs w:val="24"/>
        </w:rPr>
      </w:pPr>
      <w:r w:rsidRPr="00D868AD">
        <w:rPr>
          <w:rFonts w:ascii="Times New Roman" w:hAnsi="Times New Roman" w:cs="Times New Roman"/>
          <w:b/>
          <w:sz w:val="24"/>
          <w:szCs w:val="24"/>
        </w:rPr>
        <w:t>Source: primary data</w:t>
      </w:r>
      <w:r w:rsidRPr="00D868AD">
        <w:rPr>
          <w:rFonts w:ascii="Times New Roman" w:hAnsi="Times New Roman" w:cs="Times New Roman"/>
          <w:sz w:val="24"/>
          <w:szCs w:val="24"/>
        </w:rPr>
        <w:t>.</w:t>
      </w:r>
    </w:p>
    <w:p w:rsidR="00291627" w:rsidRPr="00D868AD" w:rsidRDefault="00D8015A"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w:t>
      </w:r>
      <w:r w:rsidR="00A819D3">
        <w:rPr>
          <w:rFonts w:ascii="Times New Roman" w:hAnsi="Times New Roman" w:cs="Times New Roman"/>
          <w:sz w:val="24"/>
          <w:szCs w:val="24"/>
        </w:rPr>
        <w:t>e study results from the table 5</w:t>
      </w:r>
      <w:r w:rsidRPr="00D868AD">
        <w:rPr>
          <w:rFonts w:ascii="Times New Roman" w:hAnsi="Times New Roman" w:cs="Times New Roman"/>
          <w:sz w:val="24"/>
          <w:szCs w:val="24"/>
        </w:rPr>
        <w:t xml:space="preserve"> above indicates that the biggest number and </w:t>
      </w:r>
      <w:r w:rsidR="00F240E3" w:rsidRPr="00D868AD">
        <w:rPr>
          <w:rFonts w:ascii="Times New Roman" w:hAnsi="Times New Roman" w:cs="Times New Roman"/>
          <w:sz w:val="24"/>
          <w:szCs w:val="24"/>
        </w:rPr>
        <w:t xml:space="preserve">percentage of </w:t>
      </w:r>
      <w:r w:rsidRPr="00D868AD">
        <w:rPr>
          <w:rFonts w:ascii="Times New Roman" w:hAnsi="Times New Roman" w:cs="Times New Roman"/>
          <w:sz w:val="24"/>
          <w:szCs w:val="24"/>
        </w:rPr>
        <w:t xml:space="preserve">respondents came from the nurses accounting to 37%, followed by the midwives with 30% other categories of employees were 18%, medical technicians 8% while doctors and hospital administrators each represented 3% respectively. The study results reveal that </w:t>
      </w:r>
      <w:r w:rsidR="00A819D3" w:rsidRPr="00D868AD">
        <w:rPr>
          <w:rFonts w:ascii="Times New Roman" w:hAnsi="Times New Roman" w:cs="Times New Roman"/>
          <w:sz w:val="24"/>
          <w:szCs w:val="24"/>
        </w:rPr>
        <w:t>at least</w:t>
      </w:r>
      <w:r w:rsidRPr="00D868AD">
        <w:rPr>
          <w:rFonts w:ascii="Times New Roman" w:hAnsi="Times New Roman" w:cs="Times New Roman"/>
          <w:sz w:val="24"/>
          <w:szCs w:val="24"/>
        </w:rPr>
        <w:t xml:space="preserve"> each job role was represented by some respondents thus ensuring reliability </w:t>
      </w:r>
      <w:r w:rsidR="00291627" w:rsidRPr="00D868AD">
        <w:rPr>
          <w:rFonts w:ascii="Times New Roman" w:hAnsi="Times New Roman" w:cs="Times New Roman"/>
          <w:sz w:val="24"/>
          <w:szCs w:val="24"/>
        </w:rPr>
        <w:t>and validity of study findings.</w:t>
      </w:r>
    </w:p>
    <w:p w:rsidR="00F240E3" w:rsidRPr="00D868AD" w:rsidRDefault="00F240E3" w:rsidP="00D868AD">
      <w:pPr>
        <w:pStyle w:val="Heading1"/>
        <w:spacing w:line="360" w:lineRule="auto"/>
        <w:rPr>
          <w:rFonts w:ascii="Times New Roman" w:hAnsi="Times New Roman" w:cs="Times New Roman"/>
          <w:sz w:val="24"/>
          <w:szCs w:val="24"/>
        </w:rPr>
      </w:pPr>
      <w:bookmarkStart w:id="208" w:name="_Toc143789285"/>
      <w:bookmarkStart w:id="209" w:name="_Toc143791380"/>
      <w:r w:rsidRPr="00D868AD">
        <w:rPr>
          <w:rFonts w:ascii="Times New Roman" w:hAnsi="Times New Roman" w:cs="Times New Roman"/>
          <w:sz w:val="24"/>
          <w:szCs w:val="24"/>
        </w:rPr>
        <w:t>4.1.5: Years of experience of the respondents in the health sector.</w:t>
      </w:r>
      <w:bookmarkEnd w:id="208"/>
      <w:bookmarkEnd w:id="209"/>
    </w:p>
    <w:p w:rsidR="00555A20" w:rsidRPr="00D868AD" w:rsidRDefault="00555A20" w:rsidP="00D868AD">
      <w:pPr>
        <w:pStyle w:val="Caption"/>
        <w:keepNext/>
        <w:spacing w:line="360" w:lineRule="auto"/>
        <w:rPr>
          <w:rFonts w:ascii="Times New Roman" w:hAnsi="Times New Roman" w:cs="Times New Roman"/>
          <w:sz w:val="24"/>
          <w:szCs w:val="24"/>
        </w:rPr>
      </w:pPr>
      <w:bookmarkStart w:id="210" w:name="_Toc143788280"/>
      <w:r w:rsidRPr="00D868AD">
        <w:rPr>
          <w:rFonts w:ascii="Times New Roman" w:hAnsi="Times New Roman" w:cs="Times New Roman"/>
          <w:sz w:val="24"/>
          <w:szCs w:val="24"/>
        </w:rPr>
        <w:t xml:space="preserve">Table </w:t>
      </w:r>
      <w:r w:rsidR="00455018" w:rsidRPr="00D868AD">
        <w:rPr>
          <w:rFonts w:ascii="Times New Roman" w:hAnsi="Times New Roman" w:cs="Times New Roman"/>
          <w:sz w:val="24"/>
          <w:szCs w:val="24"/>
        </w:rPr>
        <w:fldChar w:fldCharType="begin"/>
      </w:r>
      <w:r w:rsidR="00455018" w:rsidRPr="00D868AD">
        <w:rPr>
          <w:rFonts w:ascii="Times New Roman" w:hAnsi="Times New Roman" w:cs="Times New Roman"/>
          <w:sz w:val="24"/>
          <w:szCs w:val="24"/>
        </w:rPr>
        <w:instrText xml:space="preserve"> SEQ Table \* ARABIC </w:instrText>
      </w:r>
      <w:r w:rsidR="00455018" w:rsidRPr="00D868AD">
        <w:rPr>
          <w:rFonts w:ascii="Times New Roman" w:hAnsi="Times New Roman" w:cs="Times New Roman"/>
          <w:sz w:val="24"/>
          <w:szCs w:val="24"/>
        </w:rPr>
        <w:fldChar w:fldCharType="separate"/>
      </w:r>
      <w:r w:rsidR="00617F31" w:rsidRPr="00D868AD">
        <w:rPr>
          <w:rFonts w:ascii="Times New Roman" w:hAnsi="Times New Roman" w:cs="Times New Roman"/>
          <w:noProof/>
          <w:sz w:val="24"/>
          <w:szCs w:val="24"/>
        </w:rPr>
        <w:t>6</w:t>
      </w:r>
      <w:r w:rsidR="00455018" w:rsidRPr="00D868AD">
        <w:rPr>
          <w:rFonts w:ascii="Times New Roman" w:hAnsi="Times New Roman" w:cs="Times New Roman"/>
          <w:noProof/>
          <w:sz w:val="24"/>
          <w:szCs w:val="24"/>
        </w:rPr>
        <w:fldChar w:fldCharType="end"/>
      </w:r>
      <w:r w:rsidRPr="00D868AD">
        <w:rPr>
          <w:rFonts w:ascii="Times New Roman" w:hAnsi="Times New Roman" w:cs="Times New Roman"/>
          <w:sz w:val="24"/>
          <w:szCs w:val="24"/>
        </w:rPr>
        <w:t>: Showing the years of experience of respondents in the health sector</w:t>
      </w:r>
      <w:bookmarkEnd w:id="210"/>
    </w:p>
    <w:tbl>
      <w:tblPr>
        <w:tblStyle w:val="TableGrid"/>
        <w:tblW w:w="0" w:type="auto"/>
        <w:tblLook w:val="04A0" w:firstRow="1" w:lastRow="0" w:firstColumn="1" w:lastColumn="0" w:noHBand="0" w:noVBand="1"/>
      </w:tblPr>
      <w:tblGrid>
        <w:gridCol w:w="3074"/>
        <w:gridCol w:w="3087"/>
        <w:gridCol w:w="3081"/>
      </w:tblGrid>
      <w:tr w:rsidR="00F240E3" w:rsidRPr="00D868AD" w:rsidTr="00F240E3">
        <w:tc>
          <w:tcPr>
            <w:tcW w:w="3192" w:type="dxa"/>
          </w:tcPr>
          <w:p w:rsidR="00F240E3" w:rsidRPr="00D868AD" w:rsidRDefault="00F240E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Response </w:t>
            </w:r>
          </w:p>
        </w:tc>
        <w:tc>
          <w:tcPr>
            <w:tcW w:w="3192" w:type="dxa"/>
          </w:tcPr>
          <w:p w:rsidR="00F240E3" w:rsidRPr="00D868AD" w:rsidRDefault="00F240E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Number of respondents</w:t>
            </w:r>
          </w:p>
        </w:tc>
        <w:tc>
          <w:tcPr>
            <w:tcW w:w="3192" w:type="dxa"/>
          </w:tcPr>
          <w:p w:rsidR="00F240E3" w:rsidRPr="00D868AD" w:rsidRDefault="00F240E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Percentage (%) </w:t>
            </w:r>
          </w:p>
        </w:tc>
      </w:tr>
      <w:tr w:rsidR="00F240E3" w:rsidRPr="00D868AD" w:rsidTr="00F240E3">
        <w:tc>
          <w:tcPr>
            <w:tcW w:w="3192" w:type="dxa"/>
          </w:tcPr>
          <w:p w:rsidR="00F240E3" w:rsidRPr="00D868AD" w:rsidRDefault="00F240E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Less than 1year</w:t>
            </w:r>
          </w:p>
        </w:tc>
        <w:tc>
          <w:tcPr>
            <w:tcW w:w="3192" w:type="dxa"/>
          </w:tcPr>
          <w:p w:rsidR="00F240E3" w:rsidRPr="00D868AD" w:rsidRDefault="002F72D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w:t>
            </w:r>
          </w:p>
        </w:tc>
        <w:tc>
          <w:tcPr>
            <w:tcW w:w="3192" w:type="dxa"/>
          </w:tcPr>
          <w:p w:rsidR="00F240E3" w:rsidRPr="00D868AD" w:rsidRDefault="002F72D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8</w:t>
            </w:r>
          </w:p>
        </w:tc>
      </w:tr>
      <w:tr w:rsidR="00F240E3" w:rsidRPr="00D868AD" w:rsidTr="00F240E3">
        <w:tc>
          <w:tcPr>
            <w:tcW w:w="3192" w:type="dxa"/>
          </w:tcPr>
          <w:p w:rsidR="00F240E3" w:rsidRPr="00D868AD" w:rsidRDefault="00F240E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1-5years</w:t>
            </w:r>
          </w:p>
        </w:tc>
        <w:tc>
          <w:tcPr>
            <w:tcW w:w="3192" w:type="dxa"/>
          </w:tcPr>
          <w:p w:rsidR="00F240E3" w:rsidRPr="00D868AD" w:rsidRDefault="002F72D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23</w:t>
            </w:r>
          </w:p>
        </w:tc>
        <w:tc>
          <w:tcPr>
            <w:tcW w:w="3192" w:type="dxa"/>
          </w:tcPr>
          <w:p w:rsidR="00F240E3" w:rsidRPr="00D868AD" w:rsidRDefault="002F72D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38</w:t>
            </w:r>
          </w:p>
        </w:tc>
      </w:tr>
      <w:tr w:rsidR="00F240E3" w:rsidRPr="00D868AD" w:rsidTr="00F240E3">
        <w:tc>
          <w:tcPr>
            <w:tcW w:w="3192" w:type="dxa"/>
          </w:tcPr>
          <w:p w:rsidR="00F240E3" w:rsidRPr="00D868AD" w:rsidRDefault="00F240E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6-10years</w:t>
            </w:r>
          </w:p>
        </w:tc>
        <w:tc>
          <w:tcPr>
            <w:tcW w:w="3192" w:type="dxa"/>
          </w:tcPr>
          <w:p w:rsidR="00F240E3" w:rsidRPr="00D868AD" w:rsidRDefault="002F72D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18</w:t>
            </w:r>
          </w:p>
        </w:tc>
        <w:tc>
          <w:tcPr>
            <w:tcW w:w="3192" w:type="dxa"/>
          </w:tcPr>
          <w:p w:rsidR="00F240E3" w:rsidRPr="00D868AD" w:rsidRDefault="002F72D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30</w:t>
            </w:r>
          </w:p>
        </w:tc>
      </w:tr>
      <w:tr w:rsidR="00F240E3" w:rsidRPr="00D868AD" w:rsidTr="00F240E3">
        <w:tc>
          <w:tcPr>
            <w:tcW w:w="3192" w:type="dxa"/>
          </w:tcPr>
          <w:p w:rsidR="00F240E3" w:rsidRPr="00D868AD" w:rsidRDefault="00F240E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11-15years</w:t>
            </w:r>
          </w:p>
        </w:tc>
        <w:tc>
          <w:tcPr>
            <w:tcW w:w="3192" w:type="dxa"/>
          </w:tcPr>
          <w:p w:rsidR="00F240E3" w:rsidRPr="00D868AD" w:rsidRDefault="002F72D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8</w:t>
            </w:r>
          </w:p>
        </w:tc>
        <w:tc>
          <w:tcPr>
            <w:tcW w:w="3192" w:type="dxa"/>
          </w:tcPr>
          <w:p w:rsidR="00F240E3" w:rsidRPr="00D868AD" w:rsidRDefault="002F72D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13</w:t>
            </w:r>
          </w:p>
        </w:tc>
      </w:tr>
      <w:tr w:rsidR="00F240E3" w:rsidRPr="00D868AD" w:rsidTr="00F240E3">
        <w:tc>
          <w:tcPr>
            <w:tcW w:w="3192" w:type="dxa"/>
          </w:tcPr>
          <w:p w:rsidR="00F240E3" w:rsidRPr="00D868AD" w:rsidRDefault="00F240E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16years and above</w:t>
            </w:r>
          </w:p>
        </w:tc>
        <w:tc>
          <w:tcPr>
            <w:tcW w:w="3192" w:type="dxa"/>
          </w:tcPr>
          <w:p w:rsidR="00F240E3" w:rsidRPr="00D868AD" w:rsidRDefault="002F72D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6</w:t>
            </w:r>
          </w:p>
        </w:tc>
        <w:tc>
          <w:tcPr>
            <w:tcW w:w="3192" w:type="dxa"/>
          </w:tcPr>
          <w:p w:rsidR="00F240E3" w:rsidRPr="00D868AD" w:rsidRDefault="002F72D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10</w:t>
            </w:r>
          </w:p>
        </w:tc>
      </w:tr>
      <w:tr w:rsidR="00F240E3" w:rsidRPr="00D868AD" w:rsidTr="00F240E3">
        <w:tc>
          <w:tcPr>
            <w:tcW w:w="3192" w:type="dxa"/>
          </w:tcPr>
          <w:p w:rsidR="00F240E3" w:rsidRPr="00D868AD" w:rsidRDefault="00F240E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Total </w:t>
            </w:r>
          </w:p>
        </w:tc>
        <w:tc>
          <w:tcPr>
            <w:tcW w:w="3192" w:type="dxa"/>
          </w:tcPr>
          <w:p w:rsidR="00F240E3" w:rsidRPr="00D868AD" w:rsidRDefault="002F72D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60</w:t>
            </w:r>
          </w:p>
        </w:tc>
        <w:tc>
          <w:tcPr>
            <w:tcW w:w="3192" w:type="dxa"/>
          </w:tcPr>
          <w:p w:rsidR="00F240E3" w:rsidRPr="00D868AD" w:rsidRDefault="002F72D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100</w:t>
            </w:r>
          </w:p>
        </w:tc>
      </w:tr>
    </w:tbl>
    <w:p w:rsidR="00370850" w:rsidRPr="00D868AD" w:rsidRDefault="00943738" w:rsidP="00D868AD">
      <w:pPr>
        <w:spacing w:line="360" w:lineRule="auto"/>
        <w:jc w:val="both"/>
        <w:rPr>
          <w:rFonts w:ascii="Times New Roman" w:hAnsi="Times New Roman" w:cs="Times New Roman"/>
          <w:sz w:val="24"/>
          <w:szCs w:val="24"/>
        </w:rPr>
      </w:pPr>
      <w:r w:rsidRPr="00D868AD">
        <w:rPr>
          <w:rFonts w:ascii="Times New Roman" w:hAnsi="Times New Roman" w:cs="Times New Roman"/>
          <w:b/>
          <w:sz w:val="24"/>
          <w:szCs w:val="24"/>
        </w:rPr>
        <w:t>Source: primary data</w:t>
      </w:r>
      <w:r w:rsidRPr="00D868AD">
        <w:rPr>
          <w:rFonts w:ascii="Times New Roman" w:hAnsi="Times New Roman" w:cs="Times New Roman"/>
          <w:sz w:val="24"/>
          <w:szCs w:val="24"/>
        </w:rPr>
        <w:t>.</w:t>
      </w:r>
    </w:p>
    <w:p w:rsidR="00F240E3" w:rsidRPr="00D868AD" w:rsidRDefault="00487B57"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study fin</w:t>
      </w:r>
      <w:r w:rsidR="00A819D3">
        <w:rPr>
          <w:rFonts w:ascii="Times New Roman" w:hAnsi="Times New Roman" w:cs="Times New Roman"/>
          <w:sz w:val="24"/>
          <w:szCs w:val="24"/>
        </w:rPr>
        <w:t xml:space="preserve">dings in table 6 </w:t>
      </w:r>
      <w:r w:rsidRPr="00D868AD">
        <w:rPr>
          <w:rFonts w:ascii="Times New Roman" w:hAnsi="Times New Roman" w:cs="Times New Roman"/>
          <w:sz w:val="24"/>
          <w:szCs w:val="24"/>
        </w:rPr>
        <w:t xml:space="preserve">above reveals that the respondents working in </w:t>
      </w:r>
      <w:r w:rsidR="00AA3058" w:rsidRPr="00D868AD">
        <w:rPr>
          <w:rFonts w:ascii="Times New Roman" w:hAnsi="Times New Roman" w:cs="Times New Roman"/>
          <w:sz w:val="24"/>
          <w:szCs w:val="24"/>
        </w:rPr>
        <w:t>Mukono General Hospital</w:t>
      </w:r>
      <w:r w:rsidRPr="00D868AD">
        <w:rPr>
          <w:rFonts w:ascii="Times New Roman" w:hAnsi="Times New Roman" w:cs="Times New Roman"/>
          <w:sz w:val="24"/>
          <w:szCs w:val="24"/>
        </w:rPr>
        <w:t xml:space="preserve"> and have less than 1year of experience in the health sector are 8% ,between 1-5years 38%, 6-10years account to 30%, 11-15years represent 13% and those who have worked for more than 16years and above account to 10% of the total respondents</w:t>
      </w:r>
      <w:r w:rsidR="00F61AF4" w:rsidRPr="00D868AD">
        <w:rPr>
          <w:rFonts w:ascii="Times New Roman" w:hAnsi="Times New Roman" w:cs="Times New Roman"/>
          <w:sz w:val="24"/>
          <w:szCs w:val="24"/>
        </w:rPr>
        <w:t xml:space="preserve">. This means that </w:t>
      </w:r>
      <w:r w:rsidR="00A819D3" w:rsidRPr="00D868AD">
        <w:rPr>
          <w:rFonts w:ascii="Times New Roman" w:hAnsi="Times New Roman" w:cs="Times New Roman"/>
          <w:sz w:val="24"/>
          <w:szCs w:val="24"/>
        </w:rPr>
        <w:t xml:space="preserve">at </w:t>
      </w:r>
      <w:r w:rsidR="00A819D3" w:rsidRPr="00D868AD">
        <w:rPr>
          <w:rFonts w:ascii="Times New Roman" w:hAnsi="Times New Roman" w:cs="Times New Roman"/>
          <w:sz w:val="24"/>
          <w:szCs w:val="24"/>
        </w:rPr>
        <w:lastRenderedPageBreak/>
        <w:t>least</w:t>
      </w:r>
      <w:r w:rsidR="00F61AF4" w:rsidRPr="00D868AD">
        <w:rPr>
          <w:rFonts w:ascii="Times New Roman" w:hAnsi="Times New Roman" w:cs="Times New Roman"/>
          <w:sz w:val="24"/>
          <w:szCs w:val="24"/>
        </w:rPr>
        <w:t xml:space="preserve"> a bigger percentage of the respondents are aware of the relationship non-financial rewards have on </w:t>
      </w:r>
      <w:r w:rsidR="008C0816" w:rsidRPr="00D868AD">
        <w:rPr>
          <w:rFonts w:ascii="Times New Roman" w:hAnsi="Times New Roman" w:cs="Times New Roman"/>
          <w:sz w:val="24"/>
          <w:szCs w:val="24"/>
        </w:rPr>
        <w:t>their</w:t>
      </w:r>
      <w:r w:rsidR="00F61AF4" w:rsidRPr="00D868AD">
        <w:rPr>
          <w:rFonts w:ascii="Times New Roman" w:hAnsi="Times New Roman" w:cs="Times New Roman"/>
          <w:sz w:val="24"/>
          <w:szCs w:val="24"/>
        </w:rPr>
        <w:t xml:space="preserve"> engagement and overall job satisfaction</w:t>
      </w:r>
    </w:p>
    <w:p w:rsidR="00C86E7D" w:rsidRPr="00D868AD" w:rsidRDefault="00C86E7D" w:rsidP="00D868AD">
      <w:pPr>
        <w:pStyle w:val="Heading1"/>
        <w:spacing w:line="360" w:lineRule="auto"/>
        <w:rPr>
          <w:rFonts w:ascii="Times New Roman" w:hAnsi="Times New Roman" w:cs="Times New Roman"/>
          <w:sz w:val="24"/>
          <w:szCs w:val="24"/>
        </w:rPr>
      </w:pPr>
      <w:bookmarkStart w:id="211" w:name="_Toc143789286"/>
      <w:bookmarkStart w:id="212" w:name="_Toc143791381"/>
      <w:r w:rsidRPr="00D868AD">
        <w:rPr>
          <w:rFonts w:ascii="Times New Roman" w:hAnsi="Times New Roman" w:cs="Times New Roman"/>
          <w:sz w:val="24"/>
          <w:szCs w:val="24"/>
        </w:rPr>
        <w:t>4.2 Presentations of the research findings</w:t>
      </w:r>
      <w:r w:rsidR="00617F31" w:rsidRPr="00D868AD">
        <w:rPr>
          <w:rFonts w:ascii="Times New Roman" w:hAnsi="Times New Roman" w:cs="Times New Roman"/>
          <w:sz w:val="24"/>
          <w:szCs w:val="24"/>
        </w:rPr>
        <w:t xml:space="preserve"> as per the research objectives</w:t>
      </w:r>
      <w:bookmarkEnd w:id="211"/>
      <w:bookmarkEnd w:id="212"/>
    </w:p>
    <w:p w:rsidR="00555A20" w:rsidRPr="00D868AD" w:rsidRDefault="00555A20" w:rsidP="00D868AD">
      <w:pPr>
        <w:pStyle w:val="Caption"/>
        <w:keepNext/>
        <w:spacing w:line="360" w:lineRule="auto"/>
        <w:rPr>
          <w:rFonts w:ascii="Times New Roman" w:hAnsi="Times New Roman" w:cs="Times New Roman"/>
          <w:sz w:val="24"/>
          <w:szCs w:val="24"/>
        </w:rPr>
      </w:pPr>
      <w:bookmarkStart w:id="213" w:name="_Toc143788281"/>
      <w:r w:rsidRPr="00D868AD">
        <w:rPr>
          <w:rFonts w:ascii="Times New Roman" w:hAnsi="Times New Roman" w:cs="Times New Roman"/>
          <w:sz w:val="24"/>
          <w:szCs w:val="24"/>
        </w:rPr>
        <w:t xml:space="preserve">Table </w:t>
      </w:r>
      <w:r w:rsidR="00455018" w:rsidRPr="00D868AD">
        <w:rPr>
          <w:rFonts w:ascii="Times New Roman" w:hAnsi="Times New Roman" w:cs="Times New Roman"/>
          <w:sz w:val="24"/>
          <w:szCs w:val="24"/>
        </w:rPr>
        <w:fldChar w:fldCharType="begin"/>
      </w:r>
      <w:r w:rsidR="00455018" w:rsidRPr="00D868AD">
        <w:rPr>
          <w:rFonts w:ascii="Times New Roman" w:hAnsi="Times New Roman" w:cs="Times New Roman"/>
          <w:sz w:val="24"/>
          <w:szCs w:val="24"/>
        </w:rPr>
        <w:instrText xml:space="preserve"> SEQ Table \* ARABIC </w:instrText>
      </w:r>
      <w:r w:rsidR="00455018" w:rsidRPr="00D868AD">
        <w:rPr>
          <w:rFonts w:ascii="Times New Roman" w:hAnsi="Times New Roman" w:cs="Times New Roman"/>
          <w:sz w:val="24"/>
          <w:szCs w:val="24"/>
        </w:rPr>
        <w:fldChar w:fldCharType="separate"/>
      </w:r>
      <w:r w:rsidR="00617F31" w:rsidRPr="00D868AD">
        <w:rPr>
          <w:rFonts w:ascii="Times New Roman" w:hAnsi="Times New Roman" w:cs="Times New Roman"/>
          <w:noProof/>
          <w:sz w:val="24"/>
          <w:szCs w:val="24"/>
        </w:rPr>
        <w:t>7</w:t>
      </w:r>
      <w:r w:rsidR="00455018" w:rsidRPr="00D868AD">
        <w:rPr>
          <w:rFonts w:ascii="Times New Roman" w:hAnsi="Times New Roman" w:cs="Times New Roman"/>
          <w:noProof/>
          <w:sz w:val="24"/>
          <w:szCs w:val="24"/>
        </w:rPr>
        <w:fldChar w:fldCharType="end"/>
      </w:r>
      <w:r w:rsidRPr="00D868AD">
        <w:rPr>
          <w:rFonts w:ascii="Times New Roman" w:hAnsi="Times New Roman" w:cs="Times New Roman"/>
          <w:sz w:val="24"/>
          <w:szCs w:val="24"/>
        </w:rPr>
        <w:t xml:space="preserve">: </w:t>
      </w:r>
      <w:r w:rsidR="00617F31" w:rsidRPr="00D868AD">
        <w:rPr>
          <w:rFonts w:ascii="Times New Roman" w:hAnsi="Times New Roman" w:cs="Times New Roman"/>
          <w:sz w:val="24"/>
          <w:szCs w:val="24"/>
        </w:rPr>
        <w:t xml:space="preserve">Showing </w:t>
      </w:r>
      <w:r w:rsidRPr="00D868AD">
        <w:rPr>
          <w:rFonts w:ascii="Times New Roman" w:hAnsi="Times New Roman" w:cs="Times New Roman"/>
          <w:sz w:val="24"/>
          <w:szCs w:val="24"/>
        </w:rPr>
        <w:t xml:space="preserve">the research findings on non-financial rewards provided in </w:t>
      </w:r>
      <w:r w:rsidR="00617F31" w:rsidRPr="00D868AD">
        <w:rPr>
          <w:rFonts w:ascii="Times New Roman" w:hAnsi="Times New Roman" w:cs="Times New Roman"/>
          <w:sz w:val="24"/>
          <w:szCs w:val="24"/>
        </w:rPr>
        <w:t>Mukono General Hospital.</w:t>
      </w:r>
      <w:bookmarkEnd w:id="213"/>
    </w:p>
    <w:tbl>
      <w:tblPr>
        <w:tblW w:w="9825"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1"/>
        <w:gridCol w:w="456"/>
        <w:gridCol w:w="456"/>
        <w:gridCol w:w="456"/>
        <w:gridCol w:w="456"/>
        <w:gridCol w:w="464"/>
        <w:gridCol w:w="456"/>
        <w:gridCol w:w="479"/>
        <w:gridCol w:w="479"/>
        <w:gridCol w:w="456"/>
        <w:gridCol w:w="456"/>
      </w:tblGrid>
      <w:tr w:rsidR="00C86E7D" w:rsidRPr="00D868AD" w:rsidTr="00C86E7D">
        <w:trPr>
          <w:trHeight w:val="345"/>
        </w:trPr>
        <w:tc>
          <w:tcPr>
            <w:tcW w:w="5211" w:type="dxa"/>
            <w:vMerge w:val="restart"/>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Opinion </w:t>
            </w:r>
          </w:p>
        </w:tc>
        <w:tc>
          <w:tcPr>
            <w:tcW w:w="4614" w:type="dxa"/>
            <w:gridSpan w:val="10"/>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Response </w:t>
            </w:r>
          </w:p>
        </w:tc>
      </w:tr>
      <w:tr w:rsidR="00C86E7D" w:rsidRPr="00D868AD" w:rsidTr="00C86E7D">
        <w:trPr>
          <w:trHeight w:val="465"/>
        </w:trPr>
        <w:tc>
          <w:tcPr>
            <w:tcW w:w="0" w:type="auto"/>
            <w:vMerge/>
            <w:tcBorders>
              <w:top w:val="single" w:sz="4" w:space="0" w:color="auto"/>
              <w:left w:val="single" w:sz="4" w:space="0" w:color="auto"/>
              <w:bottom w:val="single" w:sz="4" w:space="0" w:color="auto"/>
              <w:right w:val="single" w:sz="4" w:space="0" w:color="auto"/>
            </w:tcBorders>
            <w:vAlign w:val="center"/>
            <w:hideMark/>
          </w:tcPr>
          <w:p w:rsidR="00C86E7D" w:rsidRPr="00D868AD" w:rsidRDefault="00C86E7D" w:rsidP="00D868AD">
            <w:pPr>
              <w:spacing w:after="0" w:line="360" w:lineRule="auto"/>
              <w:jc w:val="both"/>
              <w:rPr>
                <w:rFonts w:ascii="Times New Roman" w:hAnsi="Times New Roman" w:cs="Times New Roman"/>
                <w:sz w:val="24"/>
                <w:szCs w:val="24"/>
              </w:rPr>
            </w:pPr>
          </w:p>
        </w:tc>
        <w:tc>
          <w:tcPr>
            <w:tcW w:w="912" w:type="dxa"/>
            <w:gridSpan w:val="2"/>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SA</w:t>
            </w:r>
          </w:p>
        </w:tc>
        <w:tc>
          <w:tcPr>
            <w:tcW w:w="912" w:type="dxa"/>
            <w:gridSpan w:val="2"/>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A</w:t>
            </w:r>
          </w:p>
        </w:tc>
        <w:tc>
          <w:tcPr>
            <w:tcW w:w="920" w:type="dxa"/>
            <w:gridSpan w:val="2"/>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N</w:t>
            </w:r>
          </w:p>
        </w:tc>
        <w:tc>
          <w:tcPr>
            <w:tcW w:w="958" w:type="dxa"/>
            <w:gridSpan w:val="2"/>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D</w:t>
            </w:r>
          </w:p>
        </w:tc>
        <w:tc>
          <w:tcPr>
            <w:tcW w:w="912" w:type="dxa"/>
            <w:gridSpan w:val="2"/>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SD</w:t>
            </w:r>
          </w:p>
        </w:tc>
      </w:tr>
      <w:tr w:rsidR="00C86E7D" w:rsidRPr="00D868AD" w:rsidTr="00C86E7D">
        <w:trPr>
          <w:trHeight w:val="4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86E7D" w:rsidRPr="00D868AD" w:rsidRDefault="00C86E7D" w:rsidP="00D868AD">
            <w:pPr>
              <w:spacing w:after="0" w:line="360" w:lineRule="auto"/>
              <w:jc w:val="both"/>
              <w:rPr>
                <w:rFonts w:ascii="Times New Roman" w:hAnsi="Times New Roman" w:cs="Times New Roman"/>
                <w:sz w:val="24"/>
                <w:szCs w:val="24"/>
              </w:rPr>
            </w:pP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64"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79"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w:t>
            </w:r>
          </w:p>
        </w:tc>
        <w:tc>
          <w:tcPr>
            <w:tcW w:w="479"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01ACC"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r>
      <w:tr w:rsidR="00C86E7D" w:rsidRPr="00D868AD" w:rsidTr="00C86E7D">
        <w:trPr>
          <w:trHeight w:val="615"/>
        </w:trPr>
        <w:tc>
          <w:tcPr>
            <w:tcW w:w="5211"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Non-financial rewards are provided at my work place</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24</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40</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36</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60</w:t>
            </w:r>
          </w:p>
        </w:tc>
        <w:tc>
          <w:tcPr>
            <w:tcW w:w="464"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w:t>
            </w:r>
          </w:p>
        </w:tc>
        <w:tc>
          <w:tcPr>
            <w:tcW w:w="479"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79"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r>
      <w:tr w:rsidR="00C86E7D" w:rsidRPr="00D868AD" w:rsidTr="00C86E7D">
        <w:trPr>
          <w:trHeight w:val="630"/>
        </w:trPr>
        <w:tc>
          <w:tcPr>
            <w:tcW w:w="5211"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Employee appreciation events</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11</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18</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37</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62</w:t>
            </w:r>
          </w:p>
        </w:tc>
        <w:tc>
          <w:tcPr>
            <w:tcW w:w="464"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8</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13</w:t>
            </w:r>
          </w:p>
        </w:tc>
        <w:tc>
          <w:tcPr>
            <w:tcW w:w="479"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w:t>
            </w:r>
          </w:p>
        </w:tc>
        <w:tc>
          <w:tcPr>
            <w:tcW w:w="479"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r>
      <w:tr w:rsidR="00C86E7D" w:rsidRPr="00D868AD" w:rsidTr="00C86E7D">
        <w:trPr>
          <w:trHeight w:val="690"/>
        </w:trPr>
        <w:tc>
          <w:tcPr>
            <w:tcW w:w="5211"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Employee recognition programs</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20</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33</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22</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37</w:t>
            </w:r>
          </w:p>
        </w:tc>
        <w:tc>
          <w:tcPr>
            <w:tcW w:w="464"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15</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25</w:t>
            </w:r>
          </w:p>
        </w:tc>
        <w:tc>
          <w:tcPr>
            <w:tcW w:w="479"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c>
          <w:tcPr>
            <w:tcW w:w="479"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r>
      <w:tr w:rsidR="00C86E7D" w:rsidRPr="00D868AD" w:rsidTr="00C86E7D">
        <w:trPr>
          <w:trHeight w:val="690"/>
        </w:trPr>
        <w:tc>
          <w:tcPr>
            <w:tcW w:w="5211"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Flexible work hours</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11</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18</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24</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40</w:t>
            </w:r>
          </w:p>
        </w:tc>
        <w:tc>
          <w:tcPr>
            <w:tcW w:w="464"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18</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30</w:t>
            </w:r>
          </w:p>
        </w:tc>
        <w:tc>
          <w:tcPr>
            <w:tcW w:w="479"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w:t>
            </w:r>
          </w:p>
        </w:tc>
        <w:tc>
          <w:tcPr>
            <w:tcW w:w="479"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8</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w:t>
            </w:r>
          </w:p>
        </w:tc>
      </w:tr>
      <w:tr w:rsidR="00C86E7D" w:rsidRPr="00D868AD" w:rsidTr="00C86E7D">
        <w:trPr>
          <w:trHeight w:val="750"/>
        </w:trPr>
        <w:tc>
          <w:tcPr>
            <w:tcW w:w="5211"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Opportunities for training and professional development</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42</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70</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12</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20</w:t>
            </w:r>
          </w:p>
        </w:tc>
        <w:tc>
          <w:tcPr>
            <w:tcW w:w="464"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79"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6</w:t>
            </w:r>
          </w:p>
        </w:tc>
        <w:tc>
          <w:tcPr>
            <w:tcW w:w="479"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10</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r>
      <w:tr w:rsidR="00C86E7D" w:rsidRPr="00D868AD" w:rsidTr="00C86E7D">
        <w:trPr>
          <w:trHeight w:val="690"/>
        </w:trPr>
        <w:tc>
          <w:tcPr>
            <w:tcW w:w="5211"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Work life balance initiatives </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10</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17</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31</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52</w:t>
            </w:r>
          </w:p>
        </w:tc>
        <w:tc>
          <w:tcPr>
            <w:tcW w:w="464"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9</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15</w:t>
            </w:r>
          </w:p>
        </w:tc>
        <w:tc>
          <w:tcPr>
            <w:tcW w:w="479"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7</w:t>
            </w:r>
          </w:p>
        </w:tc>
        <w:tc>
          <w:tcPr>
            <w:tcW w:w="479"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12</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w:t>
            </w:r>
          </w:p>
        </w:tc>
      </w:tr>
      <w:tr w:rsidR="00C86E7D" w:rsidRPr="00D868AD" w:rsidTr="00C86E7D">
        <w:trPr>
          <w:trHeight w:val="570"/>
        </w:trPr>
        <w:tc>
          <w:tcPr>
            <w:tcW w:w="5211"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Job security </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24067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w:t>
            </w:r>
            <w:r w:rsidR="00C86E7D" w:rsidRPr="00D868AD">
              <w:rPr>
                <w:rFonts w:ascii="Times New Roman" w:hAnsi="Times New Roman" w:cs="Times New Roman"/>
                <w:sz w:val="24"/>
                <w:szCs w:val="24"/>
              </w:rPr>
              <w:t>5</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24067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75</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8</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13</w:t>
            </w:r>
          </w:p>
        </w:tc>
        <w:tc>
          <w:tcPr>
            <w:tcW w:w="464"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w:t>
            </w:r>
          </w:p>
        </w:tc>
        <w:tc>
          <w:tcPr>
            <w:tcW w:w="479"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w:t>
            </w:r>
          </w:p>
        </w:tc>
        <w:tc>
          <w:tcPr>
            <w:tcW w:w="479"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7</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r>
      <w:tr w:rsidR="00C86E7D" w:rsidRPr="00D868AD" w:rsidTr="00C86E7D">
        <w:trPr>
          <w:trHeight w:val="570"/>
        </w:trPr>
        <w:tc>
          <w:tcPr>
            <w:tcW w:w="5211"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Career development</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35</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58</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20</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33</w:t>
            </w:r>
          </w:p>
        </w:tc>
        <w:tc>
          <w:tcPr>
            <w:tcW w:w="464"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7</w:t>
            </w:r>
          </w:p>
        </w:tc>
        <w:tc>
          <w:tcPr>
            <w:tcW w:w="479"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w:t>
            </w:r>
          </w:p>
        </w:tc>
        <w:tc>
          <w:tcPr>
            <w:tcW w:w="479"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r>
      <w:tr w:rsidR="00C86E7D" w:rsidRPr="00D868AD" w:rsidTr="00C86E7D">
        <w:trPr>
          <w:trHeight w:val="735"/>
        </w:trPr>
        <w:tc>
          <w:tcPr>
            <w:tcW w:w="5211"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Others </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7</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30</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50</w:t>
            </w:r>
          </w:p>
        </w:tc>
        <w:tc>
          <w:tcPr>
            <w:tcW w:w="464"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7</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12</w:t>
            </w:r>
          </w:p>
        </w:tc>
        <w:tc>
          <w:tcPr>
            <w:tcW w:w="479"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11</w:t>
            </w:r>
          </w:p>
        </w:tc>
        <w:tc>
          <w:tcPr>
            <w:tcW w:w="479"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18</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8</w:t>
            </w:r>
          </w:p>
        </w:tc>
        <w:tc>
          <w:tcPr>
            <w:tcW w:w="456" w:type="dxa"/>
            <w:tcBorders>
              <w:top w:val="single" w:sz="4" w:space="0" w:color="auto"/>
              <w:left w:val="single" w:sz="4" w:space="0" w:color="auto"/>
              <w:bottom w:val="single" w:sz="4" w:space="0" w:color="auto"/>
              <w:right w:val="single" w:sz="4" w:space="0" w:color="auto"/>
            </w:tcBorders>
            <w:hideMark/>
          </w:tcPr>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13</w:t>
            </w:r>
          </w:p>
        </w:tc>
      </w:tr>
    </w:tbl>
    <w:p w:rsidR="008404AC"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w:t>
      </w:r>
      <w:r w:rsidRPr="00D868AD">
        <w:rPr>
          <w:rFonts w:ascii="Times New Roman" w:hAnsi="Times New Roman" w:cs="Times New Roman"/>
          <w:b/>
          <w:sz w:val="24"/>
          <w:szCs w:val="24"/>
        </w:rPr>
        <w:t>Source: primary data</w:t>
      </w:r>
      <w:r w:rsidRPr="00D868AD">
        <w:rPr>
          <w:rFonts w:ascii="Times New Roman" w:hAnsi="Times New Roman" w:cs="Times New Roman"/>
          <w:sz w:val="24"/>
          <w:szCs w:val="24"/>
        </w:rPr>
        <w:t>.</w:t>
      </w:r>
    </w:p>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study findings in</w:t>
      </w:r>
      <w:r w:rsidR="00A819D3">
        <w:rPr>
          <w:rFonts w:ascii="Times New Roman" w:hAnsi="Times New Roman" w:cs="Times New Roman"/>
          <w:sz w:val="24"/>
          <w:szCs w:val="24"/>
        </w:rPr>
        <w:t xml:space="preserve"> table 7</w:t>
      </w:r>
      <w:r w:rsidR="00240678" w:rsidRPr="00D868AD">
        <w:rPr>
          <w:rFonts w:ascii="Times New Roman" w:hAnsi="Times New Roman" w:cs="Times New Roman"/>
          <w:sz w:val="24"/>
          <w:szCs w:val="24"/>
        </w:rPr>
        <w:t xml:space="preserve"> above indicates that 40</w:t>
      </w:r>
      <w:r w:rsidRPr="00D868AD">
        <w:rPr>
          <w:rFonts w:ascii="Times New Roman" w:hAnsi="Times New Roman" w:cs="Times New Roman"/>
          <w:sz w:val="24"/>
          <w:szCs w:val="24"/>
        </w:rPr>
        <w:t>% of the respondents strongly agreed that non-financial rewards ar</w:t>
      </w:r>
      <w:r w:rsidR="00240678" w:rsidRPr="00D868AD">
        <w:rPr>
          <w:rFonts w:ascii="Times New Roman" w:hAnsi="Times New Roman" w:cs="Times New Roman"/>
          <w:sz w:val="24"/>
          <w:szCs w:val="24"/>
        </w:rPr>
        <w:t>e provided at the work place, 60% agreed, 3% were not sure, non-disagreed and still no one</w:t>
      </w:r>
      <w:r w:rsidRPr="00D868AD">
        <w:rPr>
          <w:rFonts w:ascii="Times New Roman" w:hAnsi="Times New Roman" w:cs="Times New Roman"/>
          <w:sz w:val="24"/>
          <w:szCs w:val="24"/>
        </w:rPr>
        <w:t xml:space="preserve"> strongly disagreed. This gives an implication that most of the respondents are satisfied that non-financial rewards are provided at the work place and </w:t>
      </w:r>
      <w:r w:rsidRPr="00D868AD">
        <w:rPr>
          <w:rFonts w:ascii="Times New Roman" w:hAnsi="Times New Roman" w:cs="Times New Roman"/>
          <w:sz w:val="24"/>
          <w:szCs w:val="24"/>
        </w:rPr>
        <w:lastRenderedPageBreak/>
        <w:t xml:space="preserve">greatly motivates them to perform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work effectively leading to overall job satisfaction and engagement.</w:t>
      </w:r>
    </w:p>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st</w:t>
      </w:r>
      <w:r w:rsidR="0004212C" w:rsidRPr="00D868AD">
        <w:rPr>
          <w:rFonts w:ascii="Times New Roman" w:hAnsi="Times New Roman" w:cs="Times New Roman"/>
          <w:sz w:val="24"/>
          <w:szCs w:val="24"/>
        </w:rPr>
        <w:t>udy findings also reveal that 18</w:t>
      </w:r>
      <w:r w:rsidRPr="00D868AD">
        <w:rPr>
          <w:rFonts w:ascii="Times New Roman" w:hAnsi="Times New Roman" w:cs="Times New Roman"/>
          <w:sz w:val="24"/>
          <w:szCs w:val="24"/>
        </w:rPr>
        <w:t>% of the respondents strongly agree</w:t>
      </w:r>
      <w:r w:rsidR="0004212C" w:rsidRPr="00D868AD">
        <w:rPr>
          <w:rFonts w:ascii="Times New Roman" w:hAnsi="Times New Roman" w:cs="Times New Roman"/>
          <w:sz w:val="24"/>
          <w:szCs w:val="24"/>
        </w:rPr>
        <w:t>d</w:t>
      </w:r>
      <w:r w:rsidRPr="00D868AD">
        <w:rPr>
          <w:rFonts w:ascii="Times New Roman" w:hAnsi="Times New Roman" w:cs="Times New Roman"/>
          <w:sz w:val="24"/>
          <w:szCs w:val="24"/>
        </w:rPr>
        <w:t xml:space="preserve"> that employee appreciation events ar</w:t>
      </w:r>
      <w:r w:rsidR="0004212C" w:rsidRPr="00D868AD">
        <w:rPr>
          <w:rFonts w:ascii="Times New Roman" w:hAnsi="Times New Roman" w:cs="Times New Roman"/>
          <w:sz w:val="24"/>
          <w:szCs w:val="24"/>
        </w:rPr>
        <w:t>e always conducted, 62% agree</w:t>
      </w:r>
      <w:r w:rsidR="000E3730" w:rsidRPr="00D868AD">
        <w:rPr>
          <w:rFonts w:ascii="Times New Roman" w:hAnsi="Times New Roman" w:cs="Times New Roman"/>
          <w:sz w:val="24"/>
          <w:szCs w:val="24"/>
        </w:rPr>
        <w:t>d</w:t>
      </w:r>
      <w:r w:rsidR="0004212C" w:rsidRPr="00D868AD">
        <w:rPr>
          <w:rFonts w:ascii="Times New Roman" w:hAnsi="Times New Roman" w:cs="Times New Roman"/>
          <w:sz w:val="24"/>
          <w:szCs w:val="24"/>
        </w:rPr>
        <w:t>, 13% were not sure, 5% disagree</w:t>
      </w:r>
      <w:r w:rsidR="000E3730" w:rsidRPr="00D868AD">
        <w:rPr>
          <w:rFonts w:ascii="Times New Roman" w:hAnsi="Times New Roman" w:cs="Times New Roman"/>
          <w:sz w:val="24"/>
          <w:szCs w:val="24"/>
        </w:rPr>
        <w:t>d</w:t>
      </w:r>
      <w:r w:rsidR="0004212C" w:rsidRPr="00D868AD">
        <w:rPr>
          <w:rFonts w:ascii="Times New Roman" w:hAnsi="Times New Roman" w:cs="Times New Roman"/>
          <w:sz w:val="24"/>
          <w:szCs w:val="24"/>
        </w:rPr>
        <w:t xml:space="preserve"> while 2</w:t>
      </w:r>
      <w:r w:rsidRPr="00D868AD">
        <w:rPr>
          <w:rFonts w:ascii="Times New Roman" w:hAnsi="Times New Roman" w:cs="Times New Roman"/>
          <w:sz w:val="24"/>
          <w:szCs w:val="24"/>
        </w:rPr>
        <w:t>% strongly disagree</w:t>
      </w:r>
      <w:r w:rsidR="000E3730" w:rsidRPr="00D868AD">
        <w:rPr>
          <w:rFonts w:ascii="Times New Roman" w:hAnsi="Times New Roman" w:cs="Times New Roman"/>
          <w:sz w:val="24"/>
          <w:szCs w:val="24"/>
        </w:rPr>
        <w:t>d</w:t>
      </w:r>
      <w:r w:rsidRPr="00D868AD">
        <w:rPr>
          <w:rFonts w:ascii="Times New Roman" w:hAnsi="Times New Roman" w:cs="Times New Roman"/>
          <w:sz w:val="24"/>
          <w:szCs w:val="24"/>
        </w:rPr>
        <w:t xml:space="preserve">. This implies that most of the respondents are knowledgeable about this events and how it impacts on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engagement and overall performance.</w:t>
      </w:r>
    </w:p>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study findings furt</w:t>
      </w:r>
      <w:r w:rsidR="00240678" w:rsidRPr="00D868AD">
        <w:rPr>
          <w:rFonts w:ascii="Times New Roman" w:hAnsi="Times New Roman" w:cs="Times New Roman"/>
          <w:sz w:val="24"/>
          <w:szCs w:val="24"/>
        </w:rPr>
        <w:t xml:space="preserve">her reveal that </w:t>
      </w:r>
      <w:r w:rsidR="0004212C" w:rsidRPr="00D868AD">
        <w:rPr>
          <w:rFonts w:ascii="Times New Roman" w:hAnsi="Times New Roman" w:cs="Times New Roman"/>
          <w:sz w:val="24"/>
          <w:szCs w:val="24"/>
        </w:rPr>
        <w:t>33</w:t>
      </w:r>
      <w:r w:rsidRPr="00D868AD">
        <w:rPr>
          <w:rFonts w:ascii="Times New Roman" w:hAnsi="Times New Roman" w:cs="Times New Roman"/>
          <w:sz w:val="24"/>
          <w:szCs w:val="24"/>
        </w:rPr>
        <w:t>% of the respondents strongly agreed that employee rec</w:t>
      </w:r>
      <w:r w:rsidR="0004212C" w:rsidRPr="00D868AD">
        <w:rPr>
          <w:rFonts w:ascii="Times New Roman" w:hAnsi="Times New Roman" w:cs="Times New Roman"/>
          <w:sz w:val="24"/>
          <w:szCs w:val="24"/>
        </w:rPr>
        <w:t>ognition programs are offered,</w:t>
      </w:r>
      <w:r w:rsidR="000E3730" w:rsidRPr="00D868AD">
        <w:rPr>
          <w:rFonts w:ascii="Times New Roman" w:hAnsi="Times New Roman" w:cs="Times New Roman"/>
          <w:sz w:val="24"/>
          <w:szCs w:val="24"/>
        </w:rPr>
        <w:t xml:space="preserve"> </w:t>
      </w:r>
      <w:r w:rsidR="0004212C" w:rsidRPr="00D868AD">
        <w:rPr>
          <w:rFonts w:ascii="Times New Roman" w:hAnsi="Times New Roman" w:cs="Times New Roman"/>
          <w:sz w:val="24"/>
          <w:szCs w:val="24"/>
        </w:rPr>
        <w:t>37% agree</w:t>
      </w:r>
      <w:r w:rsidR="000E3730" w:rsidRPr="00D868AD">
        <w:rPr>
          <w:rFonts w:ascii="Times New Roman" w:hAnsi="Times New Roman" w:cs="Times New Roman"/>
          <w:sz w:val="24"/>
          <w:szCs w:val="24"/>
        </w:rPr>
        <w:t>d</w:t>
      </w:r>
      <w:r w:rsidR="0004212C" w:rsidRPr="00D868AD">
        <w:rPr>
          <w:rFonts w:ascii="Times New Roman" w:hAnsi="Times New Roman" w:cs="Times New Roman"/>
          <w:sz w:val="24"/>
          <w:szCs w:val="24"/>
        </w:rPr>
        <w:t>, 25% were not sure, 3% disagree</w:t>
      </w:r>
      <w:r w:rsidR="000E3730" w:rsidRPr="00D868AD">
        <w:rPr>
          <w:rFonts w:ascii="Times New Roman" w:hAnsi="Times New Roman" w:cs="Times New Roman"/>
          <w:sz w:val="24"/>
          <w:szCs w:val="24"/>
        </w:rPr>
        <w:t>d</w:t>
      </w:r>
      <w:r w:rsidR="0004212C" w:rsidRPr="00D868AD">
        <w:rPr>
          <w:rFonts w:ascii="Times New Roman" w:hAnsi="Times New Roman" w:cs="Times New Roman"/>
          <w:sz w:val="24"/>
          <w:szCs w:val="24"/>
        </w:rPr>
        <w:t xml:space="preserve"> where as 2</w:t>
      </w:r>
      <w:r w:rsidRPr="00D868AD">
        <w:rPr>
          <w:rFonts w:ascii="Times New Roman" w:hAnsi="Times New Roman" w:cs="Times New Roman"/>
          <w:sz w:val="24"/>
          <w:szCs w:val="24"/>
        </w:rPr>
        <w:t xml:space="preserve"> % strongly disagree</w:t>
      </w:r>
      <w:r w:rsidR="000E3730" w:rsidRPr="00D868AD">
        <w:rPr>
          <w:rFonts w:ascii="Times New Roman" w:hAnsi="Times New Roman" w:cs="Times New Roman"/>
          <w:sz w:val="24"/>
          <w:szCs w:val="24"/>
        </w:rPr>
        <w:t>d</w:t>
      </w:r>
      <w:r w:rsidRPr="00D868AD">
        <w:rPr>
          <w:rFonts w:ascii="Times New Roman" w:hAnsi="Times New Roman" w:cs="Times New Roman"/>
          <w:sz w:val="24"/>
          <w:szCs w:val="24"/>
        </w:rPr>
        <w:t>. The implication in this case is that a majority of the respondents believe that emplo</w:t>
      </w:r>
      <w:r w:rsidR="0004212C" w:rsidRPr="00D868AD">
        <w:rPr>
          <w:rFonts w:ascii="Times New Roman" w:hAnsi="Times New Roman" w:cs="Times New Roman"/>
          <w:sz w:val="24"/>
          <w:szCs w:val="24"/>
        </w:rPr>
        <w:t xml:space="preserve">yee recognition programs are </w:t>
      </w:r>
      <w:r w:rsidRPr="00D868AD">
        <w:rPr>
          <w:rFonts w:ascii="Times New Roman" w:hAnsi="Times New Roman" w:cs="Times New Roman"/>
          <w:sz w:val="24"/>
          <w:szCs w:val="24"/>
        </w:rPr>
        <w:t xml:space="preserve">given to them. Such programs </w:t>
      </w:r>
      <w:r w:rsidR="000E3730" w:rsidRPr="00D868AD">
        <w:rPr>
          <w:rFonts w:ascii="Times New Roman" w:hAnsi="Times New Roman" w:cs="Times New Roman"/>
          <w:sz w:val="24"/>
          <w:szCs w:val="24"/>
        </w:rPr>
        <w:t xml:space="preserve">can include social recognition, best </w:t>
      </w:r>
      <w:r w:rsidRPr="00D868AD">
        <w:rPr>
          <w:rFonts w:ascii="Times New Roman" w:hAnsi="Times New Roman" w:cs="Times New Roman"/>
          <w:sz w:val="24"/>
          <w:szCs w:val="24"/>
        </w:rPr>
        <w:t>employee of the month, year of serv</w:t>
      </w:r>
      <w:r w:rsidR="000E3730" w:rsidRPr="00D868AD">
        <w:rPr>
          <w:rFonts w:ascii="Times New Roman" w:hAnsi="Times New Roman" w:cs="Times New Roman"/>
          <w:sz w:val="24"/>
          <w:szCs w:val="24"/>
        </w:rPr>
        <w:t>ice award etc. this leads to high</w:t>
      </w:r>
      <w:r w:rsidRPr="00D868AD">
        <w:rPr>
          <w:rFonts w:ascii="Times New Roman" w:hAnsi="Times New Roman" w:cs="Times New Roman"/>
          <w:sz w:val="24"/>
          <w:szCs w:val="24"/>
        </w:rPr>
        <w:t xml:space="preserve"> morale to perform work to </w:t>
      </w:r>
      <w:r w:rsidR="000E3730" w:rsidRPr="00D868AD">
        <w:rPr>
          <w:rFonts w:ascii="Times New Roman" w:hAnsi="Times New Roman" w:cs="Times New Roman"/>
          <w:sz w:val="24"/>
          <w:szCs w:val="24"/>
        </w:rPr>
        <w:t>the expectations and as well make employees become</w:t>
      </w:r>
      <w:r w:rsidRPr="00D868AD">
        <w:rPr>
          <w:rFonts w:ascii="Times New Roman" w:hAnsi="Times New Roman" w:cs="Times New Roman"/>
          <w:sz w:val="24"/>
          <w:szCs w:val="24"/>
        </w:rPr>
        <w:t xml:space="preserve"> fully engaged to work place duties. </w:t>
      </w:r>
      <w:r w:rsidR="000E3730" w:rsidRPr="00D868AD">
        <w:rPr>
          <w:rFonts w:ascii="Times New Roman" w:hAnsi="Times New Roman" w:cs="Times New Roman"/>
          <w:sz w:val="24"/>
          <w:szCs w:val="24"/>
        </w:rPr>
        <w:t xml:space="preserve">The hospital management should </w:t>
      </w:r>
      <w:r w:rsidR="006C545A" w:rsidRPr="00D868AD">
        <w:rPr>
          <w:rFonts w:ascii="Times New Roman" w:hAnsi="Times New Roman" w:cs="Times New Roman"/>
          <w:sz w:val="24"/>
          <w:szCs w:val="24"/>
        </w:rPr>
        <w:t>therefore</w:t>
      </w:r>
      <w:r w:rsidR="000E3730" w:rsidRPr="00D868AD">
        <w:rPr>
          <w:rFonts w:ascii="Times New Roman" w:hAnsi="Times New Roman" w:cs="Times New Roman"/>
          <w:sz w:val="24"/>
          <w:szCs w:val="24"/>
        </w:rPr>
        <w:t xml:space="preserve"> put much focus</w:t>
      </w:r>
      <w:r w:rsidRPr="00D868AD">
        <w:rPr>
          <w:rFonts w:ascii="Times New Roman" w:hAnsi="Times New Roman" w:cs="Times New Roman"/>
          <w:sz w:val="24"/>
          <w:szCs w:val="24"/>
        </w:rPr>
        <w:t xml:space="preserve"> on this type of programs because it motivates employees and engage them to perform work with maximum effort for overall improvement of health sector</w:t>
      </w:r>
      <w:r w:rsidR="000E3730" w:rsidRPr="00D868AD">
        <w:rPr>
          <w:rFonts w:ascii="Times New Roman" w:hAnsi="Times New Roman" w:cs="Times New Roman"/>
          <w:sz w:val="24"/>
          <w:szCs w:val="24"/>
        </w:rPr>
        <w:t>.</w:t>
      </w:r>
    </w:p>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study</w:t>
      </w:r>
      <w:r w:rsidR="000E3730" w:rsidRPr="00D868AD">
        <w:rPr>
          <w:rFonts w:ascii="Times New Roman" w:hAnsi="Times New Roman" w:cs="Times New Roman"/>
          <w:sz w:val="24"/>
          <w:szCs w:val="24"/>
        </w:rPr>
        <w:t xml:space="preserve"> findings further reveal that 18</w:t>
      </w:r>
      <w:r w:rsidRPr="00D868AD">
        <w:rPr>
          <w:rFonts w:ascii="Times New Roman" w:hAnsi="Times New Roman" w:cs="Times New Roman"/>
          <w:sz w:val="24"/>
          <w:szCs w:val="24"/>
        </w:rPr>
        <w:t>% of the respondents strongly agree</w:t>
      </w:r>
      <w:r w:rsidR="00B60B0C" w:rsidRPr="00D868AD">
        <w:rPr>
          <w:rFonts w:ascii="Times New Roman" w:hAnsi="Times New Roman" w:cs="Times New Roman"/>
          <w:sz w:val="24"/>
          <w:szCs w:val="24"/>
        </w:rPr>
        <w:t>d</w:t>
      </w:r>
      <w:r w:rsidRPr="00D868AD">
        <w:rPr>
          <w:rFonts w:ascii="Times New Roman" w:hAnsi="Times New Roman" w:cs="Times New Roman"/>
          <w:sz w:val="24"/>
          <w:szCs w:val="24"/>
        </w:rPr>
        <w:t xml:space="preserve"> that they</w:t>
      </w:r>
      <w:r w:rsidR="00B60B0C" w:rsidRPr="00D868AD">
        <w:rPr>
          <w:rFonts w:ascii="Times New Roman" w:hAnsi="Times New Roman" w:cs="Times New Roman"/>
          <w:sz w:val="24"/>
          <w:szCs w:val="24"/>
        </w:rPr>
        <w:t xml:space="preserve"> receive flexible work hours, 40% agreed, 30% were not sure, 8% disagreed, whereas 3</w:t>
      </w:r>
      <w:r w:rsidRPr="00D868AD">
        <w:rPr>
          <w:rFonts w:ascii="Times New Roman" w:hAnsi="Times New Roman" w:cs="Times New Roman"/>
          <w:sz w:val="24"/>
          <w:szCs w:val="24"/>
        </w:rPr>
        <w:t>% strongly disagree</w:t>
      </w:r>
      <w:r w:rsidR="00B60B0C" w:rsidRPr="00D868AD">
        <w:rPr>
          <w:rFonts w:ascii="Times New Roman" w:hAnsi="Times New Roman" w:cs="Times New Roman"/>
          <w:sz w:val="24"/>
          <w:szCs w:val="24"/>
        </w:rPr>
        <w:t>d</w:t>
      </w:r>
      <w:r w:rsidRPr="00D868AD">
        <w:rPr>
          <w:rFonts w:ascii="Times New Roman" w:hAnsi="Times New Roman" w:cs="Times New Roman"/>
          <w:sz w:val="24"/>
          <w:szCs w:val="24"/>
        </w:rPr>
        <w:t>. This implies that a ma</w:t>
      </w:r>
      <w:r w:rsidR="00B60B0C" w:rsidRPr="00D868AD">
        <w:rPr>
          <w:rFonts w:ascii="Times New Roman" w:hAnsi="Times New Roman" w:cs="Times New Roman"/>
          <w:sz w:val="24"/>
          <w:szCs w:val="24"/>
        </w:rPr>
        <w:t xml:space="preserve">jority of the respondents </w:t>
      </w:r>
      <w:r w:rsidR="00BB174A" w:rsidRPr="00D868AD">
        <w:rPr>
          <w:rFonts w:ascii="Times New Roman" w:hAnsi="Times New Roman" w:cs="Times New Roman"/>
          <w:sz w:val="24"/>
          <w:szCs w:val="24"/>
        </w:rPr>
        <w:t xml:space="preserve">agreed that they </w:t>
      </w:r>
      <w:r w:rsidR="00B60B0C" w:rsidRPr="00D868AD">
        <w:rPr>
          <w:rFonts w:ascii="Times New Roman" w:hAnsi="Times New Roman" w:cs="Times New Roman"/>
          <w:sz w:val="24"/>
          <w:szCs w:val="24"/>
        </w:rPr>
        <w:t>ha</w:t>
      </w:r>
      <w:r w:rsidR="00BB174A" w:rsidRPr="00D868AD">
        <w:rPr>
          <w:rFonts w:ascii="Times New Roman" w:hAnsi="Times New Roman" w:cs="Times New Roman"/>
          <w:sz w:val="24"/>
          <w:szCs w:val="24"/>
        </w:rPr>
        <w:t>ve flexible work hours where they can start work earlier or later depending on the preference and what works best to suit their needs and personal life style. This motivates them to be fully engaged to attend to patients and perform other hospital duties for benefit of both the hospital and entire health sector</w:t>
      </w:r>
    </w:p>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st</w:t>
      </w:r>
      <w:r w:rsidR="00B60B0C" w:rsidRPr="00D868AD">
        <w:rPr>
          <w:rFonts w:ascii="Times New Roman" w:hAnsi="Times New Roman" w:cs="Times New Roman"/>
          <w:sz w:val="24"/>
          <w:szCs w:val="24"/>
        </w:rPr>
        <w:t>udy results still reveal that 70</w:t>
      </w:r>
      <w:r w:rsidRPr="00D868AD">
        <w:rPr>
          <w:rFonts w:ascii="Times New Roman" w:hAnsi="Times New Roman" w:cs="Times New Roman"/>
          <w:sz w:val="24"/>
          <w:szCs w:val="24"/>
        </w:rPr>
        <w:t>% of the respondents strongly agree</w:t>
      </w:r>
      <w:r w:rsidR="00B60B0C" w:rsidRPr="00D868AD">
        <w:rPr>
          <w:rFonts w:ascii="Times New Roman" w:hAnsi="Times New Roman" w:cs="Times New Roman"/>
          <w:sz w:val="24"/>
          <w:szCs w:val="24"/>
        </w:rPr>
        <w:t>d</w:t>
      </w:r>
      <w:r w:rsidRPr="00D868AD">
        <w:rPr>
          <w:rFonts w:ascii="Times New Roman" w:hAnsi="Times New Roman" w:cs="Times New Roman"/>
          <w:sz w:val="24"/>
          <w:szCs w:val="24"/>
        </w:rPr>
        <w:t xml:space="preserve"> that opportunities for training and professional development are ava</w:t>
      </w:r>
      <w:r w:rsidR="00B60B0C" w:rsidRPr="00D868AD">
        <w:rPr>
          <w:rFonts w:ascii="Times New Roman" w:hAnsi="Times New Roman" w:cs="Times New Roman"/>
          <w:sz w:val="24"/>
          <w:szCs w:val="24"/>
        </w:rPr>
        <w:t>ilable and are given to them, 20% agreed, none of them was</w:t>
      </w:r>
      <w:r w:rsidR="005541A1" w:rsidRPr="00D868AD">
        <w:rPr>
          <w:rFonts w:ascii="Times New Roman" w:hAnsi="Times New Roman" w:cs="Times New Roman"/>
          <w:sz w:val="24"/>
          <w:szCs w:val="24"/>
        </w:rPr>
        <w:t xml:space="preserve"> sure, 10</w:t>
      </w:r>
      <w:r w:rsidRPr="00D868AD">
        <w:rPr>
          <w:rFonts w:ascii="Times New Roman" w:hAnsi="Times New Roman" w:cs="Times New Roman"/>
          <w:sz w:val="24"/>
          <w:szCs w:val="24"/>
        </w:rPr>
        <w:t>% disagree</w:t>
      </w:r>
      <w:r w:rsidR="005541A1" w:rsidRPr="00D868AD">
        <w:rPr>
          <w:rFonts w:ascii="Times New Roman" w:hAnsi="Times New Roman" w:cs="Times New Roman"/>
          <w:sz w:val="24"/>
          <w:szCs w:val="24"/>
        </w:rPr>
        <w:t>d while non-strongly</w:t>
      </w:r>
      <w:r w:rsidRPr="00D868AD">
        <w:rPr>
          <w:rFonts w:ascii="Times New Roman" w:hAnsi="Times New Roman" w:cs="Times New Roman"/>
          <w:sz w:val="24"/>
          <w:szCs w:val="24"/>
        </w:rPr>
        <w:t xml:space="preserve"> disagree</w:t>
      </w:r>
      <w:r w:rsidR="005541A1" w:rsidRPr="00D868AD">
        <w:rPr>
          <w:rFonts w:ascii="Times New Roman" w:hAnsi="Times New Roman" w:cs="Times New Roman"/>
          <w:sz w:val="24"/>
          <w:szCs w:val="24"/>
        </w:rPr>
        <w:t>d</w:t>
      </w:r>
      <w:r w:rsidRPr="00D868AD">
        <w:rPr>
          <w:rFonts w:ascii="Times New Roman" w:hAnsi="Times New Roman" w:cs="Times New Roman"/>
          <w:sz w:val="24"/>
          <w:szCs w:val="24"/>
        </w:rPr>
        <w:t xml:space="preserve">. This implies that a majority of the employees are offered opportunities for training and professional development to improve on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skills, knowledge and abilities in handling patients. This has</w:t>
      </w:r>
      <w:r w:rsidR="005541A1" w:rsidRPr="00D868AD">
        <w:rPr>
          <w:rFonts w:ascii="Times New Roman" w:hAnsi="Times New Roman" w:cs="Times New Roman"/>
          <w:sz w:val="24"/>
          <w:szCs w:val="24"/>
        </w:rPr>
        <w:t xml:space="preserve"> greatly impacted</w:t>
      </w:r>
      <w:r w:rsidRPr="00D868AD">
        <w:rPr>
          <w:rFonts w:ascii="Times New Roman" w:hAnsi="Times New Roman" w:cs="Times New Roman"/>
          <w:sz w:val="24"/>
          <w:szCs w:val="24"/>
        </w:rPr>
        <w:t xml:space="preserve"> in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engagement with hospital management to deliver excellent services and handle patients with great care.</w:t>
      </w:r>
    </w:p>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study a</w:t>
      </w:r>
      <w:r w:rsidR="005541A1" w:rsidRPr="00D868AD">
        <w:rPr>
          <w:rFonts w:ascii="Times New Roman" w:hAnsi="Times New Roman" w:cs="Times New Roman"/>
          <w:sz w:val="24"/>
          <w:szCs w:val="24"/>
        </w:rPr>
        <w:t xml:space="preserve">lso further reveals </w:t>
      </w:r>
      <w:r w:rsidRPr="00D868AD">
        <w:rPr>
          <w:rFonts w:ascii="Times New Roman" w:hAnsi="Times New Roman" w:cs="Times New Roman"/>
          <w:sz w:val="24"/>
          <w:szCs w:val="24"/>
        </w:rPr>
        <w:t>that 17% of the</w:t>
      </w:r>
      <w:r w:rsidR="005541A1" w:rsidRPr="00D868AD">
        <w:rPr>
          <w:rFonts w:ascii="Times New Roman" w:hAnsi="Times New Roman" w:cs="Times New Roman"/>
          <w:sz w:val="24"/>
          <w:szCs w:val="24"/>
        </w:rPr>
        <w:t xml:space="preserve"> respondents</w:t>
      </w:r>
      <w:r w:rsidRPr="00D868AD">
        <w:rPr>
          <w:rFonts w:ascii="Times New Roman" w:hAnsi="Times New Roman" w:cs="Times New Roman"/>
          <w:sz w:val="24"/>
          <w:szCs w:val="24"/>
        </w:rPr>
        <w:t xml:space="preserve"> strongly agree</w:t>
      </w:r>
      <w:r w:rsidR="005541A1" w:rsidRPr="00D868AD">
        <w:rPr>
          <w:rFonts w:ascii="Times New Roman" w:hAnsi="Times New Roman" w:cs="Times New Roman"/>
          <w:sz w:val="24"/>
          <w:szCs w:val="24"/>
        </w:rPr>
        <w:t>d</w:t>
      </w:r>
      <w:r w:rsidRPr="00D868AD">
        <w:rPr>
          <w:rFonts w:ascii="Times New Roman" w:hAnsi="Times New Roman" w:cs="Times New Roman"/>
          <w:sz w:val="24"/>
          <w:szCs w:val="24"/>
        </w:rPr>
        <w:t xml:space="preserve"> that work life bal</w:t>
      </w:r>
      <w:r w:rsidR="005541A1" w:rsidRPr="00D868AD">
        <w:rPr>
          <w:rFonts w:ascii="Times New Roman" w:hAnsi="Times New Roman" w:cs="Times New Roman"/>
          <w:sz w:val="24"/>
          <w:szCs w:val="24"/>
        </w:rPr>
        <w:t xml:space="preserve">ance initiatives are offered, 52 </w:t>
      </w:r>
      <w:r w:rsidRPr="00D868AD">
        <w:rPr>
          <w:rFonts w:ascii="Times New Roman" w:hAnsi="Times New Roman" w:cs="Times New Roman"/>
          <w:sz w:val="24"/>
          <w:szCs w:val="24"/>
        </w:rPr>
        <w:t>% agree</w:t>
      </w:r>
      <w:r w:rsidR="005541A1" w:rsidRPr="00D868AD">
        <w:rPr>
          <w:rFonts w:ascii="Times New Roman" w:hAnsi="Times New Roman" w:cs="Times New Roman"/>
          <w:sz w:val="24"/>
          <w:szCs w:val="24"/>
        </w:rPr>
        <w:t>d, 15% were not sure, 12</w:t>
      </w:r>
      <w:r w:rsidRPr="00D868AD">
        <w:rPr>
          <w:rFonts w:ascii="Times New Roman" w:hAnsi="Times New Roman" w:cs="Times New Roman"/>
          <w:sz w:val="24"/>
          <w:szCs w:val="24"/>
        </w:rPr>
        <w:t>% disagree</w:t>
      </w:r>
      <w:r w:rsidR="005541A1" w:rsidRPr="00D868AD">
        <w:rPr>
          <w:rFonts w:ascii="Times New Roman" w:hAnsi="Times New Roman" w:cs="Times New Roman"/>
          <w:sz w:val="24"/>
          <w:szCs w:val="24"/>
        </w:rPr>
        <w:t>d while 5</w:t>
      </w:r>
      <w:r w:rsidRPr="00D868AD">
        <w:rPr>
          <w:rFonts w:ascii="Times New Roman" w:hAnsi="Times New Roman" w:cs="Times New Roman"/>
          <w:sz w:val="24"/>
          <w:szCs w:val="24"/>
        </w:rPr>
        <w:t xml:space="preserve">% </w:t>
      </w:r>
      <w:r w:rsidRPr="00D868AD">
        <w:rPr>
          <w:rFonts w:ascii="Times New Roman" w:hAnsi="Times New Roman" w:cs="Times New Roman"/>
          <w:sz w:val="24"/>
          <w:szCs w:val="24"/>
        </w:rPr>
        <w:lastRenderedPageBreak/>
        <w:t>strongly disagree</w:t>
      </w:r>
      <w:r w:rsidR="005541A1" w:rsidRPr="00D868AD">
        <w:rPr>
          <w:rFonts w:ascii="Times New Roman" w:hAnsi="Times New Roman" w:cs="Times New Roman"/>
          <w:sz w:val="24"/>
          <w:szCs w:val="24"/>
        </w:rPr>
        <w:t>d</w:t>
      </w:r>
      <w:r w:rsidRPr="00D868AD">
        <w:rPr>
          <w:rFonts w:ascii="Times New Roman" w:hAnsi="Times New Roman" w:cs="Times New Roman"/>
          <w:sz w:val="24"/>
          <w:szCs w:val="24"/>
        </w:rPr>
        <w:t>. This gives an implication that a majority o</w:t>
      </w:r>
      <w:r w:rsidR="005541A1" w:rsidRPr="00D868AD">
        <w:rPr>
          <w:rFonts w:ascii="Times New Roman" w:hAnsi="Times New Roman" w:cs="Times New Roman"/>
          <w:sz w:val="24"/>
          <w:szCs w:val="24"/>
        </w:rPr>
        <w:t xml:space="preserve">f the </w:t>
      </w:r>
      <w:r w:rsidR="008C0816" w:rsidRPr="00D868AD">
        <w:rPr>
          <w:rFonts w:ascii="Times New Roman" w:hAnsi="Times New Roman" w:cs="Times New Roman"/>
          <w:sz w:val="24"/>
          <w:szCs w:val="24"/>
        </w:rPr>
        <w:t>respondents have</w:t>
      </w:r>
      <w:r w:rsidR="005541A1" w:rsidRPr="00D868AD">
        <w:rPr>
          <w:rFonts w:ascii="Times New Roman" w:hAnsi="Times New Roman" w:cs="Times New Roman"/>
          <w:sz w:val="24"/>
          <w:szCs w:val="24"/>
        </w:rPr>
        <w:t xml:space="preserve"> work life balance as they are able to prioritize </w:t>
      </w:r>
      <w:r w:rsidR="009827B4" w:rsidRPr="00D868AD">
        <w:rPr>
          <w:rFonts w:ascii="Times New Roman" w:hAnsi="Times New Roman" w:cs="Times New Roman"/>
          <w:sz w:val="24"/>
          <w:szCs w:val="24"/>
        </w:rPr>
        <w:t xml:space="preserve">demands </w:t>
      </w:r>
      <w:r w:rsidR="005541A1" w:rsidRPr="00D868AD">
        <w:rPr>
          <w:rFonts w:ascii="Times New Roman" w:hAnsi="Times New Roman" w:cs="Times New Roman"/>
          <w:sz w:val="24"/>
          <w:szCs w:val="24"/>
        </w:rPr>
        <w:t xml:space="preserve">of work and the demands of </w:t>
      </w:r>
      <w:r w:rsidR="008C0816" w:rsidRPr="00D868AD">
        <w:rPr>
          <w:rFonts w:ascii="Times New Roman" w:hAnsi="Times New Roman" w:cs="Times New Roman"/>
          <w:sz w:val="24"/>
          <w:szCs w:val="24"/>
        </w:rPr>
        <w:t>their</w:t>
      </w:r>
      <w:r w:rsidR="005541A1" w:rsidRPr="00D868AD">
        <w:rPr>
          <w:rFonts w:ascii="Times New Roman" w:hAnsi="Times New Roman" w:cs="Times New Roman"/>
          <w:sz w:val="24"/>
          <w:szCs w:val="24"/>
        </w:rPr>
        <w:t xml:space="preserve"> personal life</w:t>
      </w:r>
      <w:r w:rsidR="009827B4" w:rsidRPr="00D868AD">
        <w:rPr>
          <w:rFonts w:ascii="Times New Roman" w:hAnsi="Times New Roman" w:cs="Times New Roman"/>
          <w:sz w:val="24"/>
          <w:szCs w:val="24"/>
        </w:rPr>
        <w:t xml:space="preserve">. </w:t>
      </w:r>
      <w:r w:rsidR="009E537C" w:rsidRPr="00D868AD">
        <w:rPr>
          <w:rFonts w:ascii="Times New Roman" w:hAnsi="Times New Roman" w:cs="Times New Roman"/>
          <w:sz w:val="24"/>
          <w:szCs w:val="24"/>
        </w:rPr>
        <w:t>There</w:t>
      </w:r>
      <w:r w:rsidR="009827B4" w:rsidRPr="00D868AD">
        <w:rPr>
          <w:rFonts w:ascii="Times New Roman" w:hAnsi="Times New Roman" w:cs="Times New Roman"/>
          <w:sz w:val="24"/>
          <w:szCs w:val="24"/>
        </w:rPr>
        <w:t xml:space="preserve"> is a possibility that employees are given time breaks, flexible shifts and leave to make them have outside work. This increases </w:t>
      </w:r>
      <w:r w:rsidR="008C0816" w:rsidRPr="00D868AD">
        <w:rPr>
          <w:rFonts w:ascii="Times New Roman" w:hAnsi="Times New Roman" w:cs="Times New Roman"/>
          <w:sz w:val="24"/>
          <w:szCs w:val="24"/>
        </w:rPr>
        <w:t>their</w:t>
      </w:r>
      <w:r w:rsidR="009827B4" w:rsidRPr="00D868AD">
        <w:rPr>
          <w:rFonts w:ascii="Times New Roman" w:hAnsi="Times New Roman" w:cs="Times New Roman"/>
          <w:sz w:val="24"/>
          <w:szCs w:val="24"/>
        </w:rPr>
        <w:t xml:space="preserve"> morale to work and meet the expectations and overall performance that yield better results to the organization.</w:t>
      </w:r>
    </w:p>
    <w:p w:rsidR="00C86E7D" w:rsidRPr="00D868AD" w:rsidRDefault="00C86E7D"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st</w:t>
      </w:r>
      <w:r w:rsidR="00BB174A" w:rsidRPr="00D868AD">
        <w:rPr>
          <w:rFonts w:ascii="Times New Roman" w:hAnsi="Times New Roman" w:cs="Times New Roman"/>
          <w:sz w:val="24"/>
          <w:szCs w:val="24"/>
        </w:rPr>
        <w:t>udy findings also reveal that 75</w:t>
      </w:r>
      <w:r w:rsidRPr="00D868AD">
        <w:rPr>
          <w:rFonts w:ascii="Times New Roman" w:hAnsi="Times New Roman" w:cs="Times New Roman"/>
          <w:sz w:val="24"/>
          <w:szCs w:val="24"/>
        </w:rPr>
        <w:t>% of the respondents strongly agree</w:t>
      </w:r>
      <w:r w:rsidR="00BB174A" w:rsidRPr="00D868AD">
        <w:rPr>
          <w:rFonts w:ascii="Times New Roman" w:hAnsi="Times New Roman" w:cs="Times New Roman"/>
          <w:sz w:val="24"/>
          <w:szCs w:val="24"/>
        </w:rPr>
        <w:t xml:space="preserve">d that </w:t>
      </w:r>
      <w:r w:rsidR="009E537C" w:rsidRPr="00D868AD">
        <w:rPr>
          <w:rFonts w:ascii="Times New Roman" w:hAnsi="Times New Roman" w:cs="Times New Roman"/>
          <w:sz w:val="24"/>
          <w:szCs w:val="24"/>
        </w:rPr>
        <w:t>there</w:t>
      </w:r>
      <w:r w:rsidR="00BB174A" w:rsidRPr="00D868AD">
        <w:rPr>
          <w:rFonts w:ascii="Times New Roman" w:hAnsi="Times New Roman" w:cs="Times New Roman"/>
          <w:sz w:val="24"/>
          <w:szCs w:val="24"/>
        </w:rPr>
        <w:t xml:space="preserve"> is job security, 13</w:t>
      </w:r>
      <w:r w:rsidRPr="00D868AD">
        <w:rPr>
          <w:rFonts w:ascii="Times New Roman" w:hAnsi="Times New Roman" w:cs="Times New Roman"/>
          <w:sz w:val="24"/>
          <w:szCs w:val="24"/>
        </w:rPr>
        <w:t>% also agree</w:t>
      </w:r>
      <w:r w:rsidR="00E92E4E" w:rsidRPr="00D868AD">
        <w:rPr>
          <w:rFonts w:ascii="Times New Roman" w:hAnsi="Times New Roman" w:cs="Times New Roman"/>
          <w:sz w:val="24"/>
          <w:szCs w:val="24"/>
        </w:rPr>
        <w:t xml:space="preserve">d, 7% were </w:t>
      </w:r>
      <w:r w:rsidRPr="00D868AD">
        <w:rPr>
          <w:rFonts w:ascii="Times New Roman" w:hAnsi="Times New Roman" w:cs="Times New Roman"/>
          <w:sz w:val="24"/>
          <w:szCs w:val="24"/>
        </w:rPr>
        <w:t>not sure, 55% disagree</w:t>
      </w:r>
      <w:r w:rsidR="00E92E4E" w:rsidRPr="00D868AD">
        <w:rPr>
          <w:rFonts w:ascii="Times New Roman" w:hAnsi="Times New Roman" w:cs="Times New Roman"/>
          <w:sz w:val="24"/>
          <w:szCs w:val="24"/>
        </w:rPr>
        <w:t>d</w:t>
      </w:r>
      <w:r w:rsidRPr="00D868AD">
        <w:rPr>
          <w:rFonts w:ascii="Times New Roman" w:hAnsi="Times New Roman" w:cs="Times New Roman"/>
          <w:sz w:val="24"/>
          <w:szCs w:val="24"/>
        </w:rPr>
        <w:t xml:space="preserve"> while 28% strongly disagree</w:t>
      </w:r>
      <w:r w:rsidR="00E92E4E" w:rsidRPr="00D868AD">
        <w:rPr>
          <w:rFonts w:ascii="Times New Roman" w:hAnsi="Times New Roman" w:cs="Times New Roman"/>
          <w:sz w:val="24"/>
          <w:szCs w:val="24"/>
        </w:rPr>
        <w:t>d</w:t>
      </w:r>
      <w:r w:rsidRPr="00D868AD">
        <w:rPr>
          <w:rFonts w:ascii="Times New Roman" w:hAnsi="Times New Roman" w:cs="Times New Roman"/>
          <w:sz w:val="24"/>
          <w:szCs w:val="24"/>
        </w:rPr>
        <w:t xml:space="preserve">. </w:t>
      </w:r>
      <w:r w:rsidR="00E92E4E" w:rsidRPr="00D868AD">
        <w:rPr>
          <w:rFonts w:ascii="Times New Roman" w:hAnsi="Times New Roman" w:cs="Times New Roman"/>
          <w:sz w:val="24"/>
          <w:szCs w:val="24"/>
        </w:rPr>
        <w:t>This implies</w:t>
      </w:r>
      <w:r w:rsidRPr="00D868AD">
        <w:rPr>
          <w:rFonts w:ascii="Times New Roman" w:hAnsi="Times New Roman" w:cs="Times New Roman"/>
          <w:sz w:val="24"/>
          <w:szCs w:val="24"/>
        </w:rPr>
        <w:t xml:space="preserve"> that a majority of the respondents are sure of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jobs being secure and are contented with the hospital management policies regarding the safety of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jobs. This further indicate that the employees are qualified for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positions and perform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work satisfactorily with maximum engagement with both the management staff and patients.</w:t>
      </w:r>
    </w:p>
    <w:p w:rsidR="00E92E4E" w:rsidRPr="00D868AD" w:rsidRDefault="00E92E4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The study findings also reveal that 58% of the respondents strongly agreed that career development is offered to them,33% agreed, 7% were not sure, 2% disagreed and </w:t>
      </w:r>
      <w:r w:rsidR="008C0816" w:rsidRPr="00D868AD">
        <w:rPr>
          <w:rFonts w:ascii="Times New Roman" w:hAnsi="Times New Roman" w:cs="Times New Roman"/>
          <w:sz w:val="24"/>
          <w:szCs w:val="24"/>
        </w:rPr>
        <w:t>none of</w:t>
      </w:r>
      <w:r w:rsidRPr="00D868AD">
        <w:rPr>
          <w:rFonts w:ascii="Times New Roman" w:hAnsi="Times New Roman" w:cs="Times New Roman"/>
          <w:sz w:val="24"/>
          <w:szCs w:val="24"/>
        </w:rPr>
        <w:t xml:space="preserve"> them strongly disagreed. This implies that a majority of the respondents are aware that career development is offered to them to nurture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skills and prepare them for further employment positions within the health sector. The hospital management</w:t>
      </w:r>
      <w:r w:rsidR="00AA7167" w:rsidRPr="00D868AD">
        <w:rPr>
          <w:rFonts w:ascii="Times New Roman" w:hAnsi="Times New Roman" w:cs="Times New Roman"/>
          <w:sz w:val="24"/>
          <w:szCs w:val="24"/>
        </w:rPr>
        <w:t xml:space="preserve"> has done this by</w:t>
      </w:r>
      <w:r w:rsidRPr="00D868AD">
        <w:rPr>
          <w:rFonts w:ascii="Times New Roman" w:hAnsi="Times New Roman" w:cs="Times New Roman"/>
          <w:sz w:val="24"/>
          <w:szCs w:val="24"/>
        </w:rPr>
        <w:t xml:space="preserve"> conducting refresher tra</w:t>
      </w:r>
      <w:r w:rsidR="00AA7167" w:rsidRPr="00D868AD">
        <w:rPr>
          <w:rFonts w:ascii="Times New Roman" w:hAnsi="Times New Roman" w:cs="Times New Roman"/>
          <w:sz w:val="24"/>
          <w:szCs w:val="24"/>
        </w:rPr>
        <w:t xml:space="preserve">ining, workshops and employees are given </w:t>
      </w:r>
      <w:r w:rsidRPr="00D868AD">
        <w:rPr>
          <w:rFonts w:ascii="Times New Roman" w:hAnsi="Times New Roman" w:cs="Times New Roman"/>
          <w:sz w:val="24"/>
          <w:szCs w:val="24"/>
        </w:rPr>
        <w:t xml:space="preserve">chance to participate in order to equip them with knowledge </w:t>
      </w:r>
      <w:r w:rsidR="00AA7167" w:rsidRPr="00D868AD">
        <w:rPr>
          <w:rFonts w:ascii="Times New Roman" w:hAnsi="Times New Roman" w:cs="Times New Roman"/>
          <w:sz w:val="24"/>
          <w:szCs w:val="24"/>
        </w:rPr>
        <w:t xml:space="preserve">and skills </w:t>
      </w:r>
      <w:r w:rsidRPr="00D868AD">
        <w:rPr>
          <w:rFonts w:ascii="Times New Roman" w:hAnsi="Times New Roman" w:cs="Times New Roman"/>
          <w:sz w:val="24"/>
          <w:szCs w:val="24"/>
        </w:rPr>
        <w:t>to handle patients and as well engage them</w:t>
      </w:r>
      <w:r w:rsidR="00AA7167" w:rsidRPr="00D868AD">
        <w:rPr>
          <w:rFonts w:ascii="Times New Roman" w:hAnsi="Times New Roman" w:cs="Times New Roman"/>
          <w:sz w:val="24"/>
          <w:szCs w:val="24"/>
        </w:rPr>
        <w:t xml:space="preserve"> for other hospital duties and future career opportunities like promotion.</w:t>
      </w:r>
    </w:p>
    <w:p w:rsidR="008404AC" w:rsidRPr="00D868AD" w:rsidRDefault="00704905"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7% of the respondents strongly agreed that apart from above non-financial benefits are also given, 50% agreed, 12% were not sure, 18% disagreed while 13% strongly disagreed. This implies that a majority of the respondents acknowledge that other </w:t>
      </w:r>
      <w:r w:rsidR="003E43B6" w:rsidRPr="00D868AD">
        <w:rPr>
          <w:rFonts w:ascii="Times New Roman" w:hAnsi="Times New Roman" w:cs="Times New Roman"/>
          <w:sz w:val="24"/>
          <w:szCs w:val="24"/>
        </w:rPr>
        <w:t>non-financial</w:t>
      </w:r>
      <w:r w:rsidRPr="00D868AD">
        <w:rPr>
          <w:rFonts w:ascii="Times New Roman" w:hAnsi="Times New Roman" w:cs="Times New Roman"/>
          <w:sz w:val="24"/>
          <w:szCs w:val="24"/>
        </w:rPr>
        <w:t xml:space="preserve"> benefits are offered to them and provide a great impact on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personal w</w:t>
      </w:r>
      <w:r w:rsidR="003E43B6" w:rsidRPr="00D868AD">
        <w:rPr>
          <w:rFonts w:ascii="Times New Roman" w:hAnsi="Times New Roman" w:cs="Times New Roman"/>
          <w:sz w:val="24"/>
          <w:szCs w:val="24"/>
        </w:rPr>
        <w:t>ork</w:t>
      </w:r>
      <w:r w:rsidRPr="00D868AD">
        <w:rPr>
          <w:rFonts w:ascii="Times New Roman" w:hAnsi="Times New Roman" w:cs="Times New Roman"/>
          <w:sz w:val="24"/>
          <w:szCs w:val="24"/>
        </w:rPr>
        <w:t xml:space="preserve"> engagement and </w:t>
      </w:r>
      <w:r w:rsidR="003E43B6" w:rsidRPr="00D868AD">
        <w:rPr>
          <w:rFonts w:ascii="Times New Roman" w:hAnsi="Times New Roman" w:cs="Times New Roman"/>
          <w:sz w:val="24"/>
          <w:szCs w:val="24"/>
        </w:rPr>
        <w:t>overall improvement on performance</w:t>
      </w:r>
    </w:p>
    <w:p w:rsidR="008404AC" w:rsidRPr="00D868AD" w:rsidRDefault="008404AC"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9E537C" w:rsidRDefault="009E537C" w:rsidP="00D868AD">
      <w:pPr>
        <w:pStyle w:val="Caption"/>
        <w:keepNext/>
        <w:spacing w:line="360" w:lineRule="auto"/>
        <w:rPr>
          <w:rFonts w:ascii="Times New Roman" w:hAnsi="Times New Roman" w:cs="Times New Roman"/>
          <w:sz w:val="24"/>
          <w:szCs w:val="24"/>
        </w:rPr>
      </w:pPr>
      <w:bookmarkStart w:id="214" w:name="_Toc143788282"/>
    </w:p>
    <w:p w:rsidR="00617F31" w:rsidRPr="00D868AD" w:rsidRDefault="00617F31" w:rsidP="00D868AD">
      <w:pPr>
        <w:pStyle w:val="Caption"/>
        <w:keepNext/>
        <w:spacing w:line="360" w:lineRule="auto"/>
        <w:rPr>
          <w:rFonts w:ascii="Times New Roman" w:hAnsi="Times New Roman" w:cs="Times New Roman"/>
          <w:sz w:val="24"/>
          <w:szCs w:val="24"/>
        </w:rPr>
      </w:pPr>
      <w:r w:rsidRPr="00D868AD">
        <w:rPr>
          <w:rFonts w:ascii="Times New Roman" w:hAnsi="Times New Roman" w:cs="Times New Roman"/>
          <w:sz w:val="24"/>
          <w:szCs w:val="24"/>
        </w:rPr>
        <w:t xml:space="preserve">Table </w:t>
      </w:r>
      <w:r w:rsidR="00455018" w:rsidRPr="00D868AD">
        <w:rPr>
          <w:rFonts w:ascii="Times New Roman" w:hAnsi="Times New Roman" w:cs="Times New Roman"/>
          <w:sz w:val="24"/>
          <w:szCs w:val="24"/>
        </w:rPr>
        <w:fldChar w:fldCharType="begin"/>
      </w:r>
      <w:r w:rsidR="00455018" w:rsidRPr="00D868AD">
        <w:rPr>
          <w:rFonts w:ascii="Times New Roman" w:hAnsi="Times New Roman" w:cs="Times New Roman"/>
          <w:sz w:val="24"/>
          <w:szCs w:val="24"/>
        </w:rPr>
        <w:instrText xml:space="preserve"> SEQ Table \* ARABIC </w:instrText>
      </w:r>
      <w:r w:rsidR="00455018" w:rsidRPr="00D868AD">
        <w:rPr>
          <w:rFonts w:ascii="Times New Roman" w:hAnsi="Times New Roman" w:cs="Times New Roman"/>
          <w:sz w:val="24"/>
          <w:szCs w:val="24"/>
        </w:rPr>
        <w:fldChar w:fldCharType="separate"/>
      </w:r>
      <w:r w:rsidRPr="00D868AD">
        <w:rPr>
          <w:rFonts w:ascii="Times New Roman" w:hAnsi="Times New Roman" w:cs="Times New Roman"/>
          <w:noProof/>
          <w:sz w:val="24"/>
          <w:szCs w:val="24"/>
        </w:rPr>
        <w:t>8</w:t>
      </w:r>
      <w:r w:rsidR="00455018" w:rsidRPr="00D868AD">
        <w:rPr>
          <w:rFonts w:ascii="Times New Roman" w:hAnsi="Times New Roman" w:cs="Times New Roman"/>
          <w:noProof/>
          <w:sz w:val="24"/>
          <w:szCs w:val="24"/>
        </w:rPr>
        <w:fldChar w:fldCharType="end"/>
      </w:r>
      <w:r w:rsidRPr="00D868AD">
        <w:rPr>
          <w:rFonts w:ascii="Times New Roman" w:hAnsi="Times New Roman" w:cs="Times New Roman"/>
          <w:sz w:val="24"/>
          <w:szCs w:val="24"/>
        </w:rPr>
        <w:t>:  Showing the research findings on the level of employee engagement in Mukono General Hospital</w:t>
      </w:r>
      <w:bookmarkEnd w:id="214"/>
    </w:p>
    <w:p w:rsidR="00455018" w:rsidRPr="00D868AD" w:rsidRDefault="00455018" w:rsidP="00D868AD">
      <w:pPr>
        <w:spacing w:line="360" w:lineRule="auto"/>
        <w:jc w:val="both"/>
        <w:rPr>
          <w:rFonts w:ascii="Times New Roman" w:hAnsi="Times New Roman" w:cs="Times New Roman"/>
          <w:b/>
          <w:sz w:val="24"/>
          <w:szCs w:val="24"/>
        </w:rPr>
      </w:pPr>
    </w:p>
    <w:tbl>
      <w:tblPr>
        <w:tblpPr w:leftFromText="180" w:rightFromText="180" w:vertAnchor="text" w:horzAnchor="margin" w:tblpY="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74"/>
        <w:gridCol w:w="517"/>
        <w:gridCol w:w="517"/>
        <w:gridCol w:w="504"/>
        <w:gridCol w:w="477"/>
        <w:gridCol w:w="442"/>
        <w:gridCol w:w="456"/>
        <w:gridCol w:w="442"/>
        <w:gridCol w:w="459"/>
        <w:gridCol w:w="477"/>
        <w:gridCol w:w="451"/>
      </w:tblGrid>
      <w:tr w:rsidR="00455018" w:rsidRPr="00D868AD" w:rsidTr="00455018">
        <w:trPr>
          <w:trHeight w:val="555"/>
        </w:trPr>
        <w:tc>
          <w:tcPr>
            <w:tcW w:w="4274" w:type="dxa"/>
            <w:vMerge w:val="restart"/>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Opinion </w:t>
            </w:r>
          </w:p>
        </w:tc>
        <w:tc>
          <w:tcPr>
            <w:tcW w:w="4742" w:type="dxa"/>
            <w:gridSpan w:val="10"/>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Response </w:t>
            </w:r>
          </w:p>
        </w:tc>
      </w:tr>
      <w:tr w:rsidR="00455018" w:rsidRPr="00D868AD" w:rsidTr="00455018">
        <w:trPr>
          <w:trHeight w:val="555"/>
        </w:trPr>
        <w:tc>
          <w:tcPr>
            <w:tcW w:w="4274" w:type="dxa"/>
            <w:vMerge/>
          </w:tcPr>
          <w:p w:rsidR="00455018" w:rsidRPr="00D868AD" w:rsidRDefault="00455018" w:rsidP="00D868AD">
            <w:pPr>
              <w:spacing w:line="360" w:lineRule="auto"/>
              <w:jc w:val="both"/>
              <w:rPr>
                <w:rFonts w:ascii="Times New Roman" w:hAnsi="Times New Roman" w:cs="Times New Roman"/>
                <w:sz w:val="24"/>
                <w:szCs w:val="24"/>
              </w:rPr>
            </w:pPr>
          </w:p>
        </w:tc>
        <w:tc>
          <w:tcPr>
            <w:tcW w:w="1034" w:type="dxa"/>
            <w:gridSpan w:val="2"/>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SA</w:t>
            </w:r>
          </w:p>
        </w:tc>
        <w:tc>
          <w:tcPr>
            <w:tcW w:w="981" w:type="dxa"/>
            <w:gridSpan w:val="2"/>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A</w:t>
            </w:r>
          </w:p>
        </w:tc>
        <w:tc>
          <w:tcPr>
            <w:tcW w:w="898" w:type="dxa"/>
            <w:gridSpan w:val="2"/>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N</w:t>
            </w:r>
          </w:p>
        </w:tc>
        <w:tc>
          <w:tcPr>
            <w:tcW w:w="901" w:type="dxa"/>
            <w:gridSpan w:val="2"/>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D</w:t>
            </w:r>
          </w:p>
        </w:tc>
        <w:tc>
          <w:tcPr>
            <w:tcW w:w="928" w:type="dxa"/>
            <w:gridSpan w:val="2"/>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SD</w:t>
            </w:r>
          </w:p>
        </w:tc>
      </w:tr>
      <w:tr w:rsidR="00455018" w:rsidRPr="00D868AD" w:rsidTr="00455018">
        <w:trPr>
          <w:trHeight w:val="435"/>
        </w:trPr>
        <w:tc>
          <w:tcPr>
            <w:tcW w:w="4274" w:type="dxa"/>
            <w:vMerge/>
          </w:tcPr>
          <w:p w:rsidR="00455018" w:rsidRPr="00D868AD" w:rsidRDefault="00455018" w:rsidP="00D868AD">
            <w:pPr>
              <w:spacing w:line="360" w:lineRule="auto"/>
              <w:jc w:val="both"/>
              <w:rPr>
                <w:rFonts w:ascii="Times New Roman" w:hAnsi="Times New Roman" w:cs="Times New Roman"/>
                <w:sz w:val="24"/>
                <w:szCs w:val="24"/>
              </w:rPr>
            </w:pPr>
          </w:p>
        </w:tc>
        <w:tc>
          <w:tcPr>
            <w:tcW w:w="51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w:t>
            </w:r>
          </w:p>
        </w:tc>
        <w:tc>
          <w:tcPr>
            <w:tcW w:w="51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504"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w:t>
            </w:r>
          </w:p>
        </w:tc>
        <w:tc>
          <w:tcPr>
            <w:tcW w:w="47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42"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w:t>
            </w:r>
          </w:p>
        </w:tc>
        <w:tc>
          <w:tcPr>
            <w:tcW w:w="456"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42"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w:t>
            </w:r>
          </w:p>
        </w:tc>
        <w:tc>
          <w:tcPr>
            <w:tcW w:w="459"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77" w:type="dxa"/>
          </w:tcPr>
          <w:p w:rsidR="00455018" w:rsidRPr="00D868AD" w:rsidRDefault="009E537C"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w:t>
            </w:r>
          </w:p>
        </w:tc>
        <w:tc>
          <w:tcPr>
            <w:tcW w:w="451"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r>
      <w:tr w:rsidR="00455018" w:rsidRPr="00D868AD" w:rsidTr="00455018">
        <w:trPr>
          <w:trHeight w:val="690"/>
        </w:trPr>
        <w:tc>
          <w:tcPr>
            <w:tcW w:w="4274"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My organization values employee opinions and contributions.</w:t>
            </w:r>
          </w:p>
        </w:tc>
        <w:tc>
          <w:tcPr>
            <w:tcW w:w="51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33</w:t>
            </w:r>
          </w:p>
        </w:tc>
        <w:tc>
          <w:tcPr>
            <w:tcW w:w="51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55</w:t>
            </w:r>
          </w:p>
        </w:tc>
        <w:tc>
          <w:tcPr>
            <w:tcW w:w="504"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24</w:t>
            </w:r>
          </w:p>
        </w:tc>
        <w:tc>
          <w:tcPr>
            <w:tcW w:w="47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40</w:t>
            </w:r>
          </w:p>
        </w:tc>
        <w:tc>
          <w:tcPr>
            <w:tcW w:w="442"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w:t>
            </w:r>
          </w:p>
        </w:tc>
        <w:tc>
          <w:tcPr>
            <w:tcW w:w="456"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c>
          <w:tcPr>
            <w:tcW w:w="442"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59"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7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w:t>
            </w:r>
          </w:p>
        </w:tc>
        <w:tc>
          <w:tcPr>
            <w:tcW w:w="451"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r>
      <w:tr w:rsidR="00455018" w:rsidRPr="00D868AD" w:rsidTr="00455018">
        <w:trPr>
          <w:trHeight w:val="570"/>
        </w:trPr>
        <w:tc>
          <w:tcPr>
            <w:tcW w:w="4274"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I feel supported by my superiors in my role</w:t>
            </w:r>
          </w:p>
        </w:tc>
        <w:tc>
          <w:tcPr>
            <w:tcW w:w="51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24</w:t>
            </w:r>
          </w:p>
        </w:tc>
        <w:tc>
          <w:tcPr>
            <w:tcW w:w="51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40</w:t>
            </w:r>
          </w:p>
        </w:tc>
        <w:tc>
          <w:tcPr>
            <w:tcW w:w="504"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30</w:t>
            </w:r>
          </w:p>
        </w:tc>
        <w:tc>
          <w:tcPr>
            <w:tcW w:w="47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50</w:t>
            </w:r>
          </w:p>
        </w:tc>
        <w:tc>
          <w:tcPr>
            <w:tcW w:w="442"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c>
          <w:tcPr>
            <w:tcW w:w="456"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w:t>
            </w:r>
          </w:p>
        </w:tc>
        <w:tc>
          <w:tcPr>
            <w:tcW w:w="442"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w:t>
            </w:r>
          </w:p>
        </w:tc>
        <w:tc>
          <w:tcPr>
            <w:tcW w:w="459"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w:t>
            </w:r>
          </w:p>
        </w:tc>
        <w:tc>
          <w:tcPr>
            <w:tcW w:w="47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51"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r>
      <w:tr w:rsidR="00455018" w:rsidRPr="00D868AD" w:rsidTr="00455018">
        <w:trPr>
          <w:trHeight w:val="615"/>
        </w:trPr>
        <w:tc>
          <w:tcPr>
            <w:tcW w:w="4274"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There are clear communication channels within the organization</w:t>
            </w:r>
          </w:p>
        </w:tc>
        <w:tc>
          <w:tcPr>
            <w:tcW w:w="51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29</w:t>
            </w:r>
          </w:p>
        </w:tc>
        <w:tc>
          <w:tcPr>
            <w:tcW w:w="51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48</w:t>
            </w:r>
          </w:p>
        </w:tc>
        <w:tc>
          <w:tcPr>
            <w:tcW w:w="504"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23</w:t>
            </w:r>
          </w:p>
        </w:tc>
        <w:tc>
          <w:tcPr>
            <w:tcW w:w="47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38</w:t>
            </w:r>
          </w:p>
        </w:tc>
        <w:tc>
          <w:tcPr>
            <w:tcW w:w="442"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w:t>
            </w:r>
          </w:p>
        </w:tc>
        <w:tc>
          <w:tcPr>
            <w:tcW w:w="456"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8</w:t>
            </w:r>
          </w:p>
        </w:tc>
        <w:tc>
          <w:tcPr>
            <w:tcW w:w="442"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w:t>
            </w:r>
          </w:p>
        </w:tc>
        <w:tc>
          <w:tcPr>
            <w:tcW w:w="459"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c>
          <w:tcPr>
            <w:tcW w:w="47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c>
          <w:tcPr>
            <w:tcW w:w="451"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w:t>
            </w:r>
          </w:p>
        </w:tc>
      </w:tr>
      <w:tr w:rsidR="00455018" w:rsidRPr="00D868AD" w:rsidTr="00455018">
        <w:trPr>
          <w:trHeight w:val="675"/>
        </w:trPr>
        <w:tc>
          <w:tcPr>
            <w:tcW w:w="4274"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I am aware of the organizational goals and mission</w:t>
            </w:r>
          </w:p>
        </w:tc>
        <w:tc>
          <w:tcPr>
            <w:tcW w:w="51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35</w:t>
            </w:r>
          </w:p>
        </w:tc>
        <w:tc>
          <w:tcPr>
            <w:tcW w:w="51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58</w:t>
            </w:r>
          </w:p>
        </w:tc>
        <w:tc>
          <w:tcPr>
            <w:tcW w:w="504"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16</w:t>
            </w:r>
          </w:p>
        </w:tc>
        <w:tc>
          <w:tcPr>
            <w:tcW w:w="47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27</w:t>
            </w:r>
          </w:p>
        </w:tc>
        <w:tc>
          <w:tcPr>
            <w:tcW w:w="442"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9</w:t>
            </w:r>
          </w:p>
        </w:tc>
        <w:tc>
          <w:tcPr>
            <w:tcW w:w="456"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15</w:t>
            </w:r>
          </w:p>
        </w:tc>
        <w:tc>
          <w:tcPr>
            <w:tcW w:w="442"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59"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7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51"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r>
      <w:tr w:rsidR="00455018" w:rsidRPr="00D868AD" w:rsidTr="00455018">
        <w:trPr>
          <w:trHeight w:val="690"/>
        </w:trPr>
        <w:tc>
          <w:tcPr>
            <w:tcW w:w="4274"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I feel a sense of belonging and commitment to the organization</w:t>
            </w:r>
          </w:p>
        </w:tc>
        <w:tc>
          <w:tcPr>
            <w:tcW w:w="51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29</w:t>
            </w:r>
          </w:p>
        </w:tc>
        <w:tc>
          <w:tcPr>
            <w:tcW w:w="51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48</w:t>
            </w:r>
          </w:p>
        </w:tc>
        <w:tc>
          <w:tcPr>
            <w:tcW w:w="504"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25</w:t>
            </w:r>
          </w:p>
        </w:tc>
        <w:tc>
          <w:tcPr>
            <w:tcW w:w="47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42</w:t>
            </w:r>
          </w:p>
        </w:tc>
        <w:tc>
          <w:tcPr>
            <w:tcW w:w="442"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w:t>
            </w:r>
          </w:p>
        </w:tc>
        <w:tc>
          <w:tcPr>
            <w:tcW w:w="456"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7</w:t>
            </w:r>
          </w:p>
        </w:tc>
        <w:tc>
          <w:tcPr>
            <w:tcW w:w="442"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c>
          <w:tcPr>
            <w:tcW w:w="459"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w:t>
            </w:r>
          </w:p>
        </w:tc>
        <w:tc>
          <w:tcPr>
            <w:tcW w:w="47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51"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r>
      <w:tr w:rsidR="00455018" w:rsidRPr="00D868AD" w:rsidTr="00455018">
        <w:trPr>
          <w:trHeight w:val="855"/>
        </w:trPr>
        <w:tc>
          <w:tcPr>
            <w:tcW w:w="4274"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My work is recognized and appreciated by my colleagues.</w:t>
            </w:r>
          </w:p>
        </w:tc>
        <w:tc>
          <w:tcPr>
            <w:tcW w:w="51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33</w:t>
            </w:r>
          </w:p>
        </w:tc>
        <w:tc>
          <w:tcPr>
            <w:tcW w:w="51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55</w:t>
            </w:r>
          </w:p>
        </w:tc>
        <w:tc>
          <w:tcPr>
            <w:tcW w:w="504"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19</w:t>
            </w:r>
          </w:p>
        </w:tc>
        <w:tc>
          <w:tcPr>
            <w:tcW w:w="47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32</w:t>
            </w:r>
          </w:p>
        </w:tc>
        <w:tc>
          <w:tcPr>
            <w:tcW w:w="442"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w:t>
            </w:r>
          </w:p>
        </w:tc>
        <w:tc>
          <w:tcPr>
            <w:tcW w:w="456"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w:t>
            </w:r>
          </w:p>
        </w:tc>
        <w:tc>
          <w:tcPr>
            <w:tcW w:w="442"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w:t>
            </w:r>
          </w:p>
        </w:tc>
        <w:tc>
          <w:tcPr>
            <w:tcW w:w="459"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8</w:t>
            </w:r>
          </w:p>
        </w:tc>
        <w:tc>
          <w:tcPr>
            <w:tcW w:w="47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51"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r>
      <w:tr w:rsidR="00455018" w:rsidRPr="00D868AD" w:rsidTr="00455018">
        <w:trPr>
          <w:trHeight w:val="795"/>
        </w:trPr>
        <w:tc>
          <w:tcPr>
            <w:tcW w:w="4274"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Employee engagement is considered a priority by organizational leadership.</w:t>
            </w:r>
          </w:p>
        </w:tc>
        <w:tc>
          <w:tcPr>
            <w:tcW w:w="51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34</w:t>
            </w:r>
          </w:p>
        </w:tc>
        <w:tc>
          <w:tcPr>
            <w:tcW w:w="51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57</w:t>
            </w:r>
          </w:p>
        </w:tc>
        <w:tc>
          <w:tcPr>
            <w:tcW w:w="504"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21</w:t>
            </w:r>
          </w:p>
        </w:tc>
        <w:tc>
          <w:tcPr>
            <w:tcW w:w="47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35</w:t>
            </w:r>
          </w:p>
        </w:tc>
        <w:tc>
          <w:tcPr>
            <w:tcW w:w="442"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56"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42"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w:t>
            </w:r>
          </w:p>
        </w:tc>
        <w:tc>
          <w:tcPr>
            <w:tcW w:w="459"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7</w:t>
            </w:r>
          </w:p>
        </w:tc>
        <w:tc>
          <w:tcPr>
            <w:tcW w:w="47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w:t>
            </w:r>
          </w:p>
        </w:tc>
        <w:tc>
          <w:tcPr>
            <w:tcW w:w="451"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r>
    </w:tbl>
    <w:p w:rsidR="00617F31" w:rsidRPr="00D868AD" w:rsidRDefault="00617F31" w:rsidP="00D868AD">
      <w:pPr>
        <w:spacing w:line="360" w:lineRule="auto"/>
        <w:jc w:val="both"/>
        <w:rPr>
          <w:rFonts w:ascii="Times New Roman" w:hAnsi="Times New Roman" w:cs="Times New Roman"/>
          <w:b/>
          <w:sz w:val="24"/>
          <w:szCs w:val="24"/>
        </w:rPr>
      </w:pPr>
      <w:r w:rsidRPr="00D868AD">
        <w:rPr>
          <w:rFonts w:ascii="Times New Roman" w:hAnsi="Times New Roman" w:cs="Times New Roman"/>
          <w:b/>
          <w:sz w:val="24"/>
          <w:szCs w:val="24"/>
        </w:rPr>
        <w:t xml:space="preserve">  Source primary data </w:t>
      </w:r>
    </w:p>
    <w:p w:rsidR="00C866F2" w:rsidRPr="00D868AD" w:rsidRDefault="00DB6B8B"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study</w:t>
      </w:r>
      <w:r w:rsidR="00A819D3">
        <w:rPr>
          <w:rFonts w:ascii="Times New Roman" w:hAnsi="Times New Roman" w:cs="Times New Roman"/>
          <w:sz w:val="24"/>
          <w:szCs w:val="24"/>
        </w:rPr>
        <w:t xml:space="preserve"> findings in table 8</w:t>
      </w:r>
      <w:r w:rsidRPr="00D868AD">
        <w:rPr>
          <w:rFonts w:ascii="Times New Roman" w:hAnsi="Times New Roman" w:cs="Times New Roman"/>
          <w:sz w:val="24"/>
          <w:szCs w:val="24"/>
        </w:rPr>
        <w:t xml:space="preserve"> above indicates that 55% </w:t>
      </w:r>
      <w:r w:rsidR="00C866F2" w:rsidRPr="00D868AD">
        <w:rPr>
          <w:rFonts w:ascii="Times New Roman" w:hAnsi="Times New Roman" w:cs="Times New Roman"/>
          <w:sz w:val="24"/>
          <w:szCs w:val="24"/>
        </w:rPr>
        <w:t>of the respondents strongly agreed that organization values employee</w:t>
      </w:r>
      <w:r w:rsidRPr="00D868AD">
        <w:rPr>
          <w:rFonts w:ascii="Times New Roman" w:hAnsi="Times New Roman" w:cs="Times New Roman"/>
          <w:sz w:val="24"/>
          <w:szCs w:val="24"/>
        </w:rPr>
        <w:t xml:space="preserve"> opinions and contributions, 40% agreed, 2</w:t>
      </w:r>
      <w:r w:rsidR="008404AC" w:rsidRPr="00D868AD">
        <w:rPr>
          <w:rFonts w:ascii="Times New Roman" w:hAnsi="Times New Roman" w:cs="Times New Roman"/>
          <w:sz w:val="24"/>
          <w:szCs w:val="24"/>
        </w:rPr>
        <w:t xml:space="preserve">% were not sure, none disagreed </w:t>
      </w:r>
      <w:r w:rsidRPr="00D868AD">
        <w:rPr>
          <w:rFonts w:ascii="Times New Roman" w:hAnsi="Times New Roman" w:cs="Times New Roman"/>
          <w:sz w:val="24"/>
          <w:szCs w:val="24"/>
        </w:rPr>
        <w:t xml:space="preserve">while 2 </w:t>
      </w:r>
      <w:r w:rsidR="00C866F2" w:rsidRPr="00D868AD">
        <w:rPr>
          <w:rFonts w:ascii="Times New Roman" w:hAnsi="Times New Roman" w:cs="Times New Roman"/>
          <w:sz w:val="24"/>
          <w:szCs w:val="24"/>
        </w:rPr>
        <w:t xml:space="preserve">% strongly disagreed. This gives an implication that a majority of the respondents are satisfied that organization values </w:t>
      </w:r>
      <w:r w:rsidR="008C0816" w:rsidRPr="00D868AD">
        <w:rPr>
          <w:rFonts w:ascii="Times New Roman" w:hAnsi="Times New Roman" w:cs="Times New Roman"/>
          <w:sz w:val="24"/>
          <w:szCs w:val="24"/>
        </w:rPr>
        <w:t>their</w:t>
      </w:r>
      <w:r w:rsidR="00C866F2" w:rsidRPr="00D868AD">
        <w:rPr>
          <w:rFonts w:ascii="Times New Roman" w:hAnsi="Times New Roman" w:cs="Times New Roman"/>
          <w:sz w:val="24"/>
          <w:szCs w:val="24"/>
        </w:rPr>
        <w:t xml:space="preserve"> opinions and contributions through </w:t>
      </w:r>
      <w:r w:rsidR="00C866F2" w:rsidRPr="00D868AD">
        <w:rPr>
          <w:rFonts w:ascii="Times New Roman" w:hAnsi="Times New Roman" w:cs="Times New Roman"/>
          <w:sz w:val="24"/>
          <w:szCs w:val="24"/>
        </w:rPr>
        <w:lastRenderedPageBreak/>
        <w:t xml:space="preserve">regular feedback on </w:t>
      </w:r>
      <w:r w:rsidR="008C0816" w:rsidRPr="00D868AD">
        <w:rPr>
          <w:rFonts w:ascii="Times New Roman" w:hAnsi="Times New Roman" w:cs="Times New Roman"/>
          <w:sz w:val="24"/>
          <w:szCs w:val="24"/>
        </w:rPr>
        <w:t>their</w:t>
      </w:r>
      <w:r w:rsidR="00C866F2" w:rsidRPr="00D868AD">
        <w:rPr>
          <w:rFonts w:ascii="Times New Roman" w:hAnsi="Times New Roman" w:cs="Times New Roman"/>
          <w:sz w:val="24"/>
          <w:szCs w:val="24"/>
        </w:rPr>
        <w:t xml:space="preserve"> performance and recognition programs that make them feel motivated and engaged to </w:t>
      </w:r>
      <w:r w:rsidR="008C0816" w:rsidRPr="00D868AD">
        <w:rPr>
          <w:rFonts w:ascii="Times New Roman" w:hAnsi="Times New Roman" w:cs="Times New Roman"/>
          <w:sz w:val="24"/>
          <w:szCs w:val="24"/>
        </w:rPr>
        <w:t>their</w:t>
      </w:r>
      <w:r w:rsidR="00C866F2" w:rsidRPr="00D868AD">
        <w:rPr>
          <w:rFonts w:ascii="Times New Roman" w:hAnsi="Times New Roman" w:cs="Times New Roman"/>
          <w:sz w:val="24"/>
          <w:szCs w:val="24"/>
        </w:rPr>
        <w:t xml:space="preserve"> organizational roles.</w:t>
      </w:r>
    </w:p>
    <w:p w:rsidR="00C866F2" w:rsidRPr="00D868AD" w:rsidRDefault="00C866F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st</w:t>
      </w:r>
      <w:r w:rsidR="00DB6B8B" w:rsidRPr="00D868AD">
        <w:rPr>
          <w:rFonts w:ascii="Times New Roman" w:hAnsi="Times New Roman" w:cs="Times New Roman"/>
          <w:sz w:val="24"/>
          <w:szCs w:val="24"/>
        </w:rPr>
        <w:t>udy findings also reveal that 40</w:t>
      </w:r>
      <w:r w:rsidRPr="00D868AD">
        <w:rPr>
          <w:rFonts w:ascii="Times New Roman" w:hAnsi="Times New Roman" w:cs="Times New Roman"/>
          <w:sz w:val="24"/>
          <w:szCs w:val="24"/>
        </w:rPr>
        <w:t>% of the respondents strongly agreed that they feel supported by t</w:t>
      </w:r>
      <w:r w:rsidR="00DB6B8B" w:rsidRPr="00D868AD">
        <w:rPr>
          <w:rFonts w:ascii="Times New Roman" w:hAnsi="Times New Roman" w:cs="Times New Roman"/>
          <w:sz w:val="24"/>
          <w:szCs w:val="24"/>
        </w:rPr>
        <w:t xml:space="preserve">heir superiors in </w:t>
      </w:r>
      <w:r w:rsidR="008C0816" w:rsidRPr="00D868AD">
        <w:rPr>
          <w:rFonts w:ascii="Times New Roman" w:hAnsi="Times New Roman" w:cs="Times New Roman"/>
          <w:sz w:val="24"/>
          <w:szCs w:val="24"/>
        </w:rPr>
        <w:t>their</w:t>
      </w:r>
      <w:r w:rsidR="00DB6B8B" w:rsidRPr="00D868AD">
        <w:rPr>
          <w:rFonts w:ascii="Times New Roman" w:hAnsi="Times New Roman" w:cs="Times New Roman"/>
          <w:sz w:val="24"/>
          <w:szCs w:val="24"/>
        </w:rPr>
        <w:t xml:space="preserve"> role, 50% agreed, 3% were not sure, 5% disagreed while none of them</w:t>
      </w:r>
      <w:r w:rsidRPr="00D868AD">
        <w:rPr>
          <w:rFonts w:ascii="Times New Roman" w:hAnsi="Times New Roman" w:cs="Times New Roman"/>
          <w:sz w:val="24"/>
          <w:szCs w:val="24"/>
        </w:rPr>
        <w:t xml:space="preserve"> strongly disagreed. This implies that</w:t>
      </w:r>
      <w:r w:rsidR="00DB6B8B" w:rsidRPr="00D868AD">
        <w:rPr>
          <w:rFonts w:ascii="Times New Roman" w:hAnsi="Times New Roman" w:cs="Times New Roman"/>
          <w:sz w:val="24"/>
          <w:szCs w:val="24"/>
        </w:rPr>
        <w:t xml:space="preserve"> the respondents</w:t>
      </w:r>
      <w:r w:rsidRPr="00D868AD">
        <w:rPr>
          <w:rFonts w:ascii="Times New Roman" w:hAnsi="Times New Roman" w:cs="Times New Roman"/>
          <w:sz w:val="24"/>
          <w:szCs w:val="24"/>
        </w:rPr>
        <w:t xml:space="preserve"> are aware of the support they receive from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superiors in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job roles. This is as a result of training </w:t>
      </w:r>
      <w:r w:rsidR="00DB6B8B" w:rsidRPr="00D868AD">
        <w:rPr>
          <w:rFonts w:ascii="Times New Roman" w:hAnsi="Times New Roman" w:cs="Times New Roman"/>
          <w:sz w:val="24"/>
          <w:szCs w:val="24"/>
        </w:rPr>
        <w:t xml:space="preserve">and workshop programs conducted </w:t>
      </w:r>
      <w:r w:rsidRPr="00D868AD">
        <w:rPr>
          <w:rFonts w:ascii="Times New Roman" w:hAnsi="Times New Roman" w:cs="Times New Roman"/>
          <w:sz w:val="24"/>
          <w:szCs w:val="24"/>
        </w:rPr>
        <w:t xml:space="preserve">weekly and monthly assessments, employee counseling sessions </w:t>
      </w:r>
      <w:r w:rsidR="00DB6B8B" w:rsidRPr="00D868AD">
        <w:rPr>
          <w:rFonts w:ascii="Times New Roman" w:hAnsi="Times New Roman" w:cs="Times New Roman"/>
          <w:sz w:val="24"/>
          <w:szCs w:val="24"/>
        </w:rPr>
        <w:t>and regular feedback given. Thus making</w:t>
      </w:r>
      <w:r w:rsidRPr="00D868AD">
        <w:rPr>
          <w:rFonts w:ascii="Times New Roman" w:hAnsi="Times New Roman" w:cs="Times New Roman"/>
          <w:sz w:val="24"/>
          <w:szCs w:val="24"/>
        </w:rPr>
        <w:t xml:space="preserve"> them feel motivated and engaged willingly</w:t>
      </w:r>
      <w:r w:rsidR="00DB6B8B" w:rsidRPr="00D868AD">
        <w:rPr>
          <w:rFonts w:ascii="Times New Roman" w:hAnsi="Times New Roman" w:cs="Times New Roman"/>
          <w:sz w:val="24"/>
          <w:szCs w:val="24"/>
        </w:rPr>
        <w:t xml:space="preserve"> to perform</w:t>
      </w:r>
      <w:r w:rsidRPr="00D868AD">
        <w:rPr>
          <w:rFonts w:ascii="Times New Roman" w:hAnsi="Times New Roman" w:cs="Times New Roman"/>
          <w:sz w:val="24"/>
          <w:szCs w:val="24"/>
        </w:rPr>
        <w:t xml:space="preserve"> </w:t>
      </w:r>
      <w:r w:rsidR="000007AC"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duties.</w:t>
      </w:r>
    </w:p>
    <w:p w:rsidR="00C866F2" w:rsidRPr="00D868AD" w:rsidRDefault="00C866F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study</w:t>
      </w:r>
      <w:r w:rsidR="00DB6B8B" w:rsidRPr="00D868AD">
        <w:rPr>
          <w:rFonts w:ascii="Times New Roman" w:hAnsi="Times New Roman" w:cs="Times New Roman"/>
          <w:sz w:val="24"/>
          <w:szCs w:val="24"/>
        </w:rPr>
        <w:t xml:space="preserve"> findings further reveal that 48</w:t>
      </w:r>
      <w:r w:rsidRPr="00D868AD">
        <w:rPr>
          <w:rFonts w:ascii="Times New Roman" w:hAnsi="Times New Roman" w:cs="Times New Roman"/>
          <w:sz w:val="24"/>
          <w:szCs w:val="24"/>
        </w:rPr>
        <w:t xml:space="preserve">% of the respondents strongly agreed that </w:t>
      </w:r>
      <w:r w:rsidR="00617F31" w:rsidRPr="00D868AD">
        <w:rPr>
          <w:rFonts w:ascii="Times New Roman" w:hAnsi="Times New Roman" w:cs="Times New Roman"/>
          <w:sz w:val="24"/>
          <w:szCs w:val="24"/>
        </w:rPr>
        <w:t>there are</w:t>
      </w:r>
      <w:r w:rsidRPr="00D868AD">
        <w:rPr>
          <w:rFonts w:ascii="Times New Roman" w:hAnsi="Times New Roman" w:cs="Times New Roman"/>
          <w:sz w:val="24"/>
          <w:szCs w:val="24"/>
        </w:rPr>
        <w:t xml:space="preserve"> clear communication chan</w:t>
      </w:r>
      <w:r w:rsidR="00DB6B8B" w:rsidRPr="00D868AD">
        <w:rPr>
          <w:rFonts w:ascii="Times New Roman" w:hAnsi="Times New Roman" w:cs="Times New Roman"/>
          <w:sz w:val="24"/>
          <w:szCs w:val="24"/>
        </w:rPr>
        <w:t xml:space="preserve">nels within the organization, 38% agreed, 8% were not sure, 2% disagreed, whereas </w:t>
      </w:r>
      <w:r w:rsidR="00D55B30" w:rsidRPr="00D868AD">
        <w:rPr>
          <w:rFonts w:ascii="Times New Roman" w:hAnsi="Times New Roman" w:cs="Times New Roman"/>
          <w:sz w:val="24"/>
          <w:szCs w:val="24"/>
        </w:rPr>
        <w:t>3</w:t>
      </w:r>
      <w:r w:rsidRPr="00D868AD">
        <w:rPr>
          <w:rFonts w:ascii="Times New Roman" w:hAnsi="Times New Roman" w:cs="Times New Roman"/>
          <w:sz w:val="24"/>
          <w:szCs w:val="24"/>
        </w:rPr>
        <w:t xml:space="preserve">% strongly disagreed. This implies that most of the respondents are aware that </w:t>
      </w:r>
      <w:r w:rsidR="00617F31" w:rsidRPr="00D868AD">
        <w:rPr>
          <w:rFonts w:ascii="Times New Roman" w:hAnsi="Times New Roman" w:cs="Times New Roman"/>
          <w:sz w:val="24"/>
          <w:szCs w:val="24"/>
        </w:rPr>
        <w:t>there are</w:t>
      </w:r>
      <w:r w:rsidRPr="00D868AD">
        <w:rPr>
          <w:rFonts w:ascii="Times New Roman" w:hAnsi="Times New Roman" w:cs="Times New Roman"/>
          <w:sz w:val="24"/>
          <w:szCs w:val="24"/>
        </w:rPr>
        <w:t xml:space="preserve"> clear communication channels within the organization. The hospital has designed programs </w:t>
      </w:r>
      <w:r w:rsidR="00D55B30" w:rsidRPr="00D868AD">
        <w:rPr>
          <w:rFonts w:ascii="Times New Roman" w:hAnsi="Times New Roman" w:cs="Times New Roman"/>
          <w:sz w:val="24"/>
          <w:szCs w:val="24"/>
        </w:rPr>
        <w:t xml:space="preserve">that </w:t>
      </w:r>
      <w:r w:rsidR="008C0816" w:rsidRPr="00D868AD">
        <w:rPr>
          <w:rFonts w:ascii="Times New Roman" w:hAnsi="Times New Roman" w:cs="Times New Roman"/>
          <w:sz w:val="24"/>
          <w:szCs w:val="24"/>
        </w:rPr>
        <w:t>employees follow</w:t>
      </w:r>
      <w:r w:rsidRPr="00D868AD">
        <w:rPr>
          <w:rFonts w:ascii="Times New Roman" w:hAnsi="Times New Roman" w:cs="Times New Roman"/>
          <w:sz w:val="24"/>
          <w:szCs w:val="24"/>
        </w:rPr>
        <w:t xml:space="preserve"> and any new changes are passed through hospital public relations office which disseminates information to all departments in order to reach to all hospital staff, each individual </w:t>
      </w:r>
      <w:r w:rsidR="008C0816" w:rsidRPr="00D868AD">
        <w:rPr>
          <w:rFonts w:ascii="Times New Roman" w:hAnsi="Times New Roman" w:cs="Times New Roman"/>
          <w:sz w:val="24"/>
          <w:szCs w:val="24"/>
        </w:rPr>
        <w:t>employee also</w:t>
      </w:r>
      <w:r w:rsidRPr="00D868AD">
        <w:rPr>
          <w:rFonts w:ascii="Times New Roman" w:hAnsi="Times New Roman" w:cs="Times New Roman"/>
          <w:sz w:val="24"/>
          <w:szCs w:val="24"/>
        </w:rPr>
        <w:t xml:space="preserve"> reports to his/her head of department in case of any consultation. As a result of this the employees feel they are part of the organization and are engaged to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roles</w:t>
      </w:r>
    </w:p>
    <w:p w:rsidR="00C866F2" w:rsidRPr="00D868AD" w:rsidRDefault="00C866F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stud</w:t>
      </w:r>
      <w:r w:rsidR="00D55B30" w:rsidRPr="00D868AD">
        <w:rPr>
          <w:rFonts w:ascii="Times New Roman" w:hAnsi="Times New Roman" w:cs="Times New Roman"/>
          <w:sz w:val="24"/>
          <w:szCs w:val="24"/>
        </w:rPr>
        <w:t>y findings also indicate that 54</w:t>
      </w:r>
      <w:r w:rsidRPr="00D868AD">
        <w:rPr>
          <w:rFonts w:ascii="Times New Roman" w:hAnsi="Times New Roman" w:cs="Times New Roman"/>
          <w:sz w:val="24"/>
          <w:szCs w:val="24"/>
        </w:rPr>
        <w:t>% of the respondents strongly agreed that they are aware of the or</w:t>
      </w:r>
      <w:r w:rsidR="00D55B30" w:rsidRPr="00D868AD">
        <w:rPr>
          <w:rFonts w:ascii="Times New Roman" w:hAnsi="Times New Roman" w:cs="Times New Roman"/>
          <w:sz w:val="24"/>
          <w:szCs w:val="24"/>
        </w:rPr>
        <w:t xml:space="preserve">ganizations goals and mission, 27% agreed, 15% were not sure, none disagreed and </w:t>
      </w:r>
      <w:r w:rsidRPr="00D868AD">
        <w:rPr>
          <w:rFonts w:ascii="Times New Roman" w:hAnsi="Times New Roman" w:cs="Times New Roman"/>
          <w:sz w:val="24"/>
          <w:szCs w:val="24"/>
        </w:rPr>
        <w:t>strongly disagreed. The</w:t>
      </w:r>
      <w:r w:rsidR="00D55B30" w:rsidRPr="00D868AD">
        <w:rPr>
          <w:rFonts w:ascii="Times New Roman" w:hAnsi="Times New Roman" w:cs="Times New Roman"/>
          <w:sz w:val="24"/>
          <w:szCs w:val="24"/>
        </w:rPr>
        <w:t xml:space="preserve">se means that </w:t>
      </w:r>
      <w:r w:rsidRPr="00D868AD">
        <w:rPr>
          <w:rFonts w:ascii="Times New Roman" w:hAnsi="Times New Roman" w:cs="Times New Roman"/>
          <w:sz w:val="24"/>
          <w:szCs w:val="24"/>
        </w:rPr>
        <w:t>majority of the respondents are aware of organi</w:t>
      </w:r>
      <w:r w:rsidR="00D55B30" w:rsidRPr="00D868AD">
        <w:rPr>
          <w:rFonts w:ascii="Times New Roman" w:hAnsi="Times New Roman" w:cs="Times New Roman"/>
          <w:sz w:val="24"/>
          <w:szCs w:val="24"/>
        </w:rPr>
        <w:t xml:space="preserve">zations goals and mission. Thus, creates </w:t>
      </w:r>
      <w:r w:rsidRPr="00D868AD">
        <w:rPr>
          <w:rFonts w:ascii="Times New Roman" w:hAnsi="Times New Roman" w:cs="Times New Roman"/>
          <w:sz w:val="24"/>
          <w:szCs w:val="24"/>
        </w:rPr>
        <w:t>a high level of expectation</w:t>
      </w:r>
      <w:r w:rsidR="00D55B30" w:rsidRPr="00D868AD">
        <w:rPr>
          <w:rFonts w:ascii="Times New Roman" w:hAnsi="Times New Roman" w:cs="Times New Roman"/>
          <w:sz w:val="24"/>
          <w:szCs w:val="24"/>
        </w:rPr>
        <w:t>s to achieve this goals and</w:t>
      </w:r>
      <w:r w:rsidRPr="00D868AD">
        <w:rPr>
          <w:rFonts w:ascii="Times New Roman" w:hAnsi="Times New Roman" w:cs="Times New Roman"/>
          <w:sz w:val="24"/>
          <w:szCs w:val="24"/>
        </w:rPr>
        <w:t xml:space="preserve"> a need for motivational factors to be put in place inform of non-financial rewards to boost employee engagement.</w:t>
      </w:r>
    </w:p>
    <w:p w:rsidR="00C866F2" w:rsidRPr="00D868AD" w:rsidRDefault="00C866F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stu</w:t>
      </w:r>
      <w:r w:rsidR="00D55B30" w:rsidRPr="00D868AD">
        <w:rPr>
          <w:rFonts w:ascii="Times New Roman" w:hAnsi="Times New Roman" w:cs="Times New Roman"/>
          <w:sz w:val="24"/>
          <w:szCs w:val="24"/>
        </w:rPr>
        <w:t>dy findings still reveal that 48</w:t>
      </w:r>
      <w:r w:rsidRPr="00D868AD">
        <w:rPr>
          <w:rFonts w:ascii="Times New Roman" w:hAnsi="Times New Roman" w:cs="Times New Roman"/>
          <w:sz w:val="24"/>
          <w:szCs w:val="24"/>
        </w:rPr>
        <w:t>% of the respondents strongly agreed that they feel a sense of belonging and c</w:t>
      </w:r>
      <w:r w:rsidR="00615F2D" w:rsidRPr="00D868AD">
        <w:rPr>
          <w:rFonts w:ascii="Times New Roman" w:hAnsi="Times New Roman" w:cs="Times New Roman"/>
          <w:sz w:val="24"/>
          <w:szCs w:val="24"/>
        </w:rPr>
        <w:t>ommitment to the organization, 42% agreed, 7% were not sure, 3% disagreed while none</w:t>
      </w:r>
      <w:r w:rsidRPr="00D868AD">
        <w:rPr>
          <w:rFonts w:ascii="Times New Roman" w:hAnsi="Times New Roman" w:cs="Times New Roman"/>
          <w:sz w:val="24"/>
          <w:szCs w:val="24"/>
        </w:rPr>
        <w:t xml:space="preserve"> strongly disagreed. The implication in this case is that a majority of the respondents feel a sense of belonging and commitment to the organization. This is because they receive praise and recognition for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performance, get positive feedback and are motivated to perform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duties to the management’s expectations thus boosting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level of engagement towards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work.</w:t>
      </w:r>
    </w:p>
    <w:p w:rsidR="00C866F2" w:rsidRPr="00D868AD" w:rsidRDefault="00C866F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lastRenderedPageBreak/>
        <w:t>The st</w:t>
      </w:r>
      <w:r w:rsidR="00615F2D" w:rsidRPr="00D868AD">
        <w:rPr>
          <w:rFonts w:ascii="Times New Roman" w:hAnsi="Times New Roman" w:cs="Times New Roman"/>
          <w:sz w:val="24"/>
          <w:szCs w:val="24"/>
        </w:rPr>
        <w:t>udy findings also reveal that 55</w:t>
      </w:r>
      <w:r w:rsidRPr="00D868AD">
        <w:rPr>
          <w:rFonts w:ascii="Times New Roman" w:hAnsi="Times New Roman" w:cs="Times New Roman"/>
          <w:sz w:val="24"/>
          <w:szCs w:val="24"/>
        </w:rPr>
        <w:t xml:space="preserve">% of the respondents strongly agreed that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work is recognized and app</w:t>
      </w:r>
      <w:r w:rsidR="00615F2D" w:rsidRPr="00D868AD">
        <w:rPr>
          <w:rFonts w:ascii="Times New Roman" w:hAnsi="Times New Roman" w:cs="Times New Roman"/>
          <w:sz w:val="24"/>
          <w:szCs w:val="24"/>
        </w:rPr>
        <w:t xml:space="preserve">reciated by </w:t>
      </w:r>
      <w:r w:rsidR="008C0816" w:rsidRPr="00D868AD">
        <w:rPr>
          <w:rFonts w:ascii="Times New Roman" w:hAnsi="Times New Roman" w:cs="Times New Roman"/>
          <w:sz w:val="24"/>
          <w:szCs w:val="24"/>
        </w:rPr>
        <w:t>their</w:t>
      </w:r>
      <w:r w:rsidR="00615F2D" w:rsidRPr="00D868AD">
        <w:rPr>
          <w:rFonts w:ascii="Times New Roman" w:hAnsi="Times New Roman" w:cs="Times New Roman"/>
          <w:sz w:val="24"/>
          <w:szCs w:val="24"/>
        </w:rPr>
        <w:t xml:space="preserve"> colleagues, 32% agreed, 5% were not sure, 8</w:t>
      </w:r>
      <w:r w:rsidRPr="00D868AD">
        <w:rPr>
          <w:rFonts w:ascii="Times New Roman" w:hAnsi="Times New Roman" w:cs="Times New Roman"/>
          <w:sz w:val="24"/>
          <w:szCs w:val="24"/>
        </w:rPr>
        <w:t>% disagreed whi</w:t>
      </w:r>
      <w:r w:rsidR="00615F2D" w:rsidRPr="00D868AD">
        <w:rPr>
          <w:rFonts w:ascii="Times New Roman" w:hAnsi="Times New Roman" w:cs="Times New Roman"/>
          <w:sz w:val="24"/>
          <w:szCs w:val="24"/>
        </w:rPr>
        <w:t>le none of them</w:t>
      </w:r>
      <w:r w:rsidRPr="00D868AD">
        <w:rPr>
          <w:rFonts w:ascii="Times New Roman" w:hAnsi="Times New Roman" w:cs="Times New Roman"/>
          <w:sz w:val="24"/>
          <w:szCs w:val="24"/>
        </w:rPr>
        <w:t xml:space="preserve"> strongly disagreed. This implies that a m</w:t>
      </w:r>
      <w:r w:rsidR="00615F2D" w:rsidRPr="00D868AD">
        <w:rPr>
          <w:rFonts w:ascii="Times New Roman" w:hAnsi="Times New Roman" w:cs="Times New Roman"/>
          <w:sz w:val="24"/>
          <w:szCs w:val="24"/>
        </w:rPr>
        <w:t xml:space="preserve">ajority of the respondents </w:t>
      </w:r>
      <w:r w:rsidRPr="00D868AD">
        <w:rPr>
          <w:rFonts w:ascii="Times New Roman" w:hAnsi="Times New Roman" w:cs="Times New Roman"/>
          <w:sz w:val="24"/>
          <w:szCs w:val="24"/>
        </w:rPr>
        <w:t>feel recognized and appre</w:t>
      </w:r>
      <w:r w:rsidR="00615F2D" w:rsidRPr="00D868AD">
        <w:rPr>
          <w:rFonts w:ascii="Times New Roman" w:hAnsi="Times New Roman" w:cs="Times New Roman"/>
          <w:sz w:val="24"/>
          <w:szCs w:val="24"/>
        </w:rPr>
        <w:t xml:space="preserve">ciated by </w:t>
      </w:r>
      <w:r w:rsidR="008C0816" w:rsidRPr="00D868AD">
        <w:rPr>
          <w:rFonts w:ascii="Times New Roman" w:hAnsi="Times New Roman" w:cs="Times New Roman"/>
          <w:sz w:val="24"/>
          <w:szCs w:val="24"/>
        </w:rPr>
        <w:t>their</w:t>
      </w:r>
      <w:r w:rsidR="00615F2D" w:rsidRPr="00D868AD">
        <w:rPr>
          <w:rFonts w:ascii="Times New Roman" w:hAnsi="Times New Roman" w:cs="Times New Roman"/>
          <w:sz w:val="24"/>
          <w:szCs w:val="24"/>
        </w:rPr>
        <w:t xml:space="preserve"> colleagues. By the matter of fact that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recognition events</w:t>
      </w:r>
      <w:r w:rsidR="00615F2D" w:rsidRPr="00D868AD">
        <w:rPr>
          <w:rFonts w:ascii="Times New Roman" w:hAnsi="Times New Roman" w:cs="Times New Roman"/>
          <w:sz w:val="24"/>
          <w:szCs w:val="24"/>
        </w:rPr>
        <w:t xml:space="preserve"> conducted, it </w:t>
      </w:r>
      <w:r w:rsidRPr="00D868AD">
        <w:rPr>
          <w:rFonts w:ascii="Times New Roman" w:hAnsi="Times New Roman" w:cs="Times New Roman"/>
          <w:sz w:val="24"/>
          <w:szCs w:val="24"/>
        </w:rPr>
        <w:t>play</w:t>
      </w:r>
      <w:r w:rsidR="00961AB9" w:rsidRPr="00D868AD">
        <w:rPr>
          <w:rFonts w:ascii="Times New Roman" w:hAnsi="Times New Roman" w:cs="Times New Roman"/>
          <w:sz w:val="24"/>
          <w:szCs w:val="24"/>
        </w:rPr>
        <w:t>s</w:t>
      </w:r>
      <w:r w:rsidRPr="00D868AD">
        <w:rPr>
          <w:rFonts w:ascii="Times New Roman" w:hAnsi="Times New Roman" w:cs="Times New Roman"/>
          <w:sz w:val="24"/>
          <w:szCs w:val="24"/>
        </w:rPr>
        <w:t xml:space="preserve"> a vital role in motivating employees to improve on </w:t>
      </w:r>
      <w:r w:rsidR="008C0816" w:rsidRPr="00D868AD">
        <w:rPr>
          <w:rFonts w:ascii="Times New Roman" w:hAnsi="Times New Roman" w:cs="Times New Roman"/>
          <w:sz w:val="24"/>
          <w:szCs w:val="24"/>
        </w:rPr>
        <w:t>their</w:t>
      </w:r>
      <w:r w:rsidR="00961AB9" w:rsidRPr="00D868AD">
        <w:rPr>
          <w:rFonts w:ascii="Times New Roman" w:hAnsi="Times New Roman" w:cs="Times New Roman"/>
          <w:sz w:val="24"/>
          <w:szCs w:val="24"/>
        </w:rPr>
        <w:t xml:space="preserve"> performance and be engaged. </w:t>
      </w:r>
      <w:r w:rsidRPr="00D868AD">
        <w:rPr>
          <w:rFonts w:ascii="Times New Roman" w:hAnsi="Times New Roman" w:cs="Times New Roman"/>
          <w:sz w:val="24"/>
          <w:szCs w:val="24"/>
        </w:rPr>
        <w:t>Appreciation awards will make employees be part of the tea</w:t>
      </w:r>
      <w:r w:rsidR="00961AB9" w:rsidRPr="00D868AD">
        <w:rPr>
          <w:rFonts w:ascii="Times New Roman" w:hAnsi="Times New Roman" w:cs="Times New Roman"/>
          <w:sz w:val="24"/>
          <w:szCs w:val="24"/>
        </w:rPr>
        <w:t xml:space="preserve">m and increase </w:t>
      </w:r>
      <w:r w:rsidR="008C0816" w:rsidRPr="00D868AD">
        <w:rPr>
          <w:rFonts w:ascii="Times New Roman" w:hAnsi="Times New Roman" w:cs="Times New Roman"/>
          <w:sz w:val="24"/>
          <w:szCs w:val="24"/>
        </w:rPr>
        <w:t>their</w:t>
      </w:r>
      <w:r w:rsidR="00961AB9" w:rsidRPr="00D868AD">
        <w:rPr>
          <w:rFonts w:ascii="Times New Roman" w:hAnsi="Times New Roman" w:cs="Times New Roman"/>
          <w:sz w:val="24"/>
          <w:szCs w:val="24"/>
        </w:rPr>
        <w:t xml:space="preserve"> job satisfaction.</w:t>
      </w:r>
    </w:p>
    <w:p w:rsidR="002B352C" w:rsidRPr="00D868AD" w:rsidRDefault="00C866F2"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Further findings</w:t>
      </w:r>
      <w:r w:rsidR="00961AB9" w:rsidRPr="00D868AD">
        <w:rPr>
          <w:rFonts w:ascii="Times New Roman" w:hAnsi="Times New Roman" w:cs="Times New Roman"/>
          <w:sz w:val="24"/>
          <w:szCs w:val="24"/>
        </w:rPr>
        <w:t xml:space="preserve"> also reveal</w:t>
      </w:r>
      <w:r w:rsidR="009E577D" w:rsidRPr="00D868AD">
        <w:rPr>
          <w:rFonts w:ascii="Times New Roman" w:hAnsi="Times New Roman" w:cs="Times New Roman"/>
          <w:sz w:val="24"/>
          <w:szCs w:val="24"/>
        </w:rPr>
        <w:t xml:space="preserve"> that 57</w:t>
      </w:r>
      <w:r w:rsidRPr="00D868AD">
        <w:rPr>
          <w:rFonts w:ascii="Times New Roman" w:hAnsi="Times New Roman" w:cs="Times New Roman"/>
          <w:sz w:val="24"/>
          <w:szCs w:val="24"/>
        </w:rPr>
        <w:t>% of the respondents are aware that employee engagement is considered a priorit</w:t>
      </w:r>
      <w:r w:rsidR="00961AB9" w:rsidRPr="00D868AD">
        <w:rPr>
          <w:rFonts w:ascii="Times New Roman" w:hAnsi="Times New Roman" w:cs="Times New Roman"/>
          <w:sz w:val="24"/>
          <w:szCs w:val="24"/>
        </w:rPr>
        <w:t>y by organizati</w:t>
      </w:r>
      <w:r w:rsidR="00DE73C5" w:rsidRPr="00D868AD">
        <w:rPr>
          <w:rFonts w:ascii="Times New Roman" w:hAnsi="Times New Roman" w:cs="Times New Roman"/>
          <w:sz w:val="24"/>
          <w:szCs w:val="24"/>
        </w:rPr>
        <w:t xml:space="preserve">on leadership, </w:t>
      </w:r>
      <w:r w:rsidR="00961AB9" w:rsidRPr="00D868AD">
        <w:rPr>
          <w:rFonts w:ascii="Times New Roman" w:hAnsi="Times New Roman" w:cs="Times New Roman"/>
          <w:sz w:val="24"/>
          <w:szCs w:val="24"/>
        </w:rPr>
        <w:t>3</w:t>
      </w:r>
      <w:r w:rsidR="009E577D" w:rsidRPr="00D868AD">
        <w:rPr>
          <w:rFonts w:ascii="Times New Roman" w:hAnsi="Times New Roman" w:cs="Times New Roman"/>
          <w:sz w:val="24"/>
          <w:szCs w:val="24"/>
        </w:rPr>
        <w:t>5</w:t>
      </w:r>
      <w:r w:rsidR="00961AB9" w:rsidRPr="00D868AD">
        <w:rPr>
          <w:rFonts w:ascii="Times New Roman" w:hAnsi="Times New Roman" w:cs="Times New Roman"/>
          <w:sz w:val="24"/>
          <w:szCs w:val="24"/>
        </w:rPr>
        <w:t xml:space="preserve">% agreed, </w:t>
      </w:r>
      <w:r w:rsidR="009E577D" w:rsidRPr="00D868AD">
        <w:rPr>
          <w:rFonts w:ascii="Times New Roman" w:hAnsi="Times New Roman" w:cs="Times New Roman"/>
          <w:sz w:val="24"/>
          <w:szCs w:val="24"/>
        </w:rPr>
        <w:t>all of them were not sure, 7</w:t>
      </w:r>
      <w:r w:rsidRPr="00D868AD">
        <w:rPr>
          <w:rFonts w:ascii="Times New Roman" w:hAnsi="Times New Roman" w:cs="Times New Roman"/>
          <w:sz w:val="24"/>
          <w:szCs w:val="24"/>
        </w:rPr>
        <w:t>% disagree</w:t>
      </w:r>
      <w:r w:rsidR="00961AB9" w:rsidRPr="00D868AD">
        <w:rPr>
          <w:rFonts w:ascii="Times New Roman" w:hAnsi="Times New Roman" w:cs="Times New Roman"/>
          <w:sz w:val="24"/>
          <w:szCs w:val="24"/>
        </w:rPr>
        <w:t>d</w:t>
      </w:r>
      <w:r w:rsidR="009E577D" w:rsidRPr="00D868AD">
        <w:rPr>
          <w:rFonts w:ascii="Times New Roman" w:hAnsi="Times New Roman" w:cs="Times New Roman"/>
          <w:sz w:val="24"/>
          <w:szCs w:val="24"/>
        </w:rPr>
        <w:t xml:space="preserve"> whereas 2% </w:t>
      </w:r>
      <w:r w:rsidRPr="00D868AD">
        <w:rPr>
          <w:rFonts w:ascii="Times New Roman" w:hAnsi="Times New Roman" w:cs="Times New Roman"/>
          <w:sz w:val="24"/>
          <w:szCs w:val="24"/>
        </w:rPr>
        <w:t>strongly disagree</w:t>
      </w:r>
      <w:r w:rsidR="00961AB9" w:rsidRPr="00D868AD">
        <w:rPr>
          <w:rFonts w:ascii="Times New Roman" w:hAnsi="Times New Roman" w:cs="Times New Roman"/>
          <w:sz w:val="24"/>
          <w:szCs w:val="24"/>
        </w:rPr>
        <w:t>d</w:t>
      </w:r>
      <w:r w:rsidRPr="00D868AD">
        <w:rPr>
          <w:rFonts w:ascii="Times New Roman" w:hAnsi="Times New Roman" w:cs="Times New Roman"/>
          <w:sz w:val="24"/>
          <w:szCs w:val="24"/>
        </w:rPr>
        <w:t>. Basing on the above response, a majority of the resp</w:t>
      </w:r>
      <w:r w:rsidR="009E577D" w:rsidRPr="00D868AD">
        <w:rPr>
          <w:rFonts w:ascii="Times New Roman" w:hAnsi="Times New Roman" w:cs="Times New Roman"/>
          <w:sz w:val="24"/>
          <w:szCs w:val="24"/>
        </w:rPr>
        <w:t xml:space="preserve">ondents are aware that </w:t>
      </w:r>
      <w:r w:rsidRPr="00D868AD">
        <w:rPr>
          <w:rFonts w:ascii="Times New Roman" w:hAnsi="Times New Roman" w:cs="Times New Roman"/>
          <w:sz w:val="24"/>
          <w:szCs w:val="24"/>
        </w:rPr>
        <w:t>employee engagement is considered a priority by organiz</w:t>
      </w:r>
      <w:r w:rsidR="009E577D" w:rsidRPr="00D868AD">
        <w:rPr>
          <w:rFonts w:ascii="Times New Roman" w:hAnsi="Times New Roman" w:cs="Times New Roman"/>
          <w:sz w:val="24"/>
          <w:szCs w:val="24"/>
        </w:rPr>
        <w:t xml:space="preserve">ation leadership.  Leaders are always committed and willing to support employees by giving positive </w:t>
      </w:r>
      <w:r w:rsidR="002B352C" w:rsidRPr="00D868AD">
        <w:rPr>
          <w:rFonts w:ascii="Times New Roman" w:hAnsi="Times New Roman" w:cs="Times New Roman"/>
          <w:sz w:val="24"/>
          <w:szCs w:val="24"/>
        </w:rPr>
        <w:t>feedback</w:t>
      </w:r>
      <w:r w:rsidR="009E577D" w:rsidRPr="00D868AD">
        <w:rPr>
          <w:rFonts w:ascii="Times New Roman" w:hAnsi="Times New Roman" w:cs="Times New Roman"/>
          <w:sz w:val="24"/>
          <w:szCs w:val="24"/>
        </w:rPr>
        <w:t xml:space="preserve"> on</w:t>
      </w:r>
      <w:r w:rsidR="002B352C" w:rsidRPr="00D868AD">
        <w:rPr>
          <w:rFonts w:ascii="Times New Roman" w:hAnsi="Times New Roman" w:cs="Times New Roman"/>
          <w:sz w:val="24"/>
          <w:szCs w:val="24"/>
        </w:rPr>
        <w:t xml:space="preserve"> </w:t>
      </w:r>
      <w:r w:rsidR="008C0816" w:rsidRPr="00D868AD">
        <w:rPr>
          <w:rFonts w:ascii="Times New Roman" w:hAnsi="Times New Roman" w:cs="Times New Roman"/>
          <w:sz w:val="24"/>
          <w:szCs w:val="24"/>
        </w:rPr>
        <w:t>their</w:t>
      </w:r>
      <w:r w:rsidR="009E577D" w:rsidRPr="00D868AD">
        <w:rPr>
          <w:rFonts w:ascii="Times New Roman" w:hAnsi="Times New Roman" w:cs="Times New Roman"/>
          <w:sz w:val="24"/>
          <w:szCs w:val="24"/>
        </w:rPr>
        <w:t xml:space="preserve"> performance, weekly assessment</w:t>
      </w:r>
      <w:r w:rsidR="002B352C" w:rsidRPr="00D868AD">
        <w:rPr>
          <w:rFonts w:ascii="Times New Roman" w:hAnsi="Times New Roman" w:cs="Times New Roman"/>
          <w:sz w:val="24"/>
          <w:szCs w:val="24"/>
        </w:rPr>
        <w:t>s, etc.</w:t>
      </w:r>
      <w:r w:rsidR="009E577D" w:rsidRPr="00D868AD">
        <w:rPr>
          <w:rFonts w:ascii="Times New Roman" w:hAnsi="Times New Roman" w:cs="Times New Roman"/>
          <w:sz w:val="24"/>
          <w:szCs w:val="24"/>
        </w:rPr>
        <w:t xml:space="preserve"> </w:t>
      </w:r>
      <w:r w:rsidR="002B352C" w:rsidRPr="00D868AD">
        <w:rPr>
          <w:rFonts w:ascii="Times New Roman" w:hAnsi="Times New Roman" w:cs="Times New Roman"/>
          <w:sz w:val="24"/>
          <w:szCs w:val="24"/>
        </w:rPr>
        <w:t xml:space="preserve">All this is aimed at motivating them to be proactive towards </w:t>
      </w:r>
      <w:r w:rsidR="008C0816" w:rsidRPr="00D868AD">
        <w:rPr>
          <w:rFonts w:ascii="Times New Roman" w:hAnsi="Times New Roman" w:cs="Times New Roman"/>
          <w:sz w:val="24"/>
          <w:szCs w:val="24"/>
        </w:rPr>
        <w:t>their</w:t>
      </w:r>
      <w:r w:rsidR="002B352C" w:rsidRPr="00D868AD">
        <w:rPr>
          <w:rFonts w:ascii="Times New Roman" w:hAnsi="Times New Roman" w:cs="Times New Roman"/>
          <w:sz w:val="24"/>
          <w:szCs w:val="24"/>
        </w:rPr>
        <w:t xml:space="preserve"> job duties and overall job satisfaction derived from commitment and engagement.</w:t>
      </w:r>
    </w:p>
    <w:p w:rsidR="00617F31" w:rsidRPr="00D868AD" w:rsidRDefault="00617F31" w:rsidP="00D868AD">
      <w:pPr>
        <w:spacing w:line="360" w:lineRule="auto"/>
        <w:jc w:val="both"/>
        <w:rPr>
          <w:rFonts w:ascii="Times New Roman" w:hAnsi="Times New Roman" w:cs="Times New Roman"/>
          <w:sz w:val="24"/>
          <w:szCs w:val="24"/>
        </w:rPr>
      </w:pPr>
    </w:p>
    <w:p w:rsidR="00617F31" w:rsidRPr="00D868AD" w:rsidRDefault="00617F31" w:rsidP="00D868AD">
      <w:pPr>
        <w:spacing w:line="360" w:lineRule="auto"/>
        <w:jc w:val="both"/>
        <w:rPr>
          <w:rFonts w:ascii="Times New Roman" w:hAnsi="Times New Roman" w:cs="Times New Roman"/>
          <w:sz w:val="24"/>
          <w:szCs w:val="24"/>
        </w:rPr>
      </w:pPr>
    </w:p>
    <w:p w:rsidR="00617F31" w:rsidRPr="00D868AD" w:rsidRDefault="00617F31" w:rsidP="00D868AD">
      <w:pPr>
        <w:spacing w:line="360" w:lineRule="auto"/>
        <w:jc w:val="both"/>
        <w:rPr>
          <w:rFonts w:ascii="Times New Roman" w:hAnsi="Times New Roman" w:cs="Times New Roman"/>
          <w:sz w:val="24"/>
          <w:szCs w:val="24"/>
        </w:rPr>
      </w:pPr>
    </w:p>
    <w:p w:rsidR="00617F31" w:rsidRPr="00D868AD" w:rsidRDefault="00617F31" w:rsidP="00D868AD">
      <w:pPr>
        <w:spacing w:line="360" w:lineRule="auto"/>
        <w:jc w:val="both"/>
        <w:rPr>
          <w:rFonts w:ascii="Times New Roman" w:hAnsi="Times New Roman" w:cs="Times New Roman"/>
          <w:sz w:val="24"/>
          <w:szCs w:val="24"/>
        </w:rPr>
      </w:pPr>
    </w:p>
    <w:p w:rsidR="00617F31" w:rsidRPr="00D868AD" w:rsidRDefault="00617F31"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617F31" w:rsidRPr="00D868AD" w:rsidRDefault="00617F31"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617F31" w:rsidRPr="00D868AD" w:rsidRDefault="00617F31" w:rsidP="00D868AD">
      <w:pPr>
        <w:pStyle w:val="Caption"/>
        <w:keepNext/>
        <w:spacing w:line="360" w:lineRule="auto"/>
        <w:rPr>
          <w:rFonts w:ascii="Times New Roman" w:hAnsi="Times New Roman" w:cs="Times New Roman"/>
          <w:sz w:val="24"/>
          <w:szCs w:val="24"/>
        </w:rPr>
      </w:pPr>
      <w:bookmarkStart w:id="215" w:name="_Toc143788283"/>
      <w:r w:rsidRPr="00D868AD">
        <w:rPr>
          <w:rFonts w:ascii="Times New Roman" w:hAnsi="Times New Roman" w:cs="Times New Roman"/>
          <w:sz w:val="24"/>
          <w:szCs w:val="24"/>
        </w:rPr>
        <w:lastRenderedPageBreak/>
        <w:t xml:space="preserve">Table </w:t>
      </w:r>
      <w:r w:rsidR="00455018" w:rsidRPr="00D868AD">
        <w:rPr>
          <w:rFonts w:ascii="Times New Roman" w:hAnsi="Times New Roman" w:cs="Times New Roman"/>
          <w:sz w:val="24"/>
          <w:szCs w:val="24"/>
        </w:rPr>
        <w:fldChar w:fldCharType="begin"/>
      </w:r>
      <w:r w:rsidR="00455018" w:rsidRPr="00D868AD">
        <w:rPr>
          <w:rFonts w:ascii="Times New Roman" w:hAnsi="Times New Roman" w:cs="Times New Roman"/>
          <w:sz w:val="24"/>
          <w:szCs w:val="24"/>
        </w:rPr>
        <w:instrText xml:space="preserve"> SEQ Table \* ARABIC </w:instrText>
      </w:r>
      <w:r w:rsidR="00455018" w:rsidRPr="00D868AD">
        <w:rPr>
          <w:rFonts w:ascii="Times New Roman" w:hAnsi="Times New Roman" w:cs="Times New Roman"/>
          <w:sz w:val="24"/>
          <w:szCs w:val="24"/>
        </w:rPr>
        <w:fldChar w:fldCharType="separate"/>
      </w:r>
      <w:r w:rsidRPr="00D868AD">
        <w:rPr>
          <w:rFonts w:ascii="Times New Roman" w:hAnsi="Times New Roman" w:cs="Times New Roman"/>
          <w:noProof/>
          <w:sz w:val="24"/>
          <w:szCs w:val="24"/>
        </w:rPr>
        <w:t>9</w:t>
      </w:r>
      <w:r w:rsidR="00455018" w:rsidRPr="00D868AD">
        <w:rPr>
          <w:rFonts w:ascii="Times New Roman" w:hAnsi="Times New Roman" w:cs="Times New Roman"/>
          <w:noProof/>
          <w:sz w:val="24"/>
          <w:szCs w:val="24"/>
        </w:rPr>
        <w:fldChar w:fldCharType="end"/>
      </w:r>
      <w:r w:rsidRPr="00D868AD">
        <w:rPr>
          <w:rFonts w:ascii="Times New Roman" w:hAnsi="Times New Roman" w:cs="Times New Roman"/>
          <w:sz w:val="24"/>
          <w:szCs w:val="24"/>
        </w:rPr>
        <w:t>: Showing effects of non-financial rewards on employee engagement in Mukono General Hospital.</w:t>
      </w:r>
      <w:bookmarkEnd w:id="215"/>
    </w:p>
    <w:p w:rsidR="00D0340D" w:rsidRPr="00D868AD" w:rsidRDefault="00D0340D" w:rsidP="00D868AD">
      <w:pPr>
        <w:spacing w:line="360" w:lineRule="auto"/>
        <w:jc w:val="both"/>
        <w:rPr>
          <w:rFonts w:ascii="Times New Roman" w:hAnsi="Times New Roman" w:cs="Times New Roman"/>
          <w:sz w:val="24"/>
          <w:szCs w:val="24"/>
        </w:rPr>
      </w:pPr>
    </w:p>
    <w:tbl>
      <w:tblPr>
        <w:tblpPr w:leftFromText="180" w:rightFromText="180" w:vertAnchor="text" w:horzAnchor="margin" w:tblpXSpec="center" w:tblpY="108"/>
        <w:tblW w:w="10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83"/>
        <w:gridCol w:w="567"/>
        <w:gridCol w:w="567"/>
        <w:gridCol w:w="567"/>
        <w:gridCol w:w="567"/>
        <w:gridCol w:w="426"/>
        <w:gridCol w:w="567"/>
        <w:gridCol w:w="567"/>
        <w:gridCol w:w="567"/>
        <w:gridCol w:w="283"/>
        <w:gridCol w:w="425"/>
      </w:tblGrid>
      <w:tr w:rsidR="00455018" w:rsidRPr="00D868AD" w:rsidTr="007638E5">
        <w:trPr>
          <w:trHeight w:val="418"/>
        </w:trPr>
        <w:tc>
          <w:tcPr>
            <w:tcW w:w="5783" w:type="dxa"/>
            <w:vMerge w:val="restart"/>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Opinion </w:t>
            </w:r>
          </w:p>
        </w:tc>
        <w:tc>
          <w:tcPr>
            <w:tcW w:w="5103" w:type="dxa"/>
            <w:gridSpan w:val="10"/>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Response </w:t>
            </w:r>
          </w:p>
        </w:tc>
      </w:tr>
      <w:tr w:rsidR="00455018" w:rsidRPr="00D868AD" w:rsidTr="007638E5">
        <w:trPr>
          <w:trHeight w:val="510"/>
        </w:trPr>
        <w:tc>
          <w:tcPr>
            <w:tcW w:w="5783" w:type="dxa"/>
            <w:vMerge/>
          </w:tcPr>
          <w:p w:rsidR="00455018" w:rsidRPr="00D868AD" w:rsidRDefault="00455018" w:rsidP="00D868AD">
            <w:pPr>
              <w:spacing w:line="360" w:lineRule="auto"/>
              <w:jc w:val="both"/>
              <w:rPr>
                <w:rFonts w:ascii="Times New Roman" w:hAnsi="Times New Roman" w:cs="Times New Roman"/>
                <w:sz w:val="24"/>
                <w:szCs w:val="24"/>
              </w:rPr>
            </w:pPr>
          </w:p>
        </w:tc>
        <w:tc>
          <w:tcPr>
            <w:tcW w:w="1134" w:type="dxa"/>
            <w:gridSpan w:val="2"/>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SA</w:t>
            </w:r>
          </w:p>
        </w:tc>
        <w:tc>
          <w:tcPr>
            <w:tcW w:w="1134" w:type="dxa"/>
            <w:gridSpan w:val="2"/>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A</w:t>
            </w:r>
          </w:p>
        </w:tc>
        <w:tc>
          <w:tcPr>
            <w:tcW w:w="993" w:type="dxa"/>
            <w:gridSpan w:val="2"/>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N</w:t>
            </w:r>
          </w:p>
        </w:tc>
        <w:tc>
          <w:tcPr>
            <w:tcW w:w="1134" w:type="dxa"/>
            <w:gridSpan w:val="2"/>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D</w:t>
            </w:r>
          </w:p>
        </w:tc>
        <w:tc>
          <w:tcPr>
            <w:tcW w:w="708" w:type="dxa"/>
            <w:gridSpan w:val="2"/>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SD</w:t>
            </w:r>
          </w:p>
        </w:tc>
      </w:tr>
      <w:tr w:rsidR="00455018" w:rsidRPr="00D868AD" w:rsidTr="007638E5">
        <w:trPr>
          <w:trHeight w:val="705"/>
        </w:trPr>
        <w:tc>
          <w:tcPr>
            <w:tcW w:w="5783" w:type="dxa"/>
            <w:vMerge/>
          </w:tcPr>
          <w:p w:rsidR="00455018" w:rsidRPr="00D868AD" w:rsidRDefault="00455018" w:rsidP="00D868AD">
            <w:pPr>
              <w:spacing w:line="360" w:lineRule="auto"/>
              <w:jc w:val="both"/>
              <w:rPr>
                <w:rFonts w:ascii="Times New Roman" w:hAnsi="Times New Roman" w:cs="Times New Roman"/>
                <w:sz w:val="24"/>
                <w:szCs w:val="24"/>
              </w:rPr>
            </w:pP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26"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283"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w:t>
            </w:r>
          </w:p>
        </w:tc>
        <w:tc>
          <w:tcPr>
            <w:tcW w:w="425"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r>
      <w:tr w:rsidR="00455018" w:rsidRPr="00D868AD" w:rsidTr="007638E5">
        <w:trPr>
          <w:trHeight w:val="585"/>
        </w:trPr>
        <w:tc>
          <w:tcPr>
            <w:tcW w:w="5783"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The organization provides effective non-financial rewards to recognize employees contributions </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28</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47</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29</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48</w:t>
            </w:r>
          </w:p>
        </w:tc>
        <w:tc>
          <w:tcPr>
            <w:tcW w:w="426"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283"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25"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r>
      <w:tr w:rsidR="00455018" w:rsidRPr="00D868AD" w:rsidTr="007638E5">
        <w:trPr>
          <w:trHeight w:val="510"/>
        </w:trPr>
        <w:tc>
          <w:tcPr>
            <w:tcW w:w="5783"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Non-financial rewards such as recognition and appreciation positively influence my job satisfaction and engagement</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20</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33</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39</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65</w:t>
            </w:r>
          </w:p>
        </w:tc>
        <w:tc>
          <w:tcPr>
            <w:tcW w:w="426"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283"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25"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r>
      <w:tr w:rsidR="00455018" w:rsidRPr="00D868AD" w:rsidTr="007638E5">
        <w:trPr>
          <w:trHeight w:val="450"/>
        </w:trPr>
        <w:tc>
          <w:tcPr>
            <w:tcW w:w="5783"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Employee appreciation events are organized regularly to recognize employee efforts</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19</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32</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20</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33</w:t>
            </w:r>
          </w:p>
        </w:tc>
        <w:tc>
          <w:tcPr>
            <w:tcW w:w="426"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8</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13</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10</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17</w:t>
            </w:r>
          </w:p>
        </w:tc>
        <w:tc>
          <w:tcPr>
            <w:tcW w:w="283"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w:t>
            </w:r>
          </w:p>
        </w:tc>
        <w:tc>
          <w:tcPr>
            <w:tcW w:w="425"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w:t>
            </w:r>
          </w:p>
        </w:tc>
      </w:tr>
      <w:tr w:rsidR="00455018" w:rsidRPr="00D868AD" w:rsidTr="007638E5">
        <w:trPr>
          <w:trHeight w:val="465"/>
        </w:trPr>
        <w:tc>
          <w:tcPr>
            <w:tcW w:w="5783"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Organization offers opportunities for professional development and training to enhance my skills and knowledge</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31</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52</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21</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35</w:t>
            </w:r>
          </w:p>
        </w:tc>
        <w:tc>
          <w:tcPr>
            <w:tcW w:w="426"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7</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283"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25"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r>
      <w:tr w:rsidR="00455018" w:rsidRPr="00D868AD" w:rsidTr="007638E5">
        <w:trPr>
          <w:trHeight w:val="540"/>
        </w:trPr>
        <w:tc>
          <w:tcPr>
            <w:tcW w:w="5783"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Flexible work hours are available to accommodate employee personal needs and preference </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23</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38</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25</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42</w:t>
            </w:r>
          </w:p>
        </w:tc>
        <w:tc>
          <w:tcPr>
            <w:tcW w:w="426"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7</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8</w:t>
            </w:r>
          </w:p>
        </w:tc>
        <w:tc>
          <w:tcPr>
            <w:tcW w:w="283"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w:t>
            </w:r>
          </w:p>
        </w:tc>
        <w:tc>
          <w:tcPr>
            <w:tcW w:w="425"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w:t>
            </w:r>
          </w:p>
        </w:tc>
      </w:tr>
      <w:tr w:rsidR="00455018" w:rsidRPr="00D868AD" w:rsidTr="007638E5">
        <w:trPr>
          <w:trHeight w:val="510"/>
        </w:trPr>
        <w:tc>
          <w:tcPr>
            <w:tcW w:w="5783"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Non-financial rewards contribute to positive work environment</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38</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63</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20</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33</w:t>
            </w:r>
          </w:p>
        </w:tc>
        <w:tc>
          <w:tcPr>
            <w:tcW w:w="426"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c>
          <w:tcPr>
            <w:tcW w:w="283"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25"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r>
      <w:tr w:rsidR="00455018" w:rsidRPr="00D868AD" w:rsidTr="007638E5">
        <w:trPr>
          <w:trHeight w:val="450"/>
        </w:trPr>
        <w:tc>
          <w:tcPr>
            <w:tcW w:w="5783"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I believe that non-financial rewards and employee engagement contribute to positive work culture in the health sector</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31</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52</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25</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42</w:t>
            </w:r>
          </w:p>
        </w:tc>
        <w:tc>
          <w:tcPr>
            <w:tcW w:w="426"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7</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283"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c>
          <w:tcPr>
            <w:tcW w:w="425"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w:t>
            </w:r>
          </w:p>
        </w:tc>
      </w:tr>
      <w:tr w:rsidR="00455018" w:rsidRPr="00D868AD" w:rsidTr="007638E5">
        <w:trPr>
          <w:trHeight w:val="510"/>
        </w:trPr>
        <w:tc>
          <w:tcPr>
            <w:tcW w:w="5783"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Non-financial rewards improve employee engagement in the health sector.</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40</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67</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17</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28</w:t>
            </w:r>
          </w:p>
        </w:tc>
        <w:tc>
          <w:tcPr>
            <w:tcW w:w="426"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w:t>
            </w:r>
          </w:p>
        </w:tc>
        <w:tc>
          <w:tcPr>
            <w:tcW w:w="567"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c>
          <w:tcPr>
            <w:tcW w:w="283"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w:t>
            </w:r>
          </w:p>
        </w:tc>
        <w:tc>
          <w:tcPr>
            <w:tcW w:w="425" w:type="dxa"/>
          </w:tcPr>
          <w:p w:rsidR="00455018" w:rsidRPr="00D868AD" w:rsidRDefault="0045501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2</w:t>
            </w:r>
          </w:p>
        </w:tc>
      </w:tr>
    </w:tbl>
    <w:p w:rsidR="00D0340D" w:rsidRPr="00D868AD" w:rsidRDefault="00364EDB" w:rsidP="00D868AD">
      <w:pPr>
        <w:spacing w:line="360" w:lineRule="auto"/>
        <w:jc w:val="both"/>
        <w:rPr>
          <w:rFonts w:ascii="Times New Roman" w:hAnsi="Times New Roman" w:cs="Times New Roman"/>
          <w:sz w:val="24"/>
          <w:szCs w:val="24"/>
        </w:rPr>
      </w:pPr>
      <w:r w:rsidRPr="00D868AD">
        <w:rPr>
          <w:rFonts w:ascii="Times New Roman" w:hAnsi="Times New Roman" w:cs="Times New Roman"/>
          <w:b/>
          <w:sz w:val="24"/>
          <w:szCs w:val="24"/>
        </w:rPr>
        <w:t>Source: primary data</w:t>
      </w:r>
    </w:p>
    <w:p w:rsidR="0013437F" w:rsidRPr="00D868AD" w:rsidRDefault="004E3EF0"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lastRenderedPageBreak/>
        <w:t>Basing on the</w:t>
      </w:r>
      <w:r w:rsidR="00A819D3">
        <w:rPr>
          <w:rFonts w:ascii="Times New Roman" w:hAnsi="Times New Roman" w:cs="Times New Roman"/>
          <w:sz w:val="24"/>
          <w:szCs w:val="24"/>
        </w:rPr>
        <w:t xml:space="preserve"> research findings on the table 9</w:t>
      </w:r>
      <w:r w:rsidRPr="00D868AD">
        <w:rPr>
          <w:rFonts w:ascii="Times New Roman" w:hAnsi="Times New Roman" w:cs="Times New Roman"/>
          <w:sz w:val="24"/>
          <w:szCs w:val="24"/>
        </w:rPr>
        <w:t xml:space="preserve"> above, 47% of the respondents strongly agreed that the organization provides effective </w:t>
      </w:r>
      <w:r w:rsidR="00AF070F" w:rsidRPr="00D868AD">
        <w:rPr>
          <w:rFonts w:ascii="Times New Roman" w:hAnsi="Times New Roman" w:cs="Times New Roman"/>
          <w:sz w:val="24"/>
          <w:szCs w:val="24"/>
        </w:rPr>
        <w:t>non-financial</w:t>
      </w:r>
      <w:r w:rsidRPr="00D868AD">
        <w:rPr>
          <w:rFonts w:ascii="Times New Roman" w:hAnsi="Times New Roman" w:cs="Times New Roman"/>
          <w:sz w:val="24"/>
          <w:szCs w:val="24"/>
        </w:rPr>
        <w:t xml:space="preserve"> rewards to recognize </w:t>
      </w:r>
      <w:r w:rsidR="008C0816" w:rsidRPr="00D868AD">
        <w:rPr>
          <w:rFonts w:ascii="Times New Roman" w:hAnsi="Times New Roman" w:cs="Times New Roman"/>
          <w:sz w:val="24"/>
          <w:szCs w:val="24"/>
        </w:rPr>
        <w:t>employee’s</w:t>
      </w:r>
      <w:r w:rsidRPr="00D868AD">
        <w:rPr>
          <w:rFonts w:ascii="Times New Roman" w:hAnsi="Times New Roman" w:cs="Times New Roman"/>
          <w:sz w:val="24"/>
          <w:szCs w:val="24"/>
        </w:rPr>
        <w:t xml:space="preserve"> contributions, 48% agreed, 5% were not sure, none of them either disagreed or strongly disagreed. This implies that a biggest percentage of the respondents are aware that the organization </w:t>
      </w:r>
      <w:r w:rsidR="00555F33" w:rsidRPr="00D868AD">
        <w:rPr>
          <w:rFonts w:ascii="Times New Roman" w:hAnsi="Times New Roman" w:cs="Times New Roman"/>
          <w:sz w:val="24"/>
          <w:szCs w:val="24"/>
        </w:rPr>
        <w:t xml:space="preserve">effective </w:t>
      </w:r>
      <w:r w:rsidR="00AF070F" w:rsidRPr="00D868AD">
        <w:rPr>
          <w:rFonts w:ascii="Times New Roman" w:hAnsi="Times New Roman" w:cs="Times New Roman"/>
          <w:sz w:val="24"/>
          <w:szCs w:val="24"/>
        </w:rPr>
        <w:t>non-financial</w:t>
      </w:r>
      <w:r w:rsidR="00555F33" w:rsidRPr="00D868AD">
        <w:rPr>
          <w:rFonts w:ascii="Times New Roman" w:hAnsi="Times New Roman" w:cs="Times New Roman"/>
          <w:sz w:val="24"/>
          <w:szCs w:val="24"/>
        </w:rPr>
        <w:t xml:space="preserve"> rewards to recognize employee contributions. This is due the fact that most organizations are working towards engaging employees positively in </w:t>
      </w:r>
      <w:r w:rsidR="008C0816" w:rsidRPr="00D868AD">
        <w:rPr>
          <w:rFonts w:ascii="Times New Roman" w:hAnsi="Times New Roman" w:cs="Times New Roman"/>
          <w:sz w:val="24"/>
          <w:szCs w:val="24"/>
        </w:rPr>
        <w:t>their</w:t>
      </w:r>
      <w:r w:rsidR="00555F33" w:rsidRPr="00D868AD">
        <w:rPr>
          <w:rFonts w:ascii="Times New Roman" w:hAnsi="Times New Roman" w:cs="Times New Roman"/>
          <w:sz w:val="24"/>
          <w:szCs w:val="24"/>
        </w:rPr>
        <w:t xml:space="preserve"> work by putting focus on </w:t>
      </w:r>
      <w:r w:rsidR="00AF070F" w:rsidRPr="00D868AD">
        <w:rPr>
          <w:rFonts w:ascii="Times New Roman" w:hAnsi="Times New Roman" w:cs="Times New Roman"/>
          <w:sz w:val="24"/>
          <w:szCs w:val="24"/>
        </w:rPr>
        <w:t>non-financial</w:t>
      </w:r>
      <w:r w:rsidR="00555F33" w:rsidRPr="00D868AD">
        <w:rPr>
          <w:rFonts w:ascii="Times New Roman" w:hAnsi="Times New Roman" w:cs="Times New Roman"/>
          <w:sz w:val="24"/>
          <w:szCs w:val="24"/>
        </w:rPr>
        <w:t xml:space="preserve"> rewards that bring about job satisfaction and improved performance rather than putting much emphasis only on </w:t>
      </w:r>
      <w:r w:rsidR="008C0816" w:rsidRPr="00D868AD">
        <w:rPr>
          <w:rFonts w:ascii="Times New Roman" w:hAnsi="Times New Roman" w:cs="Times New Roman"/>
          <w:sz w:val="24"/>
          <w:szCs w:val="24"/>
        </w:rPr>
        <w:t>monetary rewards</w:t>
      </w:r>
      <w:r w:rsidR="00555F33" w:rsidRPr="00D868AD">
        <w:rPr>
          <w:rFonts w:ascii="Times New Roman" w:hAnsi="Times New Roman" w:cs="Times New Roman"/>
          <w:sz w:val="24"/>
          <w:szCs w:val="24"/>
        </w:rPr>
        <w:t xml:space="preserve"> like salaries, bonuses etc.</w:t>
      </w:r>
    </w:p>
    <w:p w:rsidR="00364EDB" w:rsidRPr="00D868AD" w:rsidRDefault="00555F3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The study findings also reveal that 33% of the respondents strongly agreed that </w:t>
      </w:r>
      <w:r w:rsidR="00AF070F" w:rsidRPr="00D868AD">
        <w:rPr>
          <w:rFonts w:ascii="Times New Roman" w:hAnsi="Times New Roman" w:cs="Times New Roman"/>
          <w:sz w:val="24"/>
          <w:szCs w:val="24"/>
        </w:rPr>
        <w:t>non-financial</w:t>
      </w:r>
      <w:r w:rsidRPr="00D868AD">
        <w:rPr>
          <w:rFonts w:ascii="Times New Roman" w:hAnsi="Times New Roman" w:cs="Times New Roman"/>
          <w:sz w:val="24"/>
          <w:szCs w:val="24"/>
        </w:rPr>
        <w:t xml:space="preserve"> rewards such as recognition and appreciation positively influence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job satisfaction and engagement,</w:t>
      </w:r>
      <w:r w:rsidR="00AF070F" w:rsidRPr="00D868AD">
        <w:rPr>
          <w:rFonts w:ascii="Times New Roman" w:hAnsi="Times New Roman" w:cs="Times New Roman"/>
          <w:sz w:val="24"/>
          <w:szCs w:val="24"/>
        </w:rPr>
        <w:t xml:space="preserve"> </w:t>
      </w:r>
      <w:r w:rsidRPr="00D868AD">
        <w:rPr>
          <w:rFonts w:ascii="Times New Roman" w:hAnsi="Times New Roman" w:cs="Times New Roman"/>
          <w:sz w:val="24"/>
          <w:szCs w:val="24"/>
        </w:rPr>
        <w:t xml:space="preserve">65% agreed, 2% were not sure, neither of them disagreed nor strongly agreed. This implies that a majority of the respondents feel that </w:t>
      </w:r>
      <w:r w:rsidR="00AF070F" w:rsidRPr="00D868AD">
        <w:rPr>
          <w:rFonts w:ascii="Times New Roman" w:hAnsi="Times New Roman" w:cs="Times New Roman"/>
          <w:sz w:val="24"/>
          <w:szCs w:val="24"/>
        </w:rPr>
        <w:t>non-financial</w:t>
      </w:r>
      <w:r w:rsidRPr="00D868AD">
        <w:rPr>
          <w:rFonts w:ascii="Times New Roman" w:hAnsi="Times New Roman" w:cs="Times New Roman"/>
          <w:sz w:val="24"/>
          <w:szCs w:val="24"/>
        </w:rPr>
        <w:t xml:space="preserve"> rewards </w:t>
      </w:r>
      <w:r w:rsidR="00F2209E" w:rsidRPr="00D868AD">
        <w:rPr>
          <w:rFonts w:ascii="Times New Roman" w:hAnsi="Times New Roman" w:cs="Times New Roman"/>
          <w:sz w:val="24"/>
          <w:szCs w:val="24"/>
        </w:rPr>
        <w:t xml:space="preserve">such as recognition and appreciation positively influence </w:t>
      </w:r>
      <w:r w:rsidR="008C0816" w:rsidRPr="00D868AD">
        <w:rPr>
          <w:rFonts w:ascii="Times New Roman" w:hAnsi="Times New Roman" w:cs="Times New Roman"/>
          <w:sz w:val="24"/>
          <w:szCs w:val="24"/>
        </w:rPr>
        <w:t>their</w:t>
      </w:r>
      <w:r w:rsidR="00F2209E" w:rsidRPr="00D868AD">
        <w:rPr>
          <w:rFonts w:ascii="Times New Roman" w:hAnsi="Times New Roman" w:cs="Times New Roman"/>
          <w:sz w:val="24"/>
          <w:szCs w:val="24"/>
        </w:rPr>
        <w:t xml:space="preserve"> job satisfaction and engagement. This is due to the fact that when employees are recognized and appreciated for </w:t>
      </w:r>
      <w:r w:rsidR="008C0816" w:rsidRPr="00D868AD">
        <w:rPr>
          <w:rFonts w:ascii="Times New Roman" w:hAnsi="Times New Roman" w:cs="Times New Roman"/>
          <w:sz w:val="24"/>
          <w:szCs w:val="24"/>
        </w:rPr>
        <w:t>their</w:t>
      </w:r>
      <w:r w:rsidR="00F2209E" w:rsidRPr="00D868AD">
        <w:rPr>
          <w:rFonts w:ascii="Times New Roman" w:hAnsi="Times New Roman" w:cs="Times New Roman"/>
          <w:sz w:val="24"/>
          <w:szCs w:val="24"/>
        </w:rPr>
        <w:t xml:space="preserve"> performance, they feel valued and thus develop commitment to that particular organization and as such, they strive to meet the goals and expectations of the organization through </w:t>
      </w:r>
      <w:r w:rsidR="00AF070F" w:rsidRPr="00D868AD">
        <w:rPr>
          <w:rFonts w:ascii="Times New Roman" w:hAnsi="Times New Roman" w:cs="Times New Roman"/>
          <w:sz w:val="24"/>
          <w:szCs w:val="24"/>
        </w:rPr>
        <w:t>self-engagement</w:t>
      </w:r>
      <w:r w:rsidR="00F2209E" w:rsidRPr="00D868AD">
        <w:rPr>
          <w:rFonts w:ascii="Times New Roman" w:hAnsi="Times New Roman" w:cs="Times New Roman"/>
          <w:sz w:val="24"/>
          <w:szCs w:val="24"/>
        </w:rPr>
        <w:t xml:space="preserve"> initiatives for the good of the organization.</w:t>
      </w:r>
    </w:p>
    <w:p w:rsidR="003F6854" w:rsidRPr="00D868AD" w:rsidRDefault="00F2209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Further study findings also reveal that 32% of the respondents strongly agreed that employee appreciation events are organized regularly to recognize employee efforts, 33% agreed, 13% were not sure,</w:t>
      </w:r>
      <w:r w:rsidR="002F3275" w:rsidRPr="00D868AD">
        <w:rPr>
          <w:rFonts w:ascii="Times New Roman" w:hAnsi="Times New Roman" w:cs="Times New Roman"/>
          <w:sz w:val="24"/>
          <w:szCs w:val="24"/>
        </w:rPr>
        <w:t xml:space="preserve"> 17%disagreed, 5% strongly disagreed. This indicates that a majority of the respondents agree that employee appreciation events are organized regularly to recognize employee efforts. Since most organizations are working towards having a motivational workplace where employees feel they are valued and </w:t>
      </w:r>
      <w:r w:rsidR="008C0816" w:rsidRPr="00D868AD">
        <w:rPr>
          <w:rFonts w:ascii="Times New Roman" w:hAnsi="Times New Roman" w:cs="Times New Roman"/>
          <w:sz w:val="24"/>
          <w:szCs w:val="24"/>
        </w:rPr>
        <w:t>their</w:t>
      </w:r>
      <w:r w:rsidR="002F3275" w:rsidRPr="00D868AD">
        <w:rPr>
          <w:rFonts w:ascii="Times New Roman" w:hAnsi="Times New Roman" w:cs="Times New Roman"/>
          <w:sz w:val="24"/>
          <w:szCs w:val="24"/>
        </w:rPr>
        <w:t xml:space="preserve"> efforts matter a lot in steering organizational success, </w:t>
      </w:r>
      <w:r w:rsidR="008C0816" w:rsidRPr="00D868AD">
        <w:rPr>
          <w:rFonts w:ascii="Times New Roman" w:hAnsi="Times New Roman" w:cs="Times New Roman"/>
          <w:sz w:val="24"/>
          <w:szCs w:val="24"/>
        </w:rPr>
        <w:t xml:space="preserve">Mukono General Hospital </w:t>
      </w:r>
      <w:r w:rsidR="002F3275" w:rsidRPr="00D868AD">
        <w:rPr>
          <w:rFonts w:ascii="Times New Roman" w:hAnsi="Times New Roman" w:cs="Times New Roman"/>
          <w:sz w:val="24"/>
          <w:szCs w:val="24"/>
        </w:rPr>
        <w:t>is part of it that appreciates employee efforts through giving out weekly and monthly awards on best performers, year of service awards, best employee of the month. This crea</w:t>
      </w:r>
      <w:r w:rsidR="003F6854" w:rsidRPr="00D868AD">
        <w:rPr>
          <w:rFonts w:ascii="Times New Roman" w:hAnsi="Times New Roman" w:cs="Times New Roman"/>
          <w:sz w:val="24"/>
          <w:szCs w:val="24"/>
        </w:rPr>
        <w:t>tes a motivational for employee for employee’s engagement.</w:t>
      </w:r>
    </w:p>
    <w:p w:rsidR="00691AC9" w:rsidRPr="00D868AD" w:rsidRDefault="003F6854"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The study findings also reveal that 52% of the respondents strongly agreed that organization offers opportunities for professional development and training to enhance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skills </w:t>
      </w:r>
      <w:r w:rsidR="00691AC9" w:rsidRPr="00D868AD">
        <w:rPr>
          <w:rFonts w:ascii="Times New Roman" w:hAnsi="Times New Roman" w:cs="Times New Roman"/>
          <w:sz w:val="24"/>
          <w:szCs w:val="24"/>
        </w:rPr>
        <w:t>and knowledge, 35%agreed</w:t>
      </w:r>
      <w:r w:rsidRPr="00D868AD">
        <w:rPr>
          <w:rFonts w:ascii="Times New Roman" w:hAnsi="Times New Roman" w:cs="Times New Roman"/>
          <w:sz w:val="24"/>
          <w:szCs w:val="24"/>
        </w:rPr>
        <w:t xml:space="preserve">, 7% </w:t>
      </w:r>
      <w:r w:rsidR="00691AC9" w:rsidRPr="00D868AD">
        <w:rPr>
          <w:rFonts w:ascii="Times New Roman" w:hAnsi="Times New Roman" w:cs="Times New Roman"/>
          <w:sz w:val="24"/>
          <w:szCs w:val="24"/>
        </w:rPr>
        <w:t>were not sure and none of them either disagreed or strongly disagreed. This</w:t>
      </w:r>
      <w:r w:rsidR="00AF070F" w:rsidRPr="00D868AD">
        <w:rPr>
          <w:rFonts w:ascii="Times New Roman" w:hAnsi="Times New Roman" w:cs="Times New Roman"/>
          <w:sz w:val="24"/>
          <w:szCs w:val="24"/>
        </w:rPr>
        <w:t xml:space="preserve"> gives </w:t>
      </w:r>
      <w:r w:rsidR="00691AC9" w:rsidRPr="00D868AD">
        <w:rPr>
          <w:rFonts w:ascii="Times New Roman" w:hAnsi="Times New Roman" w:cs="Times New Roman"/>
          <w:sz w:val="24"/>
          <w:szCs w:val="24"/>
        </w:rPr>
        <w:t xml:space="preserve">an impression that a majority of the respondents strongly agreed that </w:t>
      </w:r>
      <w:r w:rsidR="00691AC9" w:rsidRPr="00D868AD">
        <w:rPr>
          <w:rFonts w:ascii="Times New Roman" w:hAnsi="Times New Roman" w:cs="Times New Roman"/>
          <w:sz w:val="24"/>
          <w:szCs w:val="24"/>
        </w:rPr>
        <w:lastRenderedPageBreak/>
        <w:t xml:space="preserve">organization offers opportunities for professional development and training to enhance </w:t>
      </w:r>
      <w:r w:rsidR="008C0816" w:rsidRPr="00D868AD">
        <w:rPr>
          <w:rFonts w:ascii="Times New Roman" w:hAnsi="Times New Roman" w:cs="Times New Roman"/>
          <w:sz w:val="24"/>
          <w:szCs w:val="24"/>
        </w:rPr>
        <w:t>their</w:t>
      </w:r>
      <w:r w:rsidR="00691AC9" w:rsidRPr="00D868AD">
        <w:rPr>
          <w:rFonts w:ascii="Times New Roman" w:hAnsi="Times New Roman" w:cs="Times New Roman"/>
          <w:sz w:val="24"/>
          <w:szCs w:val="24"/>
        </w:rPr>
        <w:t xml:space="preserve"> skills and knowledge. This is possible because </w:t>
      </w:r>
      <w:r w:rsidR="008C0816" w:rsidRPr="00D868AD">
        <w:rPr>
          <w:rFonts w:ascii="Times New Roman" w:hAnsi="Times New Roman" w:cs="Times New Roman"/>
          <w:sz w:val="24"/>
          <w:szCs w:val="24"/>
        </w:rPr>
        <w:t xml:space="preserve">Mukono General Hospital </w:t>
      </w:r>
      <w:r w:rsidR="00691AC9" w:rsidRPr="00D868AD">
        <w:rPr>
          <w:rFonts w:ascii="Times New Roman" w:hAnsi="Times New Roman" w:cs="Times New Roman"/>
          <w:sz w:val="24"/>
          <w:szCs w:val="24"/>
        </w:rPr>
        <w:t>requires competent workers who are capable of handling patients and deliver better health services to the public. As such, the hospital management conducts routine training on staff through workshops, seminars to improve on skills and motivate them to engage in their daily tasks.</w:t>
      </w:r>
    </w:p>
    <w:p w:rsidR="001614B3" w:rsidRPr="00D868AD" w:rsidRDefault="00691AC9"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The study findings also reveal that 38% of the respondents strongly agreed that flexible work hours are available to accommodate </w:t>
      </w:r>
      <w:r w:rsidR="00CF30ED" w:rsidRPr="00D868AD">
        <w:rPr>
          <w:rFonts w:ascii="Times New Roman" w:hAnsi="Times New Roman" w:cs="Times New Roman"/>
          <w:sz w:val="24"/>
          <w:szCs w:val="24"/>
        </w:rPr>
        <w:t>employee’s</w:t>
      </w:r>
      <w:r w:rsidRPr="00D868AD">
        <w:rPr>
          <w:rFonts w:ascii="Times New Roman" w:hAnsi="Times New Roman" w:cs="Times New Roman"/>
          <w:sz w:val="24"/>
          <w:szCs w:val="24"/>
        </w:rPr>
        <w:t xml:space="preserve"> </w:t>
      </w:r>
      <w:r w:rsidR="00CF30ED" w:rsidRPr="00D868AD">
        <w:rPr>
          <w:rFonts w:ascii="Times New Roman" w:hAnsi="Times New Roman" w:cs="Times New Roman"/>
          <w:sz w:val="24"/>
          <w:szCs w:val="24"/>
        </w:rPr>
        <w:t xml:space="preserve">personal needs and preference, 42% agreed, 7% were not sure, 8% disagreed whereas 5% strongly disagreed. This implies that a majority of the respondents agree that flexible work hours are available to accommodate employee personal needs and preference. This is because the hospital conducts its work in work shifts, employees also report at any preferred time as long as </w:t>
      </w:r>
      <w:r w:rsidR="001614B3" w:rsidRPr="00D868AD">
        <w:rPr>
          <w:rFonts w:ascii="Times New Roman" w:hAnsi="Times New Roman" w:cs="Times New Roman"/>
          <w:sz w:val="24"/>
          <w:szCs w:val="24"/>
        </w:rPr>
        <w:t>its within his or her work schedule. This creates a motivational working environment where employees are much more given freedom to perform hospital duties and as well as have time to meet personal needs thus increased their engagement and overall performance.</w:t>
      </w:r>
    </w:p>
    <w:p w:rsidR="00F2209E" w:rsidRPr="00D868AD" w:rsidRDefault="001614B3"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study findings further reveal that,</w:t>
      </w:r>
      <w:r w:rsidR="00AF070F" w:rsidRPr="00D868AD">
        <w:rPr>
          <w:rFonts w:ascii="Times New Roman" w:hAnsi="Times New Roman" w:cs="Times New Roman"/>
          <w:sz w:val="24"/>
          <w:szCs w:val="24"/>
        </w:rPr>
        <w:t xml:space="preserve"> </w:t>
      </w:r>
      <w:r w:rsidRPr="00D868AD">
        <w:rPr>
          <w:rFonts w:ascii="Times New Roman" w:hAnsi="Times New Roman" w:cs="Times New Roman"/>
          <w:sz w:val="24"/>
          <w:szCs w:val="24"/>
        </w:rPr>
        <w:t xml:space="preserve">63% of the respondents strongly agreed that </w:t>
      </w:r>
      <w:r w:rsidR="00AF070F" w:rsidRPr="00D868AD">
        <w:rPr>
          <w:rFonts w:ascii="Times New Roman" w:hAnsi="Times New Roman" w:cs="Times New Roman"/>
          <w:sz w:val="24"/>
          <w:szCs w:val="24"/>
        </w:rPr>
        <w:t>non-financial</w:t>
      </w:r>
      <w:r w:rsidRPr="00D868AD">
        <w:rPr>
          <w:rFonts w:ascii="Times New Roman" w:hAnsi="Times New Roman" w:cs="Times New Roman"/>
          <w:sz w:val="24"/>
          <w:szCs w:val="24"/>
        </w:rPr>
        <w:t xml:space="preserve"> rewards contribute to a positive work environment, 33% agreed, 2% were not sure,2% disagreed and none of them strongly disagreed. </w:t>
      </w:r>
      <w:r w:rsidR="00AF070F" w:rsidRPr="00D868AD">
        <w:rPr>
          <w:rFonts w:ascii="Times New Roman" w:hAnsi="Times New Roman" w:cs="Times New Roman"/>
          <w:sz w:val="24"/>
          <w:szCs w:val="24"/>
        </w:rPr>
        <w:t>These give</w:t>
      </w:r>
      <w:r w:rsidRPr="00D868AD">
        <w:rPr>
          <w:rFonts w:ascii="Times New Roman" w:hAnsi="Times New Roman" w:cs="Times New Roman"/>
          <w:sz w:val="24"/>
          <w:szCs w:val="24"/>
        </w:rPr>
        <w:t xml:space="preserve"> an indication that a majority of the respondents feel that </w:t>
      </w:r>
      <w:r w:rsidR="00AF070F" w:rsidRPr="00D868AD">
        <w:rPr>
          <w:rFonts w:ascii="Times New Roman" w:hAnsi="Times New Roman" w:cs="Times New Roman"/>
          <w:sz w:val="24"/>
          <w:szCs w:val="24"/>
        </w:rPr>
        <w:t>non-financial</w:t>
      </w:r>
      <w:r w:rsidRPr="00D868AD">
        <w:rPr>
          <w:rFonts w:ascii="Times New Roman" w:hAnsi="Times New Roman" w:cs="Times New Roman"/>
          <w:sz w:val="24"/>
          <w:szCs w:val="24"/>
        </w:rPr>
        <w:t xml:space="preserve"> rewards contribute to </w:t>
      </w:r>
      <w:r w:rsidR="00BF03EE" w:rsidRPr="00D868AD">
        <w:rPr>
          <w:rFonts w:ascii="Times New Roman" w:hAnsi="Times New Roman" w:cs="Times New Roman"/>
          <w:sz w:val="24"/>
          <w:szCs w:val="24"/>
        </w:rPr>
        <w:t xml:space="preserve">a positive work environment. Most employees view </w:t>
      </w:r>
      <w:r w:rsidR="00AF070F" w:rsidRPr="00D868AD">
        <w:rPr>
          <w:rFonts w:ascii="Times New Roman" w:hAnsi="Times New Roman" w:cs="Times New Roman"/>
          <w:sz w:val="24"/>
          <w:szCs w:val="24"/>
        </w:rPr>
        <w:t>non-financial</w:t>
      </w:r>
      <w:r w:rsidR="00BF03EE" w:rsidRPr="00D868AD">
        <w:rPr>
          <w:rFonts w:ascii="Times New Roman" w:hAnsi="Times New Roman" w:cs="Times New Roman"/>
          <w:sz w:val="24"/>
          <w:szCs w:val="24"/>
        </w:rPr>
        <w:t xml:space="preserve"> rewards as a motivational factor in enhancing their commitment and engagement levels at work besides monetary rewards only such as allowances, salaries and bonuses etc. Organizations have </w:t>
      </w:r>
      <w:r w:rsidR="008C0816" w:rsidRPr="00D868AD">
        <w:rPr>
          <w:rFonts w:ascii="Times New Roman" w:hAnsi="Times New Roman" w:cs="Times New Roman"/>
          <w:sz w:val="24"/>
          <w:szCs w:val="24"/>
        </w:rPr>
        <w:t>their</w:t>
      </w:r>
      <w:r w:rsidR="00BF03EE" w:rsidRPr="00D868AD">
        <w:rPr>
          <w:rFonts w:ascii="Times New Roman" w:hAnsi="Times New Roman" w:cs="Times New Roman"/>
          <w:sz w:val="24"/>
          <w:szCs w:val="24"/>
        </w:rPr>
        <w:t xml:space="preserve"> started to embark on giving </w:t>
      </w:r>
      <w:r w:rsidR="00AF070F" w:rsidRPr="00D868AD">
        <w:rPr>
          <w:rFonts w:ascii="Times New Roman" w:hAnsi="Times New Roman" w:cs="Times New Roman"/>
          <w:sz w:val="24"/>
          <w:szCs w:val="24"/>
        </w:rPr>
        <w:t>non-financial</w:t>
      </w:r>
      <w:r w:rsidR="00BF03EE" w:rsidRPr="00D868AD">
        <w:rPr>
          <w:rFonts w:ascii="Times New Roman" w:hAnsi="Times New Roman" w:cs="Times New Roman"/>
          <w:sz w:val="24"/>
          <w:szCs w:val="24"/>
        </w:rPr>
        <w:t xml:space="preserve"> rewards to motivate employees and increase </w:t>
      </w:r>
      <w:r w:rsidR="008C0816" w:rsidRPr="00D868AD">
        <w:rPr>
          <w:rFonts w:ascii="Times New Roman" w:hAnsi="Times New Roman" w:cs="Times New Roman"/>
          <w:sz w:val="24"/>
          <w:szCs w:val="24"/>
        </w:rPr>
        <w:t>their</w:t>
      </w:r>
      <w:r w:rsidR="00BF03EE" w:rsidRPr="00D868AD">
        <w:rPr>
          <w:rFonts w:ascii="Times New Roman" w:hAnsi="Times New Roman" w:cs="Times New Roman"/>
          <w:sz w:val="24"/>
          <w:szCs w:val="24"/>
        </w:rPr>
        <w:t xml:space="preserve"> level of engagement.</w:t>
      </w:r>
    </w:p>
    <w:p w:rsidR="00BF03EE" w:rsidRPr="00D868AD" w:rsidRDefault="00BF03E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The study findings also indicate that 52% of the respondents strongly agreed that, they believe </w:t>
      </w:r>
      <w:r w:rsidR="00AF070F" w:rsidRPr="00D868AD">
        <w:rPr>
          <w:rFonts w:ascii="Times New Roman" w:hAnsi="Times New Roman" w:cs="Times New Roman"/>
          <w:sz w:val="24"/>
          <w:szCs w:val="24"/>
        </w:rPr>
        <w:t>non-financial</w:t>
      </w:r>
      <w:r w:rsidRPr="00D868AD">
        <w:rPr>
          <w:rFonts w:ascii="Times New Roman" w:hAnsi="Times New Roman" w:cs="Times New Roman"/>
          <w:sz w:val="24"/>
          <w:szCs w:val="24"/>
        </w:rPr>
        <w:t xml:space="preserve"> rewards and employee engagement contribute to a positive work culture</w:t>
      </w:r>
      <w:r w:rsidR="00184C6A" w:rsidRPr="00D868AD">
        <w:rPr>
          <w:rFonts w:ascii="Times New Roman" w:hAnsi="Times New Roman" w:cs="Times New Roman"/>
          <w:sz w:val="24"/>
          <w:szCs w:val="24"/>
        </w:rPr>
        <w:t xml:space="preserve"> in the health sector</w:t>
      </w:r>
      <w:r w:rsidRPr="00D868AD">
        <w:rPr>
          <w:rFonts w:ascii="Times New Roman" w:hAnsi="Times New Roman" w:cs="Times New Roman"/>
          <w:sz w:val="24"/>
          <w:szCs w:val="24"/>
        </w:rPr>
        <w:t>,</w:t>
      </w:r>
      <w:r w:rsidR="00184C6A" w:rsidRPr="00D868AD">
        <w:rPr>
          <w:rFonts w:ascii="Times New Roman" w:hAnsi="Times New Roman" w:cs="Times New Roman"/>
          <w:sz w:val="24"/>
          <w:szCs w:val="24"/>
        </w:rPr>
        <w:t xml:space="preserve"> </w:t>
      </w:r>
      <w:r w:rsidRPr="00D868AD">
        <w:rPr>
          <w:rFonts w:ascii="Times New Roman" w:hAnsi="Times New Roman" w:cs="Times New Roman"/>
          <w:sz w:val="24"/>
          <w:szCs w:val="24"/>
        </w:rPr>
        <w:t>42% agreed, 7% were not sure, none of them d</w:t>
      </w:r>
      <w:r w:rsidR="00184C6A" w:rsidRPr="00D868AD">
        <w:rPr>
          <w:rFonts w:ascii="Times New Roman" w:hAnsi="Times New Roman" w:cs="Times New Roman"/>
          <w:sz w:val="24"/>
          <w:szCs w:val="24"/>
        </w:rPr>
        <w:t>isagreed nor strongly disagreed. This implies that a majority of the respon</w:t>
      </w:r>
      <w:r w:rsidR="00D0340D" w:rsidRPr="00D868AD">
        <w:rPr>
          <w:rFonts w:ascii="Times New Roman" w:hAnsi="Times New Roman" w:cs="Times New Roman"/>
          <w:sz w:val="24"/>
          <w:szCs w:val="24"/>
        </w:rPr>
        <w:t>dents believe that</w:t>
      </w:r>
      <w:r w:rsidR="00184C6A" w:rsidRPr="00D868AD">
        <w:rPr>
          <w:rFonts w:ascii="Times New Roman" w:hAnsi="Times New Roman" w:cs="Times New Roman"/>
          <w:sz w:val="24"/>
          <w:szCs w:val="24"/>
        </w:rPr>
        <w:t xml:space="preserve"> non-financial rewards and employee engagement contribute to a positive work culture in the health sector. This is true because an organization that provides </w:t>
      </w:r>
      <w:r w:rsidR="00AF070F" w:rsidRPr="00D868AD">
        <w:rPr>
          <w:rFonts w:ascii="Times New Roman" w:hAnsi="Times New Roman" w:cs="Times New Roman"/>
          <w:sz w:val="24"/>
          <w:szCs w:val="24"/>
        </w:rPr>
        <w:t>non-financial</w:t>
      </w:r>
      <w:r w:rsidR="00184C6A" w:rsidRPr="00D868AD">
        <w:rPr>
          <w:rFonts w:ascii="Times New Roman" w:hAnsi="Times New Roman" w:cs="Times New Roman"/>
          <w:sz w:val="24"/>
          <w:szCs w:val="24"/>
        </w:rPr>
        <w:t xml:space="preserve"> rewards encourages employee engagement as it acts as a motivational factor that makes employees feel valued and recognized for their efforts they contribute to the organization.</w:t>
      </w:r>
    </w:p>
    <w:p w:rsidR="00184C6A" w:rsidRPr="00D868AD" w:rsidRDefault="00AA3058"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research</w:t>
      </w:r>
      <w:r w:rsidR="00184C6A" w:rsidRPr="00D868AD">
        <w:rPr>
          <w:rFonts w:ascii="Times New Roman" w:hAnsi="Times New Roman" w:cs="Times New Roman"/>
          <w:sz w:val="24"/>
          <w:szCs w:val="24"/>
        </w:rPr>
        <w:t xml:space="preserve"> findings also indicate that</w:t>
      </w:r>
      <w:r w:rsidR="001F2859" w:rsidRPr="00D868AD">
        <w:rPr>
          <w:rFonts w:ascii="Times New Roman" w:hAnsi="Times New Roman" w:cs="Times New Roman"/>
          <w:sz w:val="24"/>
          <w:szCs w:val="24"/>
        </w:rPr>
        <w:t xml:space="preserve"> 67% of the respondents strongly agreed that non-financial rewards improve employee engagement in the health sector, 28%agreed, 2% were </w:t>
      </w:r>
      <w:r w:rsidR="001F2859" w:rsidRPr="00D868AD">
        <w:rPr>
          <w:rFonts w:ascii="Times New Roman" w:hAnsi="Times New Roman" w:cs="Times New Roman"/>
          <w:sz w:val="24"/>
          <w:szCs w:val="24"/>
        </w:rPr>
        <w:lastRenderedPageBreak/>
        <w:t xml:space="preserve">not sure,2%disagreed,2% also strongly disagreed. This implies that a majority of the respondents strongly agreed that </w:t>
      </w:r>
      <w:r w:rsidR="00AF070F" w:rsidRPr="00D868AD">
        <w:rPr>
          <w:rFonts w:ascii="Times New Roman" w:hAnsi="Times New Roman" w:cs="Times New Roman"/>
          <w:sz w:val="24"/>
          <w:szCs w:val="24"/>
        </w:rPr>
        <w:t>non-financial</w:t>
      </w:r>
      <w:r w:rsidR="001F2859" w:rsidRPr="00D868AD">
        <w:rPr>
          <w:rFonts w:ascii="Times New Roman" w:hAnsi="Times New Roman" w:cs="Times New Roman"/>
          <w:sz w:val="24"/>
          <w:szCs w:val="24"/>
        </w:rPr>
        <w:t xml:space="preserve"> rewards improve employee engagement in the health sector. This is true because </w:t>
      </w:r>
      <w:r w:rsidR="00AF070F" w:rsidRPr="00D868AD">
        <w:rPr>
          <w:rFonts w:ascii="Times New Roman" w:hAnsi="Times New Roman" w:cs="Times New Roman"/>
          <w:sz w:val="24"/>
          <w:szCs w:val="24"/>
        </w:rPr>
        <w:t>non-financial</w:t>
      </w:r>
      <w:r w:rsidR="001F2859" w:rsidRPr="00D868AD">
        <w:rPr>
          <w:rFonts w:ascii="Times New Roman" w:hAnsi="Times New Roman" w:cs="Times New Roman"/>
          <w:sz w:val="24"/>
          <w:szCs w:val="24"/>
        </w:rPr>
        <w:t xml:space="preserve"> </w:t>
      </w:r>
      <w:r w:rsidR="00AF070F" w:rsidRPr="00D868AD">
        <w:rPr>
          <w:rFonts w:ascii="Times New Roman" w:hAnsi="Times New Roman" w:cs="Times New Roman"/>
          <w:sz w:val="24"/>
          <w:szCs w:val="24"/>
        </w:rPr>
        <w:t>rewards play</w:t>
      </w:r>
      <w:r w:rsidR="001F2859" w:rsidRPr="00D868AD">
        <w:rPr>
          <w:rFonts w:ascii="Times New Roman" w:hAnsi="Times New Roman" w:cs="Times New Roman"/>
          <w:sz w:val="24"/>
          <w:szCs w:val="24"/>
        </w:rPr>
        <w:t xml:space="preserve"> a vital r</w:t>
      </w:r>
      <w:r w:rsidR="00AF070F" w:rsidRPr="00D868AD">
        <w:rPr>
          <w:rFonts w:ascii="Times New Roman" w:hAnsi="Times New Roman" w:cs="Times New Roman"/>
          <w:sz w:val="24"/>
          <w:szCs w:val="24"/>
        </w:rPr>
        <w:t xml:space="preserve">ole in motivating employees to perform </w:t>
      </w:r>
      <w:r w:rsidR="008C0816" w:rsidRPr="00D868AD">
        <w:rPr>
          <w:rFonts w:ascii="Times New Roman" w:hAnsi="Times New Roman" w:cs="Times New Roman"/>
          <w:sz w:val="24"/>
          <w:szCs w:val="24"/>
        </w:rPr>
        <w:t>their</w:t>
      </w:r>
      <w:r w:rsidR="00AF070F" w:rsidRPr="00D868AD">
        <w:rPr>
          <w:rFonts w:ascii="Times New Roman" w:hAnsi="Times New Roman" w:cs="Times New Roman"/>
          <w:sz w:val="24"/>
          <w:szCs w:val="24"/>
        </w:rPr>
        <w:t xml:space="preserve"> work to their expectations due to the morale they receive from the non-financial rewards offered to them. Thus creating a wok place engagement atmosphere that leads to overall job satisfaction among employees.</w:t>
      </w:r>
    </w:p>
    <w:p w:rsidR="003F6854" w:rsidRPr="00D868AD" w:rsidRDefault="003F6854" w:rsidP="00D868AD">
      <w:pPr>
        <w:spacing w:line="360" w:lineRule="auto"/>
        <w:jc w:val="both"/>
        <w:rPr>
          <w:rFonts w:ascii="Times New Roman" w:hAnsi="Times New Roman" w:cs="Times New Roman"/>
          <w:sz w:val="24"/>
          <w:szCs w:val="24"/>
        </w:rPr>
      </w:pPr>
    </w:p>
    <w:p w:rsidR="003F6854" w:rsidRPr="00D868AD" w:rsidRDefault="003F6854" w:rsidP="00D868AD">
      <w:pPr>
        <w:spacing w:line="360" w:lineRule="auto"/>
        <w:jc w:val="both"/>
        <w:rPr>
          <w:rFonts w:ascii="Times New Roman" w:hAnsi="Times New Roman" w:cs="Times New Roman"/>
          <w:sz w:val="24"/>
          <w:szCs w:val="24"/>
        </w:rPr>
      </w:pPr>
    </w:p>
    <w:p w:rsidR="003F6854" w:rsidRPr="00D868AD" w:rsidRDefault="003F6854" w:rsidP="00D868AD">
      <w:pPr>
        <w:spacing w:line="360" w:lineRule="auto"/>
        <w:jc w:val="both"/>
        <w:rPr>
          <w:rFonts w:ascii="Times New Roman" w:hAnsi="Times New Roman" w:cs="Times New Roman"/>
          <w:sz w:val="24"/>
          <w:szCs w:val="24"/>
        </w:rPr>
      </w:pPr>
    </w:p>
    <w:p w:rsidR="00C812E6" w:rsidRPr="00D868AD" w:rsidRDefault="00C812E6" w:rsidP="00D868AD">
      <w:pPr>
        <w:spacing w:line="360" w:lineRule="auto"/>
        <w:jc w:val="both"/>
        <w:rPr>
          <w:rFonts w:ascii="Times New Roman" w:hAnsi="Times New Roman" w:cs="Times New Roman"/>
          <w:b/>
          <w:sz w:val="24"/>
          <w:szCs w:val="24"/>
        </w:rPr>
      </w:pPr>
      <w:r w:rsidRPr="00D868AD">
        <w:rPr>
          <w:rFonts w:ascii="Times New Roman" w:hAnsi="Times New Roman" w:cs="Times New Roman"/>
          <w:b/>
          <w:sz w:val="24"/>
          <w:szCs w:val="24"/>
        </w:rPr>
        <w:t xml:space="preserve">                             </w:t>
      </w:r>
    </w:p>
    <w:p w:rsidR="00E9390F" w:rsidRPr="00D868AD" w:rsidRDefault="00C812E6" w:rsidP="00D868AD">
      <w:pPr>
        <w:spacing w:line="360" w:lineRule="auto"/>
        <w:jc w:val="both"/>
        <w:rPr>
          <w:rFonts w:ascii="Times New Roman" w:hAnsi="Times New Roman" w:cs="Times New Roman"/>
          <w:b/>
          <w:sz w:val="24"/>
          <w:szCs w:val="24"/>
        </w:rPr>
      </w:pPr>
      <w:r w:rsidRPr="00D868AD">
        <w:rPr>
          <w:rFonts w:ascii="Times New Roman" w:hAnsi="Times New Roman" w:cs="Times New Roman"/>
          <w:b/>
          <w:sz w:val="24"/>
          <w:szCs w:val="24"/>
        </w:rPr>
        <w:t xml:space="preserve">                                </w:t>
      </w:r>
      <w:r w:rsidR="00E14BBF" w:rsidRPr="00D868AD">
        <w:rPr>
          <w:rFonts w:ascii="Times New Roman" w:hAnsi="Times New Roman" w:cs="Times New Roman"/>
          <w:b/>
          <w:sz w:val="24"/>
          <w:szCs w:val="24"/>
        </w:rPr>
        <w:t xml:space="preserve">     </w:t>
      </w:r>
    </w:p>
    <w:p w:rsidR="00E9390F" w:rsidRPr="00D868AD" w:rsidRDefault="00E9390F" w:rsidP="00D868AD">
      <w:pPr>
        <w:spacing w:line="360" w:lineRule="auto"/>
        <w:jc w:val="both"/>
        <w:rPr>
          <w:rFonts w:ascii="Times New Roman" w:hAnsi="Times New Roman" w:cs="Times New Roman"/>
          <w:b/>
          <w:sz w:val="24"/>
          <w:szCs w:val="24"/>
        </w:rPr>
      </w:pPr>
    </w:p>
    <w:p w:rsidR="00E9390F" w:rsidRPr="00D868AD" w:rsidRDefault="00E9390F" w:rsidP="00D868AD">
      <w:pPr>
        <w:spacing w:line="360" w:lineRule="auto"/>
        <w:jc w:val="both"/>
        <w:rPr>
          <w:rFonts w:ascii="Times New Roman" w:hAnsi="Times New Roman" w:cs="Times New Roman"/>
          <w:b/>
          <w:sz w:val="24"/>
          <w:szCs w:val="24"/>
        </w:rPr>
      </w:pPr>
    </w:p>
    <w:p w:rsidR="008C0816" w:rsidRPr="00D868AD" w:rsidRDefault="008C0816" w:rsidP="00D868AD">
      <w:pPr>
        <w:spacing w:line="360" w:lineRule="auto"/>
        <w:jc w:val="both"/>
        <w:rPr>
          <w:rFonts w:ascii="Times New Roman" w:hAnsi="Times New Roman" w:cs="Times New Roman"/>
          <w:b/>
          <w:sz w:val="24"/>
          <w:szCs w:val="24"/>
        </w:rPr>
      </w:pPr>
    </w:p>
    <w:p w:rsidR="008C0816" w:rsidRPr="00D868AD" w:rsidRDefault="008C0816" w:rsidP="00D868AD">
      <w:pPr>
        <w:spacing w:line="360" w:lineRule="auto"/>
        <w:jc w:val="both"/>
        <w:rPr>
          <w:rFonts w:ascii="Times New Roman" w:hAnsi="Times New Roman" w:cs="Times New Roman"/>
          <w:b/>
          <w:sz w:val="24"/>
          <w:szCs w:val="24"/>
        </w:rPr>
      </w:pPr>
    </w:p>
    <w:p w:rsidR="008C0816" w:rsidRPr="00D868AD" w:rsidRDefault="008C0816" w:rsidP="00D868AD">
      <w:pPr>
        <w:spacing w:line="360" w:lineRule="auto"/>
        <w:jc w:val="both"/>
        <w:rPr>
          <w:rFonts w:ascii="Times New Roman" w:hAnsi="Times New Roman" w:cs="Times New Roman"/>
          <w:b/>
          <w:sz w:val="24"/>
          <w:szCs w:val="24"/>
        </w:rPr>
      </w:pPr>
    </w:p>
    <w:p w:rsidR="008C0816" w:rsidRPr="00D868AD" w:rsidRDefault="008C0816" w:rsidP="00D868AD">
      <w:pPr>
        <w:spacing w:line="360" w:lineRule="auto"/>
        <w:jc w:val="both"/>
        <w:rPr>
          <w:rFonts w:ascii="Times New Roman" w:hAnsi="Times New Roman" w:cs="Times New Roman"/>
          <w:b/>
          <w:sz w:val="24"/>
          <w:szCs w:val="24"/>
        </w:rPr>
      </w:pPr>
    </w:p>
    <w:p w:rsidR="008C0816" w:rsidRPr="00D868AD" w:rsidRDefault="008C0816" w:rsidP="00D868AD">
      <w:pPr>
        <w:spacing w:line="360" w:lineRule="auto"/>
        <w:jc w:val="both"/>
        <w:rPr>
          <w:rFonts w:ascii="Times New Roman" w:hAnsi="Times New Roman" w:cs="Times New Roman"/>
          <w:b/>
          <w:sz w:val="24"/>
          <w:szCs w:val="24"/>
        </w:rPr>
      </w:pPr>
    </w:p>
    <w:p w:rsidR="008C0816" w:rsidRPr="00D868AD" w:rsidRDefault="008C0816" w:rsidP="00D868AD">
      <w:pPr>
        <w:spacing w:line="360" w:lineRule="auto"/>
        <w:jc w:val="both"/>
        <w:rPr>
          <w:rFonts w:ascii="Times New Roman" w:hAnsi="Times New Roman" w:cs="Times New Roman"/>
          <w:b/>
          <w:sz w:val="24"/>
          <w:szCs w:val="24"/>
        </w:rPr>
      </w:pPr>
    </w:p>
    <w:p w:rsidR="00E9390F" w:rsidRPr="00D868AD" w:rsidRDefault="00E9390F" w:rsidP="00D868AD">
      <w:pPr>
        <w:spacing w:line="360" w:lineRule="auto"/>
        <w:jc w:val="both"/>
        <w:rPr>
          <w:rFonts w:ascii="Times New Roman" w:hAnsi="Times New Roman" w:cs="Times New Roman"/>
          <w:b/>
          <w:sz w:val="24"/>
          <w:szCs w:val="24"/>
        </w:rPr>
      </w:pPr>
    </w:p>
    <w:p w:rsidR="00455018" w:rsidRPr="00D868AD" w:rsidRDefault="00455018" w:rsidP="00D868AD">
      <w:pPr>
        <w:spacing w:line="360" w:lineRule="auto"/>
        <w:jc w:val="both"/>
        <w:rPr>
          <w:rFonts w:ascii="Times New Roman" w:hAnsi="Times New Roman" w:cs="Times New Roman"/>
          <w:b/>
          <w:sz w:val="24"/>
          <w:szCs w:val="24"/>
        </w:rPr>
      </w:pPr>
    </w:p>
    <w:p w:rsidR="00455018" w:rsidRPr="00D868AD" w:rsidRDefault="00455018" w:rsidP="00D868AD">
      <w:pPr>
        <w:spacing w:line="360" w:lineRule="auto"/>
        <w:jc w:val="both"/>
        <w:rPr>
          <w:rFonts w:ascii="Times New Roman" w:hAnsi="Times New Roman" w:cs="Times New Roman"/>
          <w:b/>
          <w:sz w:val="24"/>
          <w:szCs w:val="24"/>
        </w:rPr>
      </w:pPr>
    </w:p>
    <w:p w:rsidR="00455018" w:rsidRPr="00D868AD" w:rsidRDefault="00455018" w:rsidP="00D868AD">
      <w:pPr>
        <w:spacing w:line="360" w:lineRule="auto"/>
        <w:jc w:val="both"/>
        <w:rPr>
          <w:rFonts w:ascii="Times New Roman" w:hAnsi="Times New Roman" w:cs="Times New Roman"/>
          <w:b/>
          <w:sz w:val="24"/>
          <w:szCs w:val="24"/>
        </w:rPr>
      </w:pPr>
    </w:p>
    <w:p w:rsidR="00455018" w:rsidRPr="00D868AD" w:rsidRDefault="00455018" w:rsidP="00D868AD">
      <w:pPr>
        <w:spacing w:line="360" w:lineRule="auto"/>
        <w:jc w:val="both"/>
        <w:rPr>
          <w:rFonts w:ascii="Times New Roman" w:hAnsi="Times New Roman" w:cs="Times New Roman"/>
          <w:b/>
          <w:sz w:val="24"/>
          <w:szCs w:val="24"/>
        </w:rPr>
      </w:pPr>
    </w:p>
    <w:p w:rsidR="00C812E6" w:rsidRPr="00D868AD" w:rsidRDefault="00A819D3" w:rsidP="00A819D3">
      <w:pPr>
        <w:pStyle w:val="Heading1"/>
        <w:spacing w:line="360" w:lineRule="auto"/>
        <w:rPr>
          <w:rFonts w:ascii="Times New Roman" w:hAnsi="Times New Roman" w:cs="Times New Roman"/>
          <w:sz w:val="24"/>
          <w:szCs w:val="24"/>
        </w:rPr>
      </w:pPr>
      <w:bookmarkStart w:id="216" w:name="_Toc143789287"/>
      <w:bookmarkStart w:id="217" w:name="_Toc143791382"/>
      <w:r>
        <w:rPr>
          <w:rFonts w:ascii="Times New Roman" w:hAnsi="Times New Roman" w:cs="Times New Roman"/>
          <w:sz w:val="24"/>
          <w:szCs w:val="24"/>
        </w:rPr>
        <w:lastRenderedPageBreak/>
        <w:t xml:space="preserve">                                                 </w:t>
      </w:r>
      <w:r w:rsidR="00C812E6" w:rsidRPr="00D868AD">
        <w:rPr>
          <w:rFonts w:ascii="Times New Roman" w:hAnsi="Times New Roman" w:cs="Times New Roman"/>
          <w:sz w:val="24"/>
          <w:szCs w:val="24"/>
        </w:rPr>
        <w:t>CHAPTER FIVE</w:t>
      </w:r>
      <w:bookmarkEnd w:id="216"/>
      <w:bookmarkEnd w:id="217"/>
    </w:p>
    <w:p w:rsidR="00C812E6" w:rsidRPr="00D868AD" w:rsidRDefault="00C812E6" w:rsidP="007638E5">
      <w:pPr>
        <w:pStyle w:val="Heading1"/>
        <w:spacing w:line="360" w:lineRule="auto"/>
        <w:jc w:val="center"/>
        <w:rPr>
          <w:rFonts w:ascii="Times New Roman" w:hAnsi="Times New Roman" w:cs="Times New Roman"/>
          <w:sz w:val="24"/>
          <w:szCs w:val="24"/>
        </w:rPr>
      </w:pPr>
      <w:bookmarkStart w:id="218" w:name="_Toc143789288"/>
      <w:bookmarkStart w:id="219" w:name="_Toc143791383"/>
      <w:r w:rsidRPr="00D868AD">
        <w:rPr>
          <w:rFonts w:ascii="Times New Roman" w:hAnsi="Times New Roman" w:cs="Times New Roman"/>
          <w:sz w:val="24"/>
          <w:szCs w:val="24"/>
        </w:rPr>
        <w:t>DISCUSSION OF FINDINGS, CONCLUSIONS AND RECOMMENDATIONS</w:t>
      </w:r>
      <w:bookmarkEnd w:id="218"/>
      <w:bookmarkEnd w:id="219"/>
    </w:p>
    <w:p w:rsidR="00C812E6" w:rsidRPr="00D868AD" w:rsidRDefault="00C812E6" w:rsidP="00D868AD">
      <w:pPr>
        <w:pStyle w:val="Heading1"/>
        <w:spacing w:line="360" w:lineRule="auto"/>
        <w:rPr>
          <w:rFonts w:ascii="Times New Roman" w:hAnsi="Times New Roman" w:cs="Times New Roman"/>
          <w:sz w:val="24"/>
          <w:szCs w:val="24"/>
        </w:rPr>
      </w:pPr>
      <w:bookmarkStart w:id="220" w:name="_Toc143789289"/>
      <w:bookmarkStart w:id="221" w:name="_Toc143791384"/>
      <w:r w:rsidRPr="00D868AD">
        <w:rPr>
          <w:rFonts w:ascii="Times New Roman" w:hAnsi="Times New Roman" w:cs="Times New Roman"/>
          <w:sz w:val="24"/>
          <w:szCs w:val="24"/>
        </w:rPr>
        <w:t>5.0: Introduction:</w:t>
      </w:r>
      <w:bookmarkEnd w:id="220"/>
      <w:bookmarkEnd w:id="221"/>
    </w:p>
    <w:p w:rsidR="00C812E6" w:rsidRPr="00D868AD" w:rsidRDefault="00C812E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This chapter shows the detailed discussion of the major findings in relation to the objectives, conclusions drawn, recommendations made and areas for further research.</w:t>
      </w:r>
    </w:p>
    <w:p w:rsidR="00C812E6" w:rsidRPr="00D868AD" w:rsidRDefault="008C26DC" w:rsidP="00D868AD">
      <w:pPr>
        <w:pStyle w:val="Heading1"/>
        <w:spacing w:line="360" w:lineRule="auto"/>
        <w:rPr>
          <w:rFonts w:ascii="Times New Roman" w:hAnsi="Times New Roman" w:cs="Times New Roman"/>
          <w:sz w:val="24"/>
          <w:szCs w:val="24"/>
        </w:rPr>
      </w:pPr>
      <w:bookmarkStart w:id="222" w:name="_Toc143789290"/>
      <w:bookmarkStart w:id="223" w:name="_Toc143791385"/>
      <w:r w:rsidRPr="00D868AD">
        <w:rPr>
          <w:rFonts w:ascii="Times New Roman" w:hAnsi="Times New Roman" w:cs="Times New Roman"/>
          <w:sz w:val="24"/>
          <w:szCs w:val="24"/>
        </w:rPr>
        <w:t>5.1: Summary</w:t>
      </w:r>
      <w:r w:rsidR="00C812E6" w:rsidRPr="00D868AD">
        <w:rPr>
          <w:rFonts w:ascii="Times New Roman" w:hAnsi="Times New Roman" w:cs="Times New Roman"/>
          <w:sz w:val="24"/>
          <w:szCs w:val="24"/>
        </w:rPr>
        <w:t xml:space="preserve"> of major findings:</w:t>
      </w:r>
      <w:bookmarkEnd w:id="222"/>
      <w:bookmarkEnd w:id="223"/>
    </w:p>
    <w:p w:rsidR="00C812E6" w:rsidRPr="00D868AD" w:rsidRDefault="00C812E6" w:rsidP="00D868AD">
      <w:pPr>
        <w:pStyle w:val="Heading1"/>
        <w:spacing w:line="360" w:lineRule="auto"/>
        <w:rPr>
          <w:rFonts w:ascii="Times New Roman" w:hAnsi="Times New Roman" w:cs="Times New Roman"/>
          <w:sz w:val="24"/>
          <w:szCs w:val="24"/>
        </w:rPr>
      </w:pPr>
      <w:bookmarkStart w:id="224" w:name="_Toc143789291"/>
      <w:bookmarkStart w:id="225" w:name="_Toc143791386"/>
      <w:r w:rsidRPr="00D868AD">
        <w:rPr>
          <w:rFonts w:ascii="Times New Roman" w:hAnsi="Times New Roman" w:cs="Times New Roman"/>
          <w:sz w:val="24"/>
          <w:szCs w:val="24"/>
        </w:rPr>
        <w:t xml:space="preserve">5.1.1: identification of non-financial rewards provided in </w:t>
      </w:r>
      <w:r w:rsidR="008C0816" w:rsidRPr="00D868AD">
        <w:rPr>
          <w:rFonts w:ascii="Times New Roman" w:hAnsi="Times New Roman" w:cs="Times New Roman"/>
          <w:sz w:val="24"/>
          <w:szCs w:val="24"/>
        </w:rPr>
        <w:t>Mukono General Hospital.</w:t>
      </w:r>
      <w:bookmarkEnd w:id="224"/>
      <w:bookmarkEnd w:id="225"/>
    </w:p>
    <w:p w:rsidR="00C812E6" w:rsidRPr="00D868AD" w:rsidRDefault="00C812E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According to the research findings obtained in </w:t>
      </w:r>
      <w:r w:rsidR="008C0816" w:rsidRPr="00D868AD">
        <w:rPr>
          <w:rFonts w:ascii="Times New Roman" w:hAnsi="Times New Roman" w:cs="Times New Roman"/>
          <w:sz w:val="24"/>
          <w:szCs w:val="24"/>
        </w:rPr>
        <w:t xml:space="preserve">Mukono General Hospital, </w:t>
      </w:r>
      <w:r w:rsidRPr="00D868AD">
        <w:rPr>
          <w:rFonts w:ascii="Times New Roman" w:hAnsi="Times New Roman" w:cs="Times New Roman"/>
          <w:sz w:val="24"/>
          <w:szCs w:val="24"/>
        </w:rPr>
        <w:t xml:space="preserve">most of the respondents acknowledged that they receive non-financial rewards.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positive response indicates that all the following non-financial rewards are offered to them and  includes employee appreciation events, employee recognition programs, flexible work hours, opportunities for training and professional development, job security etc. </w:t>
      </w:r>
      <w:r w:rsidR="00555A20" w:rsidRPr="00D868AD">
        <w:rPr>
          <w:rFonts w:ascii="Times New Roman" w:hAnsi="Times New Roman" w:cs="Times New Roman"/>
          <w:sz w:val="24"/>
          <w:szCs w:val="24"/>
        </w:rPr>
        <w:t xml:space="preserve">This </w:t>
      </w:r>
      <w:r w:rsidR="008C0816" w:rsidRPr="00D868AD">
        <w:rPr>
          <w:rFonts w:ascii="Times New Roman" w:hAnsi="Times New Roman" w:cs="Times New Roman"/>
          <w:sz w:val="24"/>
          <w:szCs w:val="24"/>
        </w:rPr>
        <w:t>therefore</w:t>
      </w:r>
      <w:r w:rsidRPr="00D868AD">
        <w:rPr>
          <w:rFonts w:ascii="Times New Roman" w:hAnsi="Times New Roman" w:cs="Times New Roman"/>
          <w:sz w:val="24"/>
          <w:szCs w:val="24"/>
        </w:rPr>
        <w:t xml:space="preserve"> provides a clear understanding that non-financial rewards are of great significance to employees because it makes them feel motivated and valued for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efforts, boosts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morale to work hard and ensures better performance and long term commitment in meeting the expectations and goals of the organization. This gives a foresight to the entire health sector that workers need non-financial rewards to boost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level of engagement and improve overall job satisfaction.</w:t>
      </w:r>
    </w:p>
    <w:p w:rsidR="00C812E6" w:rsidRPr="00D868AD" w:rsidRDefault="00C812E6" w:rsidP="00D868AD">
      <w:pPr>
        <w:pStyle w:val="Heading1"/>
        <w:spacing w:line="360" w:lineRule="auto"/>
        <w:rPr>
          <w:rFonts w:ascii="Times New Roman" w:hAnsi="Times New Roman" w:cs="Times New Roman"/>
          <w:sz w:val="24"/>
          <w:szCs w:val="24"/>
        </w:rPr>
      </w:pPr>
      <w:bookmarkStart w:id="226" w:name="_Toc143789292"/>
      <w:bookmarkStart w:id="227" w:name="_Toc143791387"/>
      <w:r w:rsidRPr="00D868AD">
        <w:rPr>
          <w:rFonts w:ascii="Times New Roman" w:hAnsi="Times New Roman" w:cs="Times New Roman"/>
          <w:sz w:val="24"/>
          <w:szCs w:val="24"/>
        </w:rPr>
        <w:t xml:space="preserve">5.1.2:  The level of employee engagement in </w:t>
      </w:r>
      <w:r w:rsidR="008D1CFD" w:rsidRPr="00D868AD">
        <w:rPr>
          <w:rFonts w:ascii="Times New Roman" w:hAnsi="Times New Roman" w:cs="Times New Roman"/>
          <w:sz w:val="24"/>
          <w:szCs w:val="24"/>
        </w:rPr>
        <w:t>Mukono General Hospital.</w:t>
      </w:r>
      <w:bookmarkEnd w:id="226"/>
      <w:bookmarkEnd w:id="227"/>
    </w:p>
    <w:p w:rsidR="00C812E6" w:rsidRPr="00D868AD" w:rsidRDefault="00C812E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Alfes et al (2010:5) argued that one way for individuals to repay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organization is through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level of engagement. This comes from the work itself. Engaged employees feel that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jobs are an important part of what they are (ibid: 127).</w:t>
      </w:r>
    </w:p>
    <w:p w:rsidR="00C812E6" w:rsidRPr="00D868AD" w:rsidRDefault="00C812E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Basing on the responses from the findings obtained in </w:t>
      </w:r>
      <w:r w:rsidR="00555A20" w:rsidRPr="00D868AD">
        <w:rPr>
          <w:rFonts w:ascii="Times New Roman" w:hAnsi="Times New Roman" w:cs="Times New Roman"/>
          <w:sz w:val="24"/>
          <w:szCs w:val="24"/>
        </w:rPr>
        <w:t xml:space="preserve">Mukono General Hospital, </w:t>
      </w:r>
      <w:r w:rsidRPr="00D868AD">
        <w:rPr>
          <w:rFonts w:ascii="Times New Roman" w:hAnsi="Times New Roman" w:cs="Times New Roman"/>
          <w:sz w:val="24"/>
          <w:szCs w:val="24"/>
        </w:rPr>
        <w:t xml:space="preserve">a majority of the respondents show high level of employee engagement. This is evidenced by the positive responses to the opinions that were provided to them at the time of the research study. This gives an overview that most of the employees feel connected to their teams, love their jobs and have positive feelings about the organization. </w:t>
      </w:r>
      <w:r w:rsidR="008D1CFD" w:rsidRPr="00D868AD">
        <w:rPr>
          <w:rFonts w:ascii="Times New Roman" w:hAnsi="Times New Roman" w:cs="Times New Roman"/>
          <w:sz w:val="24"/>
          <w:szCs w:val="24"/>
        </w:rPr>
        <w:t>Therefore,</w:t>
      </w:r>
      <w:r w:rsidRPr="00D868AD">
        <w:rPr>
          <w:rFonts w:ascii="Times New Roman" w:hAnsi="Times New Roman" w:cs="Times New Roman"/>
          <w:sz w:val="24"/>
          <w:szCs w:val="24"/>
        </w:rPr>
        <w:t xml:space="preserve"> it is possible that most of the health workers are going to stay and put in extra effort towards helping the hospital succeed. This will strengthen and motivate the entire workforce across the country as they </w:t>
      </w:r>
      <w:r w:rsidRPr="00D868AD">
        <w:rPr>
          <w:rFonts w:ascii="Times New Roman" w:hAnsi="Times New Roman" w:cs="Times New Roman"/>
          <w:sz w:val="24"/>
          <w:szCs w:val="24"/>
        </w:rPr>
        <w:lastRenderedPageBreak/>
        <w:t>value and acknowledge the significance of employee engagement being more productive and creative to achieving and meeting the overall core values and objectives of the health sector.</w:t>
      </w:r>
    </w:p>
    <w:p w:rsidR="00C812E6" w:rsidRPr="00D868AD" w:rsidRDefault="00C812E6" w:rsidP="00D868AD">
      <w:pPr>
        <w:pStyle w:val="Heading1"/>
        <w:spacing w:line="360" w:lineRule="auto"/>
        <w:rPr>
          <w:rFonts w:ascii="Times New Roman" w:hAnsi="Times New Roman" w:cs="Times New Roman"/>
          <w:sz w:val="24"/>
          <w:szCs w:val="24"/>
        </w:rPr>
      </w:pPr>
      <w:bookmarkStart w:id="228" w:name="_Toc143789293"/>
      <w:bookmarkStart w:id="229" w:name="_Toc143791388"/>
      <w:r w:rsidRPr="00D868AD">
        <w:rPr>
          <w:rFonts w:ascii="Times New Roman" w:hAnsi="Times New Roman" w:cs="Times New Roman"/>
          <w:sz w:val="24"/>
          <w:szCs w:val="24"/>
        </w:rPr>
        <w:t xml:space="preserve">5.1.3: Effects of non-financial rewards on employee engagement in </w:t>
      </w:r>
      <w:r w:rsidR="00555A20" w:rsidRPr="00D868AD">
        <w:rPr>
          <w:rFonts w:ascii="Times New Roman" w:hAnsi="Times New Roman" w:cs="Times New Roman"/>
          <w:sz w:val="24"/>
          <w:szCs w:val="24"/>
        </w:rPr>
        <w:t>Mukono General Hospital.</w:t>
      </w:r>
      <w:bookmarkEnd w:id="228"/>
      <w:bookmarkEnd w:id="229"/>
    </w:p>
    <w:p w:rsidR="00E9390F" w:rsidRPr="00D868AD" w:rsidRDefault="00C812E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According to the observation and responses obtained from the study on the effects of non-financial rewards on employee engagement in </w:t>
      </w:r>
      <w:r w:rsidR="00555A20" w:rsidRPr="00D868AD">
        <w:rPr>
          <w:rFonts w:ascii="Times New Roman" w:hAnsi="Times New Roman" w:cs="Times New Roman"/>
          <w:sz w:val="24"/>
          <w:szCs w:val="24"/>
        </w:rPr>
        <w:t>Mukono General Hospital</w:t>
      </w:r>
      <w:r w:rsidRPr="00D868AD">
        <w:rPr>
          <w:rFonts w:ascii="Times New Roman" w:hAnsi="Times New Roman" w:cs="Times New Roman"/>
          <w:sz w:val="24"/>
          <w:szCs w:val="24"/>
        </w:rPr>
        <w:t xml:space="preserve">, it’s clear that introducing motivators inform of non-financial rewards and benefits drastically changes how employees engage in </w:t>
      </w:r>
      <w:r w:rsidR="008C0816" w:rsidRPr="00D868AD">
        <w:rPr>
          <w:rFonts w:ascii="Times New Roman" w:hAnsi="Times New Roman" w:cs="Times New Roman"/>
          <w:sz w:val="24"/>
          <w:szCs w:val="24"/>
        </w:rPr>
        <w:t>their</w:t>
      </w:r>
      <w:r w:rsidRPr="00D868AD">
        <w:rPr>
          <w:rFonts w:ascii="Times New Roman" w:hAnsi="Times New Roman" w:cs="Times New Roman"/>
          <w:sz w:val="24"/>
          <w:szCs w:val="24"/>
        </w:rPr>
        <w:t xml:space="preserve"> work. The increased performance and high level of employee commitment in the health sector is attributable to the provision of non-financial rewards as it increases employee morale and contributes to a positive work culture that recognizes the need to engage employees through non-financial rewards and benefits.</w:t>
      </w:r>
    </w:p>
    <w:p w:rsidR="00C812E6" w:rsidRPr="00D868AD" w:rsidRDefault="00E9390F" w:rsidP="00D868AD">
      <w:pPr>
        <w:pStyle w:val="Heading1"/>
        <w:spacing w:line="360" w:lineRule="auto"/>
        <w:rPr>
          <w:rFonts w:ascii="Times New Roman" w:hAnsi="Times New Roman" w:cs="Times New Roman"/>
          <w:sz w:val="24"/>
          <w:szCs w:val="24"/>
        </w:rPr>
      </w:pPr>
      <w:r w:rsidRPr="00D868AD">
        <w:rPr>
          <w:rFonts w:ascii="Times New Roman" w:hAnsi="Times New Roman" w:cs="Times New Roman"/>
          <w:sz w:val="24"/>
          <w:szCs w:val="24"/>
        </w:rPr>
        <w:t xml:space="preserve"> </w:t>
      </w:r>
      <w:bookmarkStart w:id="230" w:name="_Toc143789294"/>
      <w:bookmarkStart w:id="231" w:name="_Toc143791389"/>
      <w:r w:rsidR="00410853" w:rsidRPr="00D868AD">
        <w:rPr>
          <w:rFonts w:ascii="Times New Roman" w:hAnsi="Times New Roman" w:cs="Times New Roman"/>
          <w:sz w:val="24"/>
          <w:szCs w:val="24"/>
        </w:rPr>
        <w:t>5.2</w:t>
      </w:r>
      <w:r w:rsidR="00C812E6" w:rsidRPr="00D868AD">
        <w:rPr>
          <w:rFonts w:ascii="Times New Roman" w:hAnsi="Times New Roman" w:cs="Times New Roman"/>
          <w:sz w:val="24"/>
          <w:szCs w:val="24"/>
        </w:rPr>
        <w:t xml:space="preserve"> Conclusion:</w:t>
      </w:r>
      <w:bookmarkEnd w:id="230"/>
      <w:bookmarkEnd w:id="231"/>
    </w:p>
    <w:p w:rsidR="00C812E6" w:rsidRPr="00D868AD" w:rsidRDefault="00C812E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It was established that </w:t>
      </w:r>
      <w:r w:rsidR="00555A20" w:rsidRPr="00D868AD">
        <w:rPr>
          <w:rFonts w:ascii="Times New Roman" w:hAnsi="Times New Roman" w:cs="Times New Roman"/>
          <w:sz w:val="24"/>
          <w:szCs w:val="24"/>
        </w:rPr>
        <w:t>there</w:t>
      </w:r>
      <w:r w:rsidRPr="00D868AD">
        <w:rPr>
          <w:rFonts w:ascii="Times New Roman" w:hAnsi="Times New Roman" w:cs="Times New Roman"/>
          <w:sz w:val="24"/>
          <w:szCs w:val="24"/>
        </w:rPr>
        <w:t xml:space="preserve"> is a relationship between non-financial rewards and employee engagement in </w:t>
      </w:r>
      <w:r w:rsidR="00555A20" w:rsidRPr="00D868AD">
        <w:rPr>
          <w:rFonts w:ascii="Times New Roman" w:hAnsi="Times New Roman" w:cs="Times New Roman"/>
          <w:sz w:val="24"/>
          <w:szCs w:val="24"/>
        </w:rPr>
        <w:t xml:space="preserve">Mukono General Hospital </w:t>
      </w:r>
      <w:r w:rsidRPr="00D868AD">
        <w:rPr>
          <w:rFonts w:ascii="Times New Roman" w:hAnsi="Times New Roman" w:cs="Times New Roman"/>
          <w:sz w:val="24"/>
          <w:szCs w:val="24"/>
        </w:rPr>
        <w:t xml:space="preserve">as a biggest percentage of employees gave a positive response that non-financial rewards improve their level of engagement in the health sector. This means that most of the employees because of the provision of this non-financial rewards, feel appreciated, motivated and supported to do their best work thus increasing their job satisfaction and overall organizational performance. The provision of non-financial rewards </w:t>
      </w:r>
      <w:r w:rsidR="00555A20" w:rsidRPr="00D868AD">
        <w:rPr>
          <w:rFonts w:ascii="Times New Roman" w:hAnsi="Times New Roman" w:cs="Times New Roman"/>
          <w:sz w:val="24"/>
          <w:szCs w:val="24"/>
        </w:rPr>
        <w:t>therefore</w:t>
      </w:r>
      <w:r w:rsidRPr="00D868AD">
        <w:rPr>
          <w:rFonts w:ascii="Times New Roman" w:hAnsi="Times New Roman" w:cs="Times New Roman"/>
          <w:sz w:val="24"/>
          <w:szCs w:val="24"/>
        </w:rPr>
        <w:t xml:space="preserve">, greatly </w:t>
      </w:r>
      <w:r w:rsidR="008D1CFD" w:rsidRPr="00D868AD">
        <w:rPr>
          <w:rFonts w:ascii="Times New Roman" w:hAnsi="Times New Roman" w:cs="Times New Roman"/>
          <w:sz w:val="24"/>
          <w:szCs w:val="24"/>
        </w:rPr>
        <w:t>contributes</w:t>
      </w:r>
      <w:r w:rsidRPr="00D868AD">
        <w:rPr>
          <w:rFonts w:ascii="Times New Roman" w:hAnsi="Times New Roman" w:cs="Times New Roman"/>
          <w:sz w:val="24"/>
          <w:szCs w:val="24"/>
        </w:rPr>
        <w:t xml:space="preserve"> to a positive work environment that incorporates job satisfaction, employee engagement and organizational commitment</w:t>
      </w:r>
    </w:p>
    <w:p w:rsidR="00C812E6" w:rsidRPr="00D868AD" w:rsidRDefault="00E9390F" w:rsidP="00D868AD">
      <w:pPr>
        <w:pStyle w:val="Heading1"/>
        <w:spacing w:line="360" w:lineRule="auto"/>
        <w:rPr>
          <w:rFonts w:ascii="Times New Roman" w:hAnsi="Times New Roman" w:cs="Times New Roman"/>
          <w:sz w:val="24"/>
          <w:szCs w:val="24"/>
        </w:rPr>
      </w:pPr>
      <w:r w:rsidRPr="00D868AD">
        <w:rPr>
          <w:rFonts w:ascii="Times New Roman" w:hAnsi="Times New Roman" w:cs="Times New Roman"/>
          <w:sz w:val="24"/>
          <w:szCs w:val="24"/>
        </w:rPr>
        <w:t xml:space="preserve"> </w:t>
      </w:r>
      <w:r w:rsidR="00C812E6" w:rsidRPr="00D868AD">
        <w:rPr>
          <w:rFonts w:ascii="Times New Roman" w:hAnsi="Times New Roman" w:cs="Times New Roman"/>
          <w:sz w:val="24"/>
          <w:szCs w:val="24"/>
        </w:rPr>
        <w:t xml:space="preserve">  </w:t>
      </w:r>
      <w:bookmarkStart w:id="232" w:name="_Toc143789295"/>
      <w:bookmarkStart w:id="233" w:name="_Toc143791390"/>
      <w:r w:rsidR="000F5779" w:rsidRPr="00D868AD">
        <w:rPr>
          <w:rFonts w:ascii="Times New Roman" w:hAnsi="Times New Roman" w:cs="Times New Roman"/>
          <w:sz w:val="24"/>
          <w:szCs w:val="24"/>
        </w:rPr>
        <w:t>5.3</w:t>
      </w:r>
      <w:r w:rsidR="00C812E6" w:rsidRPr="00D868AD">
        <w:rPr>
          <w:rFonts w:ascii="Times New Roman" w:hAnsi="Times New Roman" w:cs="Times New Roman"/>
          <w:sz w:val="24"/>
          <w:szCs w:val="24"/>
        </w:rPr>
        <w:t xml:space="preserve"> Recommendations:</w:t>
      </w:r>
      <w:bookmarkEnd w:id="232"/>
      <w:bookmarkEnd w:id="233"/>
    </w:p>
    <w:p w:rsidR="00C812E6" w:rsidRPr="00D868AD" w:rsidRDefault="00C812E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The management of </w:t>
      </w:r>
      <w:r w:rsidR="00555A20" w:rsidRPr="00D868AD">
        <w:rPr>
          <w:rFonts w:ascii="Times New Roman" w:hAnsi="Times New Roman" w:cs="Times New Roman"/>
          <w:sz w:val="24"/>
          <w:szCs w:val="24"/>
        </w:rPr>
        <w:t xml:space="preserve">Mukono General Hospital </w:t>
      </w:r>
      <w:r w:rsidRPr="00D868AD">
        <w:rPr>
          <w:rFonts w:ascii="Times New Roman" w:hAnsi="Times New Roman" w:cs="Times New Roman"/>
          <w:sz w:val="24"/>
          <w:szCs w:val="24"/>
        </w:rPr>
        <w:t xml:space="preserve">should ensure that </w:t>
      </w:r>
      <w:r w:rsidR="00555A20" w:rsidRPr="00D868AD">
        <w:rPr>
          <w:rFonts w:ascii="Times New Roman" w:hAnsi="Times New Roman" w:cs="Times New Roman"/>
          <w:sz w:val="24"/>
          <w:szCs w:val="24"/>
        </w:rPr>
        <w:t>there</w:t>
      </w:r>
      <w:r w:rsidRPr="00D868AD">
        <w:rPr>
          <w:rFonts w:ascii="Times New Roman" w:hAnsi="Times New Roman" w:cs="Times New Roman"/>
          <w:sz w:val="24"/>
          <w:szCs w:val="24"/>
        </w:rPr>
        <w:t xml:space="preserve"> is continuous provision of non-financial rewards to support employee wellbeing and provide a better work life balance that will contribute to employee performance and meeting the expectations of the organization</w:t>
      </w:r>
    </w:p>
    <w:p w:rsidR="00C812E6" w:rsidRPr="00D868AD" w:rsidRDefault="00C812E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The employees should also be offered opportunities to progress within the organization as it acts as a motivator for new and existing employees. This keeps them committed to their roles, improve performance and increased level of engagement.</w:t>
      </w:r>
    </w:p>
    <w:p w:rsidR="00A819D3" w:rsidRDefault="00C812E6" w:rsidP="00D868AD">
      <w:pPr>
        <w:pStyle w:val="Heading1"/>
        <w:spacing w:line="360" w:lineRule="auto"/>
        <w:rPr>
          <w:rFonts w:ascii="Times New Roman" w:hAnsi="Times New Roman" w:cs="Times New Roman"/>
          <w:sz w:val="24"/>
          <w:szCs w:val="24"/>
        </w:rPr>
      </w:pPr>
      <w:r w:rsidRPr="00D868AD">
        <w:rPr>
          <w:rFonts w:ascii="Times New Roman" w:hAnsi="Times New Roman" w:cs="Times New Roman"/>
          <w:sz w:val="24"/>
          <w:szCs w:val="24"/>
        </w:rPr>
        <w:lastRenderedPageBreak/>
        <w:t xml:space="preserve"> </w:t>
      </w:r>
    </w:p>
    <w:p w:rsidR="00C812E6" w:rsidRPr="00D868AD" w:rsidRDefault="00C812E6" w:rsidP="00D868AD">
      <w:pPr>
        <w:pStyle w:val="Heading1"/>
        <w:spacing w:line="360" w:lineRule="auto"/>
        <w:rPr>
          <w:rFonts w:ascii="Times New Roman" w:hAnsi="Times New Roman" w:cs="Times New Roman"/>
          <w:sz w:val="24"/>
          <w:szCs w:val="24"/>
        </w:rPr>
      </w:pPr>
      <w:r w:rsidRPr="00D868AD">
        <w:rPr>
          <w:rFonts w:ascii="Times New Roman" w:hAnsi="Times New Roman" w:cs="Times New Roman"/>
          <w:sz w:val="24"/>
          <w:szCs w:val="24"/>
        </w:rPr>
        <w:t xml:space="preserve"> </w:t>
      </w:r>
      <w:bookmarkStart w:id="234" w:name="_Toc143789296"/>
      <w:bookmarkStart w:id="235" w:name="_Toc143791391"/>
      <w:r w:rsidR="000F5779" w:rsidRPr="00D868AD">
        <w:rPr>
          <w:rFonts w:ascii="Times New Roman" w:hAnsi="Times New Roman" w:cs="Times New Roman"/>
          <w:sz w:val="24"/>
          <w:szCs w:val="24"/>
        </w:rPr>
        <w:t xml:space="preserve">5.4 </w:t>
      </w:r>
      <w:r w:rsidRPr="00D868AD">
        <w:rPr>
          <w:rFonts w:ascii="Times New Roman" w:hAnsi="Times New Roman" w:cs="Times New Roman"/>
          <w:sz w:val="24"/>
          <w:szCs w:val="24"/>
        </w:rPr>
        <w:t>Areas for further studies:</w:t>
      </w:r>
      <w:bookmarkEnd w:id="234"/>
      <w:bookmarkEnd w:id="235"/>
    </w:p>
    <w:p w:rsidR="00C812E6" w:rsidRPr="00D868AD" w:rsidRDefault="00C812E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Considering the numerous issues that surrounds the topic of non-financial rewards and employee engagement, for instance employees can be offered non-financial rewards but may not be engaged to organizational roles. Thus, </w:t>
      </w:r>
      <w:r w:rsidR="00555A20" w:rsidRPr="00D868AD">
        <w:rPr>
          <w:rFonts w:ascii="Times New Roman" w:hAnsi="Times New Roman" w:cs="Times New Roman"/>
          <w:sz w:val="24"/>
          <w:szCs w:val="24"/>
        </w:rPr>
        <w:t>there</w:t>
      </w:r>
      <w:r w:rsidRPr="00D868AD">
        <w:rPr>
          <w:rFonts w:ascii="Times New Roman" w:hAnsi="Times New Roman" w:cs="Times New Roman"/>
          <w:sz w:val="24"/>
          <w:szCs w:val="24"/>
        </w:rPr>
        <w:t xml:space="preserve"> is a need for the expansion of the scope of research to help widen and bridge the gap that tend to exist between non-financial rewards and employee engagement through increased gathering of information and understanding of this concept by carrying out further research on the following related topics</w:t>
      </w:r>
    </w:p>
    <w:p w:rsidR="00C812E6" w:rsidRPr="00D868AD" w:rsidRDefault="00C812E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Non-financial rewards and employee commitment</w:t>
      </w:r>
    </w:p>
    <w:p w:rsidR="00C812E6" w:rsidRPr="00D868AD" w:rsidRDefault="00C812E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Non-financial rewards and employee motivation</w:t>
      </w:r>
    </w:p>
    <w:p w:rsidR="00C812E6" w:rsidRPr="00D868AD" w:rsidRDefault="00C812E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Non-financial rewards and organizational performance</w:t>
      </w:r>
    </w:p>
    <w:p w:rsidR="00C812E6" w:rsidRPr="00D868AD" w:rsidRDefault="00C812E6"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Influence of non-financial rewards on employee job satisfaction</w:t>
      </w:r>
    </w:p>
    <w:p w:rsidR="00C812E6" w:rsidRPr="00D868AD" w:rsidRDefault="00C812E6" w:rsidP="00D868AD">
      <w:pPr>
        <w:spacing w:line="360" w:lineRule="auto"/>
        <w:jc w:val="both"/>
        <w:rPr>
          <w:rFonts w:ascii="Times New Roman" w:hAnsi="Times New Roman" w:cs="Times New Roman"/>
          <w:sz w:val="24"/>
          <w:szCs w:val="24"/>
        </w:rPr>
      </w:pPr>
    </w:p>
    <w:p w:rsidR="00C812E6" w:rsidRPr="00D868AD" w:rsidRDefault="00C812E6" w:rsidP="00D868AD">
      <w:pPr>
        <w:spacing w:line="360" w:lineRule="auto"/>
        <w:jc w:val="both"/>
        <w:rPr>
          <w:rFonts w:ascii="Times New Roman" w:hAnsi="Times New Roman" w:cs="Times New Roman"/>
          <w:sz w:val="24"/>
          <w:szCs w:val="24"/>
        </w:rPr>
      </w:pPr>
    </w:p>
    <w:p w:rsidR="00E14BBF" w:rsidRPr="00D868AD" w:rsidRDefault="00E14BBF"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w:t>
      </w:r>
    </w:p>
    <w:p w:rsidR="00E14BBF" w:rsidRPr="00D868AD" w:rsidRDefault="00E14BBF" w:rsidP="00D868AD">
      <w:pPr>
        <w:spacing w:line="360" w:lineRule="auto"/>
        <w:jc w:val="both"/>
        <w:rPr>
          <w:rFonts w:ascii="Times New Roman" w:hAnsi="Times New Roman" w:cs="Times New Roman"/>
          <w:sz w:val="24"/>
          <w:szCs w:val="24"/>
        </w:rPr>
      </w:pPr>
    </w:p>
    <w:p w:rsidR="00E14BBF" w:rsidRPr="00D868AD" w:rsidRDefault="00E14BBF"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Pr="00D868AD" w:rsidRDefault="00455018" w:rsidP="00D868AD">
      <w:pPr>
        <w:spacing w:line="360" w:lineRule="auto"/>
        <w:jc w:val="both"/>
        <w:rPr>
          <w:rFonts w:ascii="Times New Roman" w:hAnsi="Times New Roman" w:cs="Times New Roman"/>
          <w:sz w:val="24"/>
          <w:szCs w:val="24"/>
        </w:rPr>
      </w:pPr>
    </w:p>
    <w:p w:rsidR="00455018" w:rsidRDefault="00455018" w:rsidP="00D868AD">
      <w:pPr>
        <w:spacing w:line="360" w:lineRule="auto"/>
        <w:jc w:val="both"/>
        <w:rPr>
          <w:rFonts w:ascii="Times New Roman" w:hAnsi="Times New Roman" w:cs="Times New Roman"/>
          <w:sz w:val="24"/>
          <w:szCs w:val="24"/>
        </w:rPr>
      </w:pPr>
    </w:p>
    <w:p w:rsidR="007638E5" w:rsidRDefault="007638E5" w:rsidP="00D868AD">
      <w:pPr>
        <w:spacing w:line="360" w:lineRule="auto"/>
        <w:jc w:val="both"/>
        <w:rPr>
          <w:rFonts w:ascii="Times New Roman" w:hAnsi="Times New Roman" w:cs="Times New Roman"/>
          <w:sz w:val="24"/>
          <w:szCs w:val="24"/>
        </w:rPr>
      </w:pPr>
    </w:p>
    <w:p w:rsidR="007638E5" w:rsidRPr="00D868AD" w:rsidRDefault="007638E5" w:rsidP="00D868AD">
      <w:pPr>
        <w:spacing w:line="360" w:lineRule="auto"/>
        <w:jc w:val="both"/>
        <w:rPr>
          <w:rFonts w:ascii="Times New Roman" w:hAnsi="Times New Roman" w:cs="Times New Roman"/>
          <w:sz w:val="24"/>
          <w:szCs w:val="24"/>
        </w:rPr>
      </w:pPr>
    </w:p>
    <w:p w:rsidR="00E14BBF" w:rsidRPr="00D868AD" w:rsidRDefault="00E14BBF" w:rsidP="00D868AD">
      <w:pPr>
        <w:spacing w:line="360" w:lineRule="auto"/>
        <w:jc w:val="both"/>
        <w:rPr>
          <w:rFonts w:ascii="Times New Roman" w:hAnsi="Times New Roman" w:cs="Times New Roman"/>
          <w:sz w:val="24"/>
          <w:szCs w:val="24"/>
        </w:rPr>
      </w:pPr>
    </w:p>
    <w:p w:rsidR="00F644D2" w:rsidRDefault="00A819D3" w:rsidP="00D868AD">
      <w:pPr>
        <w:pStyle w:val="Heading1"/>
        <w:spacing w:line="360" w:lineRule="auto"/>
        <w:rPr>
          <w:rFonts w:ascii="Times New Roman" w:hAnsi="Times New Roman" w:cs="Times New Roman"/>
          <w:sz w:val="24"/>
          <w:szCs w:val="24"/>
        </w:rPr>
      </w:pPr>
      <w:bookmarkStart w:id="236" w:name="_Toc143789297"/>
      <w:bookmarkStart w:id="237" w:name="_Toc143791392"/>
      <w:r>
        <w:rPr>
          <w:rFonts w:ascii="Times New Roman" w:hAnsi="Times New Roman" w:cs="Times New Roman"/>
          <w:sz w:val="24"/>
          <w:szCs w:val="24"/>
        </w:rPr>
        <w:t xml:space="preserve">         </w:t>
      </w:r>
      <w:r w:rsidR="00F644D2">
        <w:rPr>
          <w:rFonts w:ascii="Times New Roman" w:hAnsi="Times New Roman" w:cs="Times New Roman"/>
          <w:sz w:val="24"/>
          <w:szCs w:val="24"/>
        </w:rPr>
        <w:t xml:space="preserve">                               </w:t>
      </w:r>
    </w:p>
    <w:p w:rsidR="00F644D2" w:rsidRDefault="00F644D2" w:rsidP="00D868AD">
      <w:pPr>
        <w:pStyle w:val="Heading1"/>
        <w:spacing w:line="360" w:lineRule="auto"/>
        <w:rPr>
          <w:rFonts w:ascii="Times New Roman" w:hAnsi="Times New Roman" w:cs="Times New Roman"/>
          <w:sz w:val="24"/>
          <w:szCs w:val="24"/>
        </w:rPr>
      </w:pPr>
    </w:p>
    <w:p w:rsidR="00C812E6" w:rsidRPr="00D868AD" w:rsidRDefault="00F644D2" w:rsidP="00D868AD">
      <w:pPr>
        <w:pStyle w:val="Heading1"/>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819D3">
        <w:rPr>
          <w:rFonts w:ascii="Times New Roman" w:hAnsi="Times New Roman" w:cs="Times New Roman"/>
          <w:sz w:val="24"/>
          <w:szCs w:val="24"/>
        </w:rPr>
        <w:t xml:space="preserve"> </w:t>
      </w:r>
      <w:r w:rsidR="00073EA1" w:rsidRPr="00D868AD">
        <w:rPr>
          <w:rFonts w:ascii="Times New Roman" w:hAnsi="Times New Roman" w:cs="Times New Roman"/>
          <w:sz w:val="24"/>
          <w:szCs w:val="24"/>
        </w:rPr>
        <w:t>REFERENCES</w:t>
      </w:r>
      <w:bookmarkEnd w:id="236"/>
      <w:bookmarkEnd w:id="237"/>
    </w:p>
    <w:p w:rsidR="00F206B7" w:rsidRPr="00D868AD" w:rsidRDefault="00967AC4"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1. </w:t>
      </w:r>
      <w:r w:rsidR="00F206B7" w:rsidRPr="00D868AD">
        <w:rPr>
          <w:rFonts w:ascii="Times New Roman" w:hAnsi="Times New Roman" w:cs="Times New Roman"/>
          <w:sz w:val="24"/>
          <w:szCs w:val="24"/>
        </w:rPr>
        <w:t xml:space="preserve">Anitha, j. (2014). Determination of employee engagement and </w:t>
      </w:r>
      <w:r w:rsidR="008C0816" w:rsidRPr="00D868AD">
        <w:rPr>
          <w:rFonts w:ascii="Times New Roman" w:hAnsi="Times New Roman" w:cs="Times New Roman"/>
          <w:sz w:val="24"/>
          <w:szCs w:val="24"/>
        </w:rPr>
        <w:t>their</w:t>
      </w:r>
      <w:r w:rsidR="00F206B7" w:rsidRPr="00D868AD">
        <w:rPr>
          <w:rFonts w:ascii="Times New Roman" w:hAnsi="Times New Roman" w:cs="Times New Roman"/>
          <w:sz w:val="24"/>
          <w:szCs w:val="24"/>
        </w:rPr>
        <w:t xml:space="preserve"> impacts on employee performance. International review of management and business research, 5(2), 115-129</w:t>
      </w:r>
    </w:p>
    <w:p w:rsidR="00F206B7" w:rsidRPr="00D868AD" w:rsidRDefault="00967AC4"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2. </w:t>
      </w:r>
      <w:r w:rsidR="00F206B7" w:rsidRPr="00D868AD">
        <w:rPr>
          <w:rFonts w:ascii="Times New Roman" w:hAnsi="Times New Roman" w:cs="Times New Roman"/>
          <w:sz w:val="24"/>
          <w:szCs w:val="24"/>
        </w:rPr>
        <w:t>Bhattacharya S &amp; Mukkherjee, p. (2009)</w:t>
      </w:r>
      <w:r w:rsidR="00405512" w:rsidRPr="00D868AD">
        <w:rPr>
          <w:rFonts w:ascii="Times New Roman" w:hAnsi="Times New Roman" w:cs="Times New Roman"/>
          <w:sz w:val="24"/>
          <w:szCs w:val="24"/>
        </w:rPr>
        <w:t xml:space="preserve"> rewards as a key employee engagement: A comparative study of IT professionals. ASBM journal of management,2(1),160</w:t>
      </w:r>
    </w:p>
    <w:p w:rsidR="00E14BBF" w:rsidRPr="00D868AD" w:rsidRDefault="00967AC4" w:rsidP="00D868AD">
      <w:pPr>
        <w:spacing w:line="360" w:lineRule="auto"/>
        <w:ind w:left="1425" w:hanging="1440"/>
        <w:jc w:val="both"/>
        <w:rPr>
          <w:rFonts w:ascii="Times New Roman" w:hAnsi="Times New Roman" w:cs="Times New Roman"/>
          <w:sz w:val="24"/>
          <w:szCs w:val="24"/>
        </w:rPr>
      </w:pPr>
      <w:r w:rsidRPr="00D868AD">
        <w:rPr>
          <w:rFonts w:ascii="Times New Roman" w:hAnsi="Times New Roman" w:cs="Times New Roman"/>
          <w:sz w:val="24"/>
          <w:szCs w:val="24"/>
        </w:rPr>
        <w:t xml:space="preserve">3. </w:t>
      </w:r>
      <w:r w:rsidR="00E14BBF" w:rsidRPr="00D868AD">
        <w:rPr>
          <w:rFonts w:ascii="Times New Roman" w:hAnsi="Times New Roman" w:cs="Times New Roman"/>
          <w:sz w:val="24"/>
          <w:szCs w:val="24"/>
        </w:rPr>
        <w:t>Allen R.S., &amp; Helms M.M., (2001). Reward Practices and Organizational Performance</w:t>
      </w:r>
      <w:r w:rsidR="00E05E67" w:rsidRPr="00D868AD">
        <w:rPr>
          <w:rFonts w:ascii="Times New Roman" w:hAnsi="Times New Roman" w:cs="Times New Roman"/>
          <w:sz w:val="24"/>
          <w:szCs w:val="24"/>
        </w:rPr>
        <w:t>” Compensation</w:t>
      </w:r>
      <w:r w:rsidR="00E05E67">
        <w:rPr>
          <w:rFonts w:ascii="Times New Roman" w:hAnsi="Times New Roman" w:cs="Times New Roman"/>
          <w:sz w:val="24"/>
          <w:szCs w:val="24"/>
        </w:rPr>
        <w:t>”</w:t>
      </w:r>
      <w:r w:rsidR="00E14BBF" w:rsidRPr="00D868AD">
        <w:rPr>
          <w:rFonts w:ascii="Times New Roman" w:hAnsi="Times New Roman" w:cs="Times New Roman"/>
          <w:sz w:val="24"/>
          <w:szCs w:val="24"/>
        </w:rPr>
        <w:t xml:space="preserve"> &amp;Benefits Review, 33, 74-80. </w:t>
      </w:r>
    </w:p>
    <w:p w:rsidR="00E14BBF" w:rsidRPr="00D868AD" w:rsidRDefault="00967AC4" w:rsidP="00D868AD">
      <w:pPr>
        <w:spacing w:line="360" w:lineRule="auto"/>
        <w:ind w:left="1435" w:right="-14" w:hanging="1450"/>
        <w:jc w:val="both"/>
        <w:rPr>
          <w:rFonts w:ascii="Times New Roman" w:hAnsi="Times New Roman" w:cs="Times New Roman"/>
          <w:sz w:val="24"/>
          <w:szCs w:val="24"/>
        </w:rPr>
      </w:pPr>
      <w:r w:rsidRPr="00D868AD">
        <w:rPr>
          <w:rFonts w:ascii="Times New Roman" w:hAnsi="Times New Roman" w:cs="Times New Roman"/>
          <w:sz w:val="24"/>
          <w:szCs w:val="24"/>
        </w:rPr>
        <w:t xml:space="preserve">4. </w:t>
      </w:r>
      <w:r w:rsidR="00E14BBF" w:rsidRPr="00D868AD">
        <w:rPr>
          <w:rFonts w:ascii="Times New Roman" w:hAnsi="Times New Roman" w:cs="Times New Roman"/>
          <w:sz w:val="24"/>
          <w:szCs w:val="24"/>
        </w:rPr>
        <w:t xml:space="preserve">Allen, R.S., &amp; Kilmann, R.H. (2001a). The Role of the Reward System for a Quality  </w:t>
      </w:r>
      <w:r w:rsidR="00E14BBF" w:rsidRPr="00D868AD">
        <w:rPr>
          <w:rFonts w:ascii="Times New Roman" w:hAnsi="Times New Roman" w:cs="Times New Roman"/>
          <w:sz w:val="24"/>
          <w:szCs w:val="24"/>
        </w:rPr>
        <w:tab/>
        <w:t xml:space="preserve">Management Based Strategy, </w:t>
      </w:r>
      <w:r w:rsidR="00E14BBF" w:rsidRPr="00D868AD">
        <w:rPr>
          <w:rFonts w:ascii="Times New Roman" w:hAnsi="Times New Roman" w:cs="Times New Roman"/>
          <w:i/>
          <w:sz w:val="24"/>
          <w:szCs w:val="24"/>
        </w:rPr>
        <w:t>Journal of Organizational Change Management</w:t>
      </w:r>
      <w:r w:rsidR="00E14BBF" w:rsidRPr="00D868AD">
        <w:rPr>
          <w:rFonts w:ascii="Times New Roman" w:hAnsi="Times New Roman" w:cs="Times New Roman"/>
          <w:sz w:val="24"/>
          <w:szCs w:val="24"/>
        </w:rPr>
        <w:t xml:space="preserve">, 14  </w:t>
      </w:r>
      <w:r w:rsidR="00E14BBF" w:rsidRPr="00D868AD">
        <w:rPr>
          <w:rFonts w:ascii="Times New Roman" w:hAnsi="Times New Roman" w:cs="Times New Roman"/>
          <w:sz w:val="24"/>
          <w:szCs w:val="24"/>
        </w:rPr>
        <w:tab/>
        <w:t xml:space="preserve">(2), 10- 127. </w:t>
      </w:r>
    </w:p>
    <w:p w:rsidR="00E14BBF" w:rsidRPr="00D868AD" w:rsidRDefault="00967AC4" w:rsidP="00D868AD">
      <w:pPr>
        <w:spacing w:line="360" w:lineRule="auto"/>
        <w:ind w:left="1425" w:hanging="1440"/>
        <w:jc w:val="both"/>
        <w:rPr>
          <w:rFonts w:ascii="Times New Roman" w:hAnsi="Times New Roman" w:cs="Times New Roman"/>
          <w:sz w:val="24"/>
          <w:szCs w:val="24"/>
        </w:rPr>
      </w:pPr>
      <w:r w:rsidRPr="00D868AD">
        <w:rPr>
          <w:rFonts w:ascii="Times New Roman" w:hAnsi="Times New Roman" w:cs="Times New Roman"/>
          <w:sz w:val="24"/>
          <w:szCs w:val="24"/>
        </w:rPr>
        <w:t xml:space="preserve">5. </w:t>
      </w:r>
      <w:r w:rsidR="00E14BBF" w:rsidRPr="00D868AD">
        <w:rPr>
          <w:rFonts w:ascii="Times New Roman" w:hAnsi="Times New Roman" w:cs="Times New Roman"/>
          <w:sz w:val="24"/>
          <w:szCs w:val="24"/>
        </w:rPr>
        <w:t>Armstrong, M.(2006) A Hand Book of Human Resource Management Practice, 10</w:t>
      </w:r>
      <w:r w:rsidR="00E14BBF" w:rsidRPr="00D868AD">
        <w:rPr>
          <w:rFonts w:ascii="Times New Roman" w:hAnsi="Times New Roman" w:cs="Times New Roman"/>
          <w:sz w:val="24"/>
          <w:szCs w:val="24"/>
          <w:vertAlign w:val="superscript"/>
        </w:rPr>
        <w:t>th</w:t>
      </w:r>
      <w:r w:rsidR="00E14BBF" w:rsidRPr="00D868AD">
        <w:rPr>
          <w:rFonts w:ascii="Times New Roman" w:hAnsi="Times New Roman" w:cs="Times New Roman"/>
          <w:sz w:val="24"/>
          <w:szCs w:val="24"/>
        </w:rPr>
        <w:t xml:space="preserve"> edition  London: </w:t>
      </w:r>
      <w:r w:rsidR="00101FCE" w:rsidRPr="00D868AD">
        <w:rPr>
          <w:rFonts w:ascii="Times New Roman" w:hAnsi="Times New Roman" w:cs="Times New Roman"/>
          <w:sz w:val="24"/>
          <w:szCs w:val="24"/>
        </w:rPr>
        <w:t xml:space="preserve">Kogan Page </w:t>
      </w:r>
    </w:p>
    <w:p w:rsidR="00E14BBF" w:rsidRPr="00D868AD" w:rsidRDefault="00967AC4" w:rsidP="00D868AD">
      <w:pPr>
        <w:spacing w:line="360" w:lineRule="auto"/>
        <w:ind w:left="1435" w:right="-14" w:hanging="1450"/>
        <w:jc w:val="both"/>
        <w:rPr>
          <w:rFonts w:ascii="Times New Roman" w:hAnsi="Times New Roman" w:cs="Times New Roman"/>
          <w:sz w:val="24"/>
          <w:szCs w:val="24"/>
        </w:rPr>
      </w:pPr>
      <w:r w:rsidRPr="00D868AD">
        <w:rPr>
          <w:rFonts w:ascii="Times New Roman" w:hAnsi="Times New Roman" w:cs="Times New Roman"/>
          <w:sz w:val="24"/>
          <w:szCs w:val="24"/>
        </w:rPr>
        <w:t xml:space="preserve">6. </w:t>
      </w:r>
      <w:r w:rsidR="00E14BBF" w:rsidRPr="00D868AD">
        <w:rPr>
          <w:rFonts w:ascii="Times New Roman" w:hAnsi="Times New Roman" w:cs="Times New Roman"/>
          <w:sz w:val="24"/>
          <w:szCs w:val="24"/>
        </w:rPr>
        <w:t xml:space="preserve">Best, R. G., Stapleton, L. M., &amp; Downey, R. G. (2005). Core self-evaluations and job  </w:t>
      </w:r>
      <w:r w:rsidR="00E14BBF" w:rsidRPr="00D868AD">
        <w:rPr>
          <w:rFonts w:ascii="Times New Roman" w:hAnsi="Times New Roman" w:cs="Times New Roman"/>
          <w:sz w:val="24"/>
          <w:szCs w:val="24"/>
        </w:rPr>
        <w:tab/>
        <w:t xml:space="preserve">burnout: the test of alternative models. </w:t>
      </w:r>
      <w:r w:rsidR="00E14BBF" w:rsidRPr="00D868AD">
        <w:rPr>
          <w:rFonts w:ascii="Times New Roman" w:hAnsi="Times New Roman" w:cs="Times New Roman"/>
          <w:i/>
          <w:sz w:val="24"/>
          <w:szCs w:val="24"/>
        </w:rPr>
        <w:t>Journal of O</w:t>
      </w:r>
      <w:r w:rsidR="00073EA1" w:rsidRPr="00D868AD">
        <w:rPr>
          <w:rFonts w:ascii="Times New Roman" w:hAnsi="Times New Roman" w:cs="Times New Roman"/>
          <w:i/>
          <w:sz w:val="24"/>
          <w:szCs w:val="24"/>
        </w:rPr>
        <w:t xml:space="preserve">ccupational Health Psychology, </w:t>
      </w:r>
      <w:r w:rsidR="00E14BBF" w:rsidRPr="00D868AD">
        <w:rPr>
          <w:rFonts w:ascii="Times New Roman" w:hAnsi="Times New Roman" w:cs="Times New Roman"/>
          <w:i/>
          <w:sz w:val="24"/>
          <w:szCs w:val="24"/>
        </w:rPr>
        <w:t>10</w:t>
      </w:r>
      <w:r w:rsidR="00E14BBF" w:rsidRPr="00D868AD">
        <w:rPr>
          <w:rFonts w:ascii="Times New Roman" w:hAnsi="Times New Roman" w:cs="Times New Roman"/>
          <w:sz w:val="24"/>
          <w:szCs w:val="24"/>
        </w:rPr>
        <w:t xml:space="preserve">, 441-451.SS </w:t>
      </w:r>
    </w:p>
    <w:p w:rsidR="00E14BBF" w:rsidRPr="00D868AD" w:rsidRDefault="00967AC4" w:rsidP="00D868AD">
      <w:pPr>
        <w:spacing w:line="360" w:lineRule="auto"/>
        <w:ind w:left="1425" w:hanging="1440"/>
        <w:jc w:val="both"/>
        <w:rPr>
          <w:rFonts w:ascii="Times New Roman" w:hAnsi="Times New Roman" w:cs="Times New Roman"/>
          <w:sz w:val="24"/>
          <w:szCs w:val="24"/>
        </w:rPr>
      </w:pPr>
      <w:r w:rsidRPr="00D868AD">
        <w:rPr>
          <w:rFonts w:ascii="Times New Roman" w:hAnsi="Times New Roman" w:cs="Times New Roman"/>
          <w:sz w:val="24"/>
          <w:szCs w:val="24"/>
        </w:rPr>
        <w:t xml:space="preserve">7. </w:t>
      </w:r>
      <w:r w:rsidR="00E14BBF" w:rsidRPr="00D868AD">
        <w:rPr>
          <w:rFonts w:ascii="Times New Roman" w:hAnsi="Times New Roman" w:cs="Times New Roman"/>
          <w:sz w:val="24"/>
          <w:szCs w:val="24"/>
        </w:rPr>
        <w:t xml:space="preserve">Burke, R. J., &amp;Cooper, C.L. (2004).Leading in turbulent times. Oxford, UK: Blackwell  </w:t>
      </w:r>
      <w:r w:rsidR="00E14BBF" w:rsidRPr="00D868AD">
        <w:rPr>
          <w:rFonts w:ascii="Times New Roman" w:hAnsi="Times New Roman" w:cs="Times New Roman"/>
          <w:sz w:val="24"/>
          <w:szCs w:val="24"/>
        </w:rPr>
        <w:tab/>
        <w:t xml:space="preserve">Publishing. </w:t>
      </w:r>
    </w:p>
    <w:p w:rsidR="00E14BBF" w:rsidRPr="00D868AD" w:rsidRDefault="00967AC4" w:rsidP="00D868AD">
      <w:pPr>
        <w:spacing w:line="360" w:lineRule="auto"/>
        <w:ind w:left="1425" w:hanging="1440"/>
        <w:jc w:val="both"/>
        <w:rPr>
          <w:rFonts w:ascii="Times New Roman" w:hAnsi="Times New Roman" w:cs="Times New Roman"/>
          <w:sz w:val="24"/>
          <w:szCs w:val="24"/>
        </w:rPr>
      </w:pPr>
      <w:r w:rsidRPr="00D868AD">
        <w:rPr>
          <w:rFonts w:ascii="Times New Roman" w:hAnsi="Times New Roman" w:cs="Times New Roman"/>
          <w:sz w:val="24"/>
          <w:szCs w:val="24"/>
        </w:rPr>
        <w:t xml:space="preserve">8. </w:t>
      </w:r>
      <w:r w:rsidR="00E14BBF" w:rsidRPr="00D868AD">
        <w:rPr>
          <w:rFonts w:ascii="Times New Roman" w:hAnsi="Times New Roman" w:cs="Times New Roman"/>
          <w:sz w:val="24"/>
          <w:szCs w:val="24"/>
        </w:rPr>
        <w:t xml:space="preserve">Evans, R. (2001), The Human Side of School Change; Reform, Resistance, and the Real- life Problems of Innovation, San Francisco, CA: Jossey-Bass. </w:t>
      </w:r>
    </w:p>
    <w:p w:rsidR="00E14BBF" w:rsidRPr="00D868AD" w:rsidRDefault="00967AC4" w:rsidP="00D868AD">
      <w:pPr>
        <w:spacing w:line="360" w:lineRule="auto"/>
        <w:ind w:left="1425" w:hanging="1440"/>
        <w:jc w:val="both"/>
        <w:rPr>
          <w:rFonts w:ascii="Times New Roman" w:hAnsi="Times New Roman" w:cs="Times New Roman"/>
          <w:sz w:val="24"/>
          <w:szCs w:val="24"/>
        </w:rPr>
      </w:pPr>
      <w:r w:rsidRPr="00D868AD">
        <w:rPr>
          <w:rFonts w:ascii="Times New Roman" w:hAnsi="Times New Roman" w:cs="Times New Roman"/>
          <w:sz w:val="24"/>
          <w:szCs w:val="24"/>
        </w:rPr>
        <w:t xml:space="preserve">9. </w:t>
      </w:r>
      <w:r w:rsidR="00E14BBF" w:rsidRPr="00D868AD">
        <w:rPr>
          <w:rFonts w:ascii="Times New Roman" w:hAnsi="Times New Roman" w:cs="Times New Roman"/>
          <w:sz w:val="24"/>
          <w:szCs w:val="24"/>
        </w:rPr>
        <w:t>Erez, A., &amp; Judge, T. A. (2001). Relationship of core self-evaluations to goal setting</w:t>
      </w:r>
      <w:r w:rsidR="00073EA1" w:rsidRPr="00D868AD">
        <w:rPr>
          <w:rFonts w:ascii="Times New Roman" w:hAnsi="Times New Roman" w:cs="Times New Roman"/>
          <w:sz w:val="24"/>
          <w:szCs w:val="24"/>
        </w:rPr>
        <w:t>, motivation</w:t>
      </w:r>
      <w:r w:rsidR="00E14BBF" w:rsidRPr="00D868AD">
        <w:rPr>
          <w:rFonts w:ascii="Times New Roman" w:hAnsi="Times New Roman" w:cs="Times New Roman"/>
          <w:sz w:val="24"/>
          <w:szCs w:val="24"/>
        </w:rPr>
        <w:t xml:space="preserve">, and performance. </w:t>
      </w:r>
      <w:r w:rsidR="00E14BBF" w:rsidRPr="00D868AD">
        <w:rPr>
          <w:rFonts w:ascii="Times New Roman" w:hAnsi="Times New Roman" w:cs="Times New Roman"/>
          <w:i/>
          <w:sz w:val="24"/>
          <w:szCs w:val="24"/>
        </w:rPr>
        <w:t>Journal of Applied Psychology, 86</w:t>
      </w:r>
      <w:r w:rsidR="00E14BBF" w:rsidRPr="00D868AD">
        <w:rPr>
          <w:rFonts w:ascii="Times New Roman" w:hAnsi="Times New Roman" w:cs="Times New Roman"/>
          <w:sz w:val="24"/>
          <w:szCs w:val="24"/>
        </w:rPr>
        <w:t xml:space="preserve">, 12701279. </w:t>
      </w:r>
    </w:p>
    <w:p w:rsidR="00E14BBF" w:rsidRPr="00D868AD" w:rsidRDefault="00967AC4" w:rsidP="00D868AD">
      <w:pPr>
        <w:spacing w:line="360" w:lineRule="auto"/>
        <w:ind w:left="1425" w:hanging="1440"/>
        <w:jc w:val="both"/>
        <w:rPr>
          <w:rFonts w:ascii="Times New Roman" w:hAnsi="Times New Roman" w:cs="Times New Roman"/>
          <w:sz w:val="24"/>
          <w:szCs w:val="24"/>
        </w:rPr>
      </w:pPr>
      <w:r w:rsidRPr="00D868AD">
        <w:rPr>
          <w:rFonts w:ascii="Times New Roman" w:hAnsi="Times New Roman" w:cs="Times New Roman"/>
          <w:sz w:val="24"/>
          <w:szCs w:val="24"/>
        </w:rPr>
        <w:t xml:space="preserve">10. </w:t>
      </w:r>
      <w:r w:rsidR="00E14BBF" w:rsidRPr="00D868AD">
        <w:rPr>
          <w:rFonts w:ascii="Times New Roman" w:hAnsi="Times New Roman" w:cs="Times New Roman"/>
          <w:sz w:val="24"/>
          <w:szCs w:val="24"/>
        </w:rPr>
        <w:t>Jeffrey, S.A., and Schaffer, V. (2007), The Motivational Properties of Tangible Incentives</w:t>
      </w:r>
      <w:r w:rsidR="00E9390F" w:rsidRPr="00D868AD">
        <w:rPr>
          <w:rFonts w:ascii="Times New Roman" w:hAnsi="Times New Roman" w:cs="Times New Roman"/>
          <w:sz w:val="24"/>
          <w:szCs w:val="24"/>
        </w:rPr>
        <w:t>, Compensation</w:t>
      </w:r>
      <w:r w:rsidR="00E14BBF" w:rsidRPr="00D868AD">
        <w:rPr>
          <w:rFonts w:ascii="Times New Roman" w:hAnsi="Times New Roman" w:cs="Times New Roman"/>
          <w:i/>
          <w:sz w:val="24"/>
          <w:szCs w:val="24"/>
        </w:rPr>
        <w:t xml:space="preserve"> and Benefits Review,</w:t>
      </w:r>
      <w:r w:rsidR="00E14BBF" w:rsidRPr="00D868AD">
        <w:rPr>
          <w:rFonts w:ascii="Times New Roman" w:hAnsi="Times New Roman" w:cs="Times New Roman"/>
          <w:sz w:val="24"/>
          <w:szCs w:val="24"/>
        </w:rPr>
        <w:t xml:space="preserve"> May-June, 44-50. </w:t>
      </w:r>
    </w:p>
    <w:p w:rsidR="00E14BBF" w:rsidRPr="00D868AD" w:rsidRDefault="00967AC4" w:rsidP="00D868AD">
      <w:pPr>
        <w:spacing w:line="360" w:lineRule="auto"/>
        <w:ind w:left="1425" w:hanging="1440"/>
        <w:jc w:val="both"/>
        <w:rPr>
          <w:rFonts w:ascii="Times New Roman" w:hAnsi="Times New Roman" w:cs="Times New Roman"/>
          <w:sz w:val="24"/>
          <w:szCs w:val="24"/>
        </w:rPr>
      </w:pPr>
      <w:r w:rsidRPr="00D868AD">
        <w:rPr>
          <w:rFonts w:ascii="Times New Roman" w:hAnsi="Times New Roman" w:cs="Times New Roman"/>
          <w:sz w:val="24"/>
          <w:szCs w:val="24"/>
        </w:rPr>
        <w:lastRenderedPageBreak/>
        <w:t xml:space="preserve">11. </w:t>
      </w:r>
      <w:r w:rsidR="00E14BBF" w:rsidRPr="00D868AD">
        <w:rPr>
          <w:rFonts w:ascii="Times New Roman" w:hAnsi="Times New Roman" w:cs="Times New Roman"/>
          <w:sz w:val="24"/>
          <w:szCs w:val="24"/>
        </w:rPr>
        <w:t xml:space="preserve">Kahn, W. A. (1990). Psychological conditions of personal engagement and </w:t>
      </w:r>
      <w:r w:rsidR="00073EA1" w:rsidRPr="00D868AD">
        <w:rPr>
          <w:rFonts w:ascii="Times New Roman" w:hAnsi="Times New Roman" w:cs="Times New Roman"/>
          <w:sz w:val="24"/>
          <w:szCs w:val="24"/>
        </w:rPr>
        <w:t>disengagement at</w:t>
      </w:r>
      <w:r w:rsidR="00E14BBF" w:rsidRPr="00D868AD">
        <w:rPr>
          <w:rFonts w:ascii="Times New Roman" w:hAnsi="Times New Roman" w:cs="Times New Roman"/>
          <w:sz w:val="24"/>
          <w:szCs w:val="24"/>
        </w:rPr>
        <w:t xml:space="preserve"> work. </w:t>
      </w:r>
      <w:r w:rsidR="00E14BBF" w:rsidRPr="00D868AD">
        <w:rPr>
          <w:rFonts w:ascii="Times New Roman" w:hAnsi="Times New Roman" w:cs="Times New Roman"/>
          <w:i/>
          <w:sz w:val="24"/>
          <w:szCs w:val="24"/>
        </w:rPr>
        <w:t>Academy of Management Journal,</w:t>
      </w:r>
      <w:r w:rsidR="00E14BBF" w:rsidRPr="00D868AD">
        <w:rPr>
          <w:rFonts w:ascii="Times New Roman" w:hAnsi="Times New Roman" w:cs="Times New Roman"/>
          <w:sz w:val="24"/>
          <w:szCs w:val="24"/>
        </w:rPr>
        <w:t xml:space="preserve"> </w:t>
      </w:r>
      <w:r w:rsidR="00E14BBF" w:rsidRPr="00D868AD">
        <w:rPr>
          <w:rFonts w:ascii="Times New Roman" w:hAnsi="Times New Roman" w:cs="Times New Roman"/>
          <w:i/>
          <w:sz w:val="24"/>
          <w:szCs w:val="24"/>
        </w:rPr>
        <w:t>33</w:t>
      </w:r>
      <w:r w:rsidR="00E14BBF" w:rsidRPr="00D868AD">
        <w:rPr>
          <w:rFonts w:ascii="Times New Roman" w:hAnsi="Times New Roman" w:cs="Times New Roman"/>
          <w:sz w:val="24"/>
          <w:szCs w:val="24"/>
        </w:rPr>
        <w:t xml:space="preserve">, 692-724. </w:t>
      </w:r>
    </w:p>
    <w:p w:rsidR="00E14BBF" w:rsidRPr="00D868AD" w:rsidRDefault="00967AC4" w:rsidP="00D868AD">
      <w:pPr>
        <w:spacing w:line="360" w:lineRule="auto"/>
        <w:ind w:left="-5"/>
        <w:jc w:val="both"/>
        <w:rPr>
          <w:rFonts w:ascii="Times New Roman" w:hAnsi="Times New Roman" w:cs="Times New Roman"/>
          <w:sz w:val="24"/>
          <w:szCs w:val="24"/>
        </w:rPr>
      </w:pPr>
      <w:r w:rsidRPr="00D868AD">
        <w:rPr>
          <w:rFonts w:ascii="Times New Roman" w:hAnsi="Times New Roman" w:cs="Times New Roman"/>
          <w:sz w:val="24"/>
          <w:szCs w:val="24"/>
        </w:rPr>
        <w:t xml:space="preserve">12. </w:t>
      </w:r>
      <w:r w:rsidR="00E14BBF" w:rsidRPr="00D868AD">
        <w:rPr>
          <w:rFonts w:ascii="Times New Roman" w:hAnsi="Times New Roman" w:cs="Times New Roman"/>
          <w:sz w:val="24"/>
          <w:szCs w:val="24"/>
        </w:rPr>
        <w:t xml:space="preserve">Kahn, W. A. (1992). To be full </w:t>
      </w:r>
      <w:r w:rsidR="008C0816" w:rsidRPr="00D868AD">
        <w:rPr>
          <w:rFonts w:ascii="Times New Roman" w:hAnsi="Times New Roman" w:cs="Times New Roman"/>
          <w:sz w:val="24"/>
          <w:szCs w:val="24"/>
        </w:rPr>
        <w:t>their</w:t>
      </w:r>
      <w:r w:rsidR="00E14BBF" w:rsidRPr="00D868AD">
        <w:rPr>
          <w:rFonts w:ascii="Times New Roman" w:hAnsi="Times New Roman" w:cs="Times New Roman"/>
          <w:sz w:val="24"/>
          <w:szCs w:val="24"/>
        </w:rPr>
        <w:t xml:space="preserve">: psychological presence at work. </w:t>
      </w:r>
      <w:r w:rsidR="00E14BBF" w:rsidRPr="00D868AD">
        <w:rPr>
          <w:rFonts w:ascii="Times New Roman" w:hAnsi="Times New Roman" w:cs="Times New Roman"/>
          <w:i/>
          <w:sz w:val="24"/>
          <w:szCs w:val="24"/>
        </w:rPr>
        <w:t>Human Relations,</w:t>
      </w:r>
      <w:r w:rsidR="00E14BBF" w:rsidRPr="00D868AD">
        <w:rPr>
          <w:rFonts w:ascii="Times New Roman" w:hAnsi="Times New Roman" w:cs="Times New Roman"/>
          <w:sz w:val="24"/>
          <w:szCs w:val="24"/>
        </w:rPr>
        <w:t xml:space="preserve"> </w:t>
      </w:r>
    </w:p>
    <w:p w:rsidR="00E14BBF" w:rsidRPr="00D868AD" w:rsidRDefault="00E14BBF" w:rsidP="00D868AD">
      <w:pPr>
        <w:tabs>
          <w:tab w:val="center" w:pos="1440"/>
          <w:tab w:val="center" w:pos="2771"/>
        </w:tabs>
        <w:spacing w:line="360" w:lineRule="auto"/>
        <w:jc w:val="both"/>
        <w:rPr>
          <w:rFonts w:ascii="Times New Roman" w:hAnsi="Times New Roman" w:cs="Times New Roman"/>
          <w:sz w:val="24"/>
          <w:szCs w:val="24"/>
        </w:rPr>
      </w:pPr>
      <w:r w:rsidRPr="00D868AD">
        <w:rPr>
          <w:rFonts w:ascii="Times New Roman" w:eastAsia="Calibri" w:hAnsi="Times New Roman" w:cs="Times New Roman"/>
          <w:sz w:val="24"/>
          <w:szCs w:val="24"/>
        </w:rPr>
        <w:tab/>
      </w:r>
      <w:r w:rsidRPr="00D868AD">
        <w:rPr>
          <w:rFonts w:ascii="Times New Roman" w:hAnsi="Times New Roman" w:cs="Times New Roman"/>
          <w:sz w:val="24"/>
          <w:szCs w:val="24"/>
        </w:rPr>
        <w:t xml:space="preserve"> </w:t>
      </w:r>
      <w:r w:rsidRPr="00D868AD">
        <w:rPr>
          <w:rFonts w:ascii="Times New Roman" w:hAnsi="Times New Roman" w:cs="Times New Roman"/>
          <w:sz w:val="24"/>
          <w:szCs w:val="24"/>
        </w:rPr>
        <w:tab/>
      </w:r>
      <w:r w:rsidRPr="00D868AD">
        <w:rPr>
          <w:rFonts w:ascii="Times New Roman" w:hAnsi="Times New Roman" w:cs="Times New Roman"/>
          <w:i/>
          <w:sz w:val="24"/>
          <w:szCs w:val="24"/>
        </w:rPr>
        <w:t>45</w:t>
      </w:r>
      <w:r w:rsidRPr="00D868AD">
        <w:rPr>
          <w:rFonts w:ascii="Times New Roman" w:hAnsi="Times New Roman" w:cs="Times New Roman"/>
          <w:sz w:val="24"/>
          <w:szCs w:val="24"/>
        </w:rPr>
        <w:t xml:space="preserve">, 321-349. </w:t>
      </w:r>
    </w:p>
    <w:p w:rsidR="00E14BBF" w:rsidRPr="00D868AD" w:rsidRDefault="008961FD" w:rsidP="00D868AD">
      <w:pPr>
        <w:spacing w:line="360" w:lineRule="auto"/>
        <w:ind w:left="-15" w:right="723"/>
        <w:jc w:val="both"/>
        <w:rPr>
          <w:rFonts w:ascii="Times New Roman" w:hAnsi="Times New Roman" w:cs="Times New Roman"/>
          <w:sz w:val="24"/>
          <w:szCs w:val="24"/>
        </w:rPr>
      </w:pPr>
      <w:r w:rsidRPr="00D868AD">
        <w:rPr>
          <w:rFonts w:ascii="Times New Roman" w:hAnsi="Times New Roman" w:cs="Times New Roman"/>
          <w:sz w:val="24"/>
          <w:szCs w:val="24"/>
        </w:rPr>
        <w:t xml:space="preserve">13. </w:t>
      </w:r>
      <w:r w:rsidR="00E14BBF" w:rsidRPr="00D868AD">
        <w:rPr>
          <w:rFonts w:ascii="Times New Roman" w:hAnsi="Times New Roman" w:cs="Times New Roman"/>
          <w:sz w:val="24"/>
          <w:szCs w:val="24"/>
        </w:rPr>
        <w:t xml:space="preserve">Kahn, W.A. (1990), Psychological conditions of personal engagement and disengagement  </w:t>
      </w:r>
      <w:r w:rsidR="00E14BBF" w:rsidRPr="00D868AD">
        <w:rPr>
          <w:rFonts w:ascii="Times New Roman" w:hAnsi="Times New Roman" w:cs="Times New Roman"/>
          <w:sz w:val="24"/>
          <w:szCs w:val="24"/>
        </w:rPr>
        <w:tab/>
        <w:t xml:space="preserve">at work. </w:t>
      </w:r>
      <w:r w:rsidR="00E14BBF" w:rsidRPr="00D868AD">
        <w:rPr>
          <w:rFonts w:ascii="Times New Roman" w:hAnsi="Times New Roman" w:cs="Times New Roman"/>
          <w:i/>
          <w:sz w:val="24"/>
          <w:szCs w:val="24"/>
        </w:rPr>
        <w:t>Academy of Management Journal</w:t>
      </w:r>
      <w:r w:rsidR="00E14BBF" w:rsidRPr="00D868AD">
        <w:rPr>
          <w:rFonts w:ascii="Times New Roman" w:hAnsi="Times New Roman" w:cs="Times New Roman"/>
          <w:sz w:val="24"/>
          <w:szCs w:val="24"/>
        </w:rPr>
        <w:t xml:space="preserve">, </w:t>
      </w:r>
      <w:r w:rsidR="00E14BBF" w:rsidRPr="00D868AD">
        <w:rPr>
          <w:rFonts w:ascii="Times New Roman" w:hAnsi="Times New Roman" w:cs="Times New Roman"/>
          <w:i/>
          <w:sz w:val="24"/>
          <w:szCs w:val="24"/>
        </w:rPr>
        <w:t>Vol. 33, pp. 692-724.</w:t>
      </w:r>
      <w:r w:rsidR="00E14BBF" w:rsidRPr="00D868AD">
        <w:rPr>
          <w:rFonts w:ascii="Times New Roman" w:hAnsi="Times New Roman" w:cs="Times New Roman"/>
          <w:sz w:val="24"/>
          <w:szCs w:val="24"/>
        </w:rPr>
        <w:t xml:space="preserve"> Kerr, J. and Slocum, J. W. (1987). Managing Corporate Culture Trough Reward System</w:t>
      </w:r>
      <w:r w:rsidR="00E14BBF" w:rsidRPr="00D868AD">
        <w:rPr>
          <w:rFonts w:ascii="Times New Roman" w:hAnsi="Times New Roman" w:cs="Times New Roman"/>
          <w:i/>
          <w:sz w:val="24"/>
          <w:szCs w:val="24"/>
        </w:rPr>
        <w:t xml:space="preserve">, </w:t>
      </w:r>
      <w:r w:rsidR="00E14BBF" w:rsidRPr="00D868AD">
        <w:rPr>
          <w:rFonts w:ascii="Times New Roman" w:hAnsi="Times New Roman" w:cs="Times New Roman"/>
          <w:sz w:val="24"/>
          <w:szCs w:val="24"/>
        </w:rPr>
        <w:t xml:space="preserve">Academy of Management Executive, Prentice Hall. </w:t>
      </w:r>
    </w:p>
    <w:p w:rsidR="00E14BBF" w:rsidRPr="00D868AD" w:rsidRDefault="00902C13" w:rsidP="00D868AD">
      <w:pPr>
        <w:spacing w:line="360" w:lineRule="auto"/>
        <w:ind w:left="-5"/>
        <w:jc w:val="both"/>
        <w:rPr>
          <w:rFonts w:ascii="Times New Roman" w:hAnsi="Times New Roman" w:cs="Times New Roman"/>
          <w:sz w:val="24"/>
          <w:szCs w:val="24"/>
        </w:rPr>
      </w:pPr>
      <w:r w:rsidRPr="00D868AD">
        <w:rPr>
          <w:rFonts w:ascii="Times New Roman" w:hAnsi="Times New Roman" w:cs="Times New Roman"/>
          <w:sz w:val="24"/>
          <w:szCs w:val="24"/>
        </w:rPr>
        <w:t>14.</w:t>
      </w:r>
      <w:r w:rsidR="00E14BBF" w:rsidRPr="00D868AD">
        <w:rPr>
          <w:rFonts w:ascii="Times New Roman" w:hAnsi="Times New Roman" w:cs="Times New Roman"/>
          <w:sz w:val="24"/>
          <w:szCs w:val="24"/>
        </w:rPr>
        <w:t>Kohn, A. (1993b), Punished by Rewards, Boston, MA: Houghton-Mif</w:t>
      </w:r>
      <w:r w:rsidR="00073EA1" w:rsidRPr="00D868AD">
        <w:rPr>
          <w:rFonts w:ascii="Times New Roman" w:hAnsi="Times New Roman" w:cs="Times New Roman"/>
          <w:sz w:val="24"/>
          <w:szCs w:val="24"/>
        </w:rPr>
        <w:t>? in</w:t>
      </w:r>
      <w:r w:rsidR="00E14BBF" w:rsidRPr="00D868AD">
        <w:rPr>
          <w:rFonts w:ascii="Times New Roman" w:hAnsi="Times New Roman" w:cs="Times New Roman"/>
          <w:sz w:val="24"/>
          <w:szCs w:val="24"/>
        </w:rPr>
        <w:t xml:space="preserve">. </w:t>
      </w:r>
    </w:p>
    <w:p w:rsidR="00E14BBF" w:rsidRPr="00D868AD" w:rsidRDefault="00E230EF" w:rsidP="00D868AD">
      <w:pPr>
        <w:spacing w:line="360" w:lineRule="auto"/>
        <w:ind w:left="1425" w:hanging="1440"/>
        <w:jc w:val="both"/>
        <w:rPr>
          <w:rFonts w:ascii="Times New Roman" w:hAnsi="Times New Roman" w:cs="Times New Roman"/>
          <w:sz w:val="24"/>
          <w:szCs w:val="24"/>
        </w:rPr>
      </w:pPr>
      <w:r w:rsidRPr="00D868AD">
        <w:rPr>
          <w:rFonts w:ascii="Times New Roman" w:hAnsi="Times New Roman" w:cs="Times New Roman"/>
          <w:sz w:val="24"/>
          <w:szCs w:val="24"/>
        </w:rPr>
        <w:t xml:space="preserve">15. </w:t>
      </w:r>
      <w:r w:rsidR="00E14BBF" w:rsidRPr="00D868AD">
        <w:rPr>
          <w:rFonts w:ascii="Times New Roman" w:hAnsi="Times New Roman" w:cs="Times New Roman"/>
          <w:sz w:val="24"/>
          <w:szCs w:val="24"/>
        </w:rPr>
        <w:t xml:space="preserve">Kular, S., Gatenby, M., Rees, C., Soane, E., &amp; Truss, K. </w:t>
      </w:r>
      <w:r w:rsidR="00E05E67">
        <w:rPr>
          <w:rFonts w:ascii="Times New Roman" w:hAnsi="Times New Roman" w:cs="Times New Roman"/>
          <w:sz w:val="24"/>
          <w:szCs w:val="24"/>
        </w:rPr>
        <w:t xml:space="preserve">(2008). Employee engagement: A </w:t>
      </w:r>
      <w:r w:rsidR="00E14BBF" w:rsidRPr="00D868AD">
        <w:rPr>
          <w:rFonts w:ascii="Times New Roman" w:hAnsi="Times New Roman" w:cs="Times New Roman"/>
          <w:sz w:val="24"/>
          <w:szCs w:val="24"/>
        </w:rPr>
        <w:t>litera</w:t>
      </w:r>
      <w:r w:rsidR="00E05E67">
        <w:rPr>
          <w:rFonts w:ascii="Times New Roman" w:hAnsi="Times New Roman" w:cs="Times New Roman"/>
          <w:sz w:val="24"/>
          <w:szCs w:val="24"/>
        </w:rPr>
        <w:t xml:space="preserve">ture review. Unpublished </w:t>
      </w:r>
      <w:r w:rsidR="00E14BBF" w:rsidRPr="00D868AD">
        <w:rPr>
          <w:rFonts w:ascii="Times New Roman" w:hAnsi="Times New Roman" w:cs="Times New Roman"/>
          <w:sz w:val="24"/>
          <w:szCs w:val="24"/>
        </w:rPr>
        <w:t>manuscript, King</w:t>
      </w:r>
      <w:r w:rsidR="00E05E67">
        <w:rPr>
          <w:rFonts w:ascii="Times New Roman" w:hAnsi="Times New Roman" w:cs="Times New Roman"/>
          <w:sz w:val="24"/>
          <w:szCs w:val="24"/>
        </w:rPr>
        <w:t xml:space="preserve">ston Business School, Kingston </w:t>
      </w:r>
      <w:r w:rsidR="00E14BBF" w:rsidRPr="00D868AD">
        <w:rPr>
          <w:rFonts w:ascii="Times New Roman" w:hAnsi="Times New Roman" w:cs="Times New Roman"/>
          <w:sz w:val="24"/>
          <w:szCs w:val="24"/>
        </w:rPr>
        <w:t xml:space="preserve">University, Surrey, UK. </w:t>
      </w:r>
    </w:p>
    <w:p w:rsidR="00E14BBF" w:rsidRPr="00D868AD" w:rsidRDefault="00E230EF" w:rsidP="00E05E67">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16. </w:t>
      </w:r>
      <w:r w:rsidR="00E14BBF" w:rsidRPr="00D868AD">
        <w:rPr>
          <w:rFonts w:ascii="Times New Roman" w:hAnsi="Times New Roman" w:cs="Times New Roman"/>
          <w:sz w:val="24"/>
          <w:szCs w:val="24"/>
        </w:rPr>
        <w:t xml:space="preserve">Lawler.(2003). Treat People Right. San Francisco: Jossey. Bassinc. </w:t>
      </w:r>
    </w:p>
    <w:p w:rsidR="00E14BBF" w:rsidRPr="00D868AD" w:rsidRDefault="00E05E67" w:rsidP="00E05E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230EF" w:rsidRPr="00D868AD">
        <w:rPr>
          <w:rFonts w:ascii="Times New Roman" w:hAnsi="Times New Roman" w:cs="Times New Roman"/>
          <w:sz w:val="24"/>
          <w:szCs w:val="24"/>
        </w:rPr>
        <w:t>17.</w:t>
      </w:r>
      <w:r w:rsidR="00E14BBF" w:rsidRPr="00D868AD">
        <w:rPr>
          <w:rFonts w:ascii="Times New Roman" w:hAnsi="Times New Roman" w:cs="Times New Roman"/>
          <w:sz w:val="24"/>
          <w:szCs w:val="24"/>
        </w:rPr>
        <w:t>Mahaney, R. C</w:t>
      </w:r>
      <w:r w:rsidR="00073EA1" w:rsidRPr="00D868AD">
        <w:rPr>
          <w:rFonts w:ascii="Times New Roman" w:hAnsi="Times New Roman" w:cs="Times New Roman"/>
          <w:sz w:val="24"/>
          <w:szCs w:val="24"/>
        </w:rPr>
        <w:t>. &amp;</w:t>
      </w:r>
      <w:r w:rsidR="00E14BBF" w:rsidRPr="00D868AD">
        <w:rPr>
          <w:rFonts w:ascii="Times New Roman" w:hAnsi="Times New Roman" w:cs="Times New Roman"/>
          <w:sz w:val="24"/>
          <w:szCs w:val="24"/>
        </w:rPr>
        <w:t xml:space="preserve"> Lederer, A.L. (2006). The Effect of Intrinsic and Extrinsic Rewards </w:t>
      </w:r>
      <w:r w:rsidR="00AD2279" w:rsidRPr="00D868AD">
        <w:rPr>
          <w:rFonts w:ascii="Times New Roman" w:hAnsi="Times New Roman" w:cs="Times New Roman"/>
          <w:sz w:val="24"/>
          <w:szCs w:val="24"/>
        </w:rPr>
        <w:t>for Developers</w:t>
      </w:r>
      <w:r w:rsidR="00E14BBF" w:rsidRPr="00D868AD">
        <w:rPr>
          <w:rFonts w:ascii="Times New Roman" w:hAnsi="Times New Roman" w:cs="Times New Roman"/>
          <w:sz w:val="24"/>
          <w:szCs w:val="24"/>
        </w:rPr>
        <w:t xml:space="preserve"> on Information Systems Project Succes</w:t>
      </w:r>
      <w:r w:rsidR="00AD2279" w:rsidRPr="00D868AD">
        <w:rPr>
          <w:rFonts w:ascii="Times New Roman" w:hAnsi="Times New Roman" w:cs="Times New Roman"/>
          <w:sz w:val="24"/>
          <w:szCs w:val="24"/>
        </w:rPr>
        <w:t xml:space="preserve">s, Project Management Journal, </w:t>
      </w:r>
      <w:r w:rsidR="00E14BBF" w:rsidRPr="00D868AD">
        <w:rPr>
          <w:rFonts w:ascii="Times New Roman" w:hAnsi="Times New Roman" w:cs="Times New Roman"/>
          <w:sz w:val="24"/>
          <w:szCs w:val="24"/>
        </w:rPr>
        <w:t xml:space="preserve">7 (4), 42-54.  </w:t>
      </w:r>
    </w:p>
    <w:p w:rsidR="00E14BBF" w:rsidRPr="00D868AD" w:rsidRDefault="00E230EF" w:rsidP="00D868AD">
      <w:pPr>
        <w:spacing w:line="360" w:lineRule="auto"/>
        <w:ind w:left="1425" w:hanging="1440"/>
        <w:jc w:val="both"/>
        <w:rPr>
          <w:rFonts w:ascii="Times New Roman" w:hAnsi="Times New Roman" w:cs="Times New Roman"/>
          <w:sz w:val="24"/>
          <w:szCs w:val="24"/>
        </w:rPr>
      </w:pPr>
      <w:r w:rsidRPr="00D868AD">
        <w:rPr>
          <w:rFonts w:ascii="Times New Roman" w:hAnsi="Times New Roman" w:cs="Times New Roman"/>
          <w:sz w:val="24"/>
          <w:szCs w:val="24"/>
        </w:rPr>
        <w:t>18.</w:t>
      </w:r>
      <w:r w:rsidR="00E14BBF" w:rsidRPr="00D868AD">
        <w:rPr>
          <w:rFonts w:ascii="Times New Roman" w:hAnsi="Times New Roman" w:cs="Times New Roman"/>
          <w:sz w:val="24"/>
          <w:szCs w:val="24"/>
        </w:rPr>
        <w:t>Maluti, L. V., Warentho, T. O., &amp; Shiundu, J. O. (2011).</w:t>
      </w:r>
      <w:r w:rsidR="00E05E67">
        <w:rPr>
          <w:rFonts w:ascii="Times New Roman" w:hAnsi="Times New Roman" w:cs="Times New Roman"/>
          <w:sz w:val="24"/>
          <w:szCs w:val="24"/>
        </w:rPr>
        <w:t xml:space="preserve"> Impact of Employee Commitment on </w:t>
      </w:r>
      <w:r w:rsidR="00E14BBF" w:rsidRPr="00D868AD">
        <w:rPr>
          <w:rFonts w:ascii="Times New Roman" w:hAnsi="Times New Roman" w:cs="Times New Roman"/>
          <w:sz w:val="24"/>
          <w:szCs w:val="24"/>
        </w:rPr>
        <w:t xml:space="preserve">Retention in State Financial Corporations in Kenya. </w:t>
      </w:r>
      <w:r w:rsidR="00E14BBF" w:rsidRPr="00D868AD">
        <w:rPr>
          <w:rFonts w:ascii="Times New Roman" w:hAnsi="Times New Roman" w:cs="Times New Roman"/>
          <w:i/>
          <w:sz w:val="24"/>
          <w:szCs w:val="24"/>
        </w:rPr>
        <w:t xml:space="preserve">International Journal of   Business and Public Management </w:t>
      </w:r>
      <w:r w:rsidR="00E14BBF" w:rsidRPr="00D868AD">
        <w:rPr>
          <w:rFonts w:ascii="Times New Roman" w:hAnsi="Times New Roman" w:cs="Times New Roman"/>
          <w:sz w:val="24"/>
          <w:szCs w:val="24"/>
        </w:rPr>
        <w:t xml:space="preserve">Vol. 2(2): 30-38 </w:t>
      </w:r>
    </w:p>
    <w:p w:rsidR="00E14BBF" w:rsidRPr="00D868AD" w:rsidRDefault="00E230EF" w:rsidP="00D868AD">
      <w:pPr>
        <w:spacing w:line="360" w:lineRule="auto"/>
        <w:ind w:left="1425" w:hanging="1440"/>
        <w:jc w:val="both"/>
        <w:rPr>
          <w:rFonts w:ascii="Times New Roman" w:hAnsi="Times New Roman" w:cs="Times New Roman"/>
          <w:sz w:val="24"/>
          <w:szCs w:val="24"/>
        </w:rPr>
      </w:pPr>
      <w:r w:rsidRPr="00D868AD">
        <w:rPr>
          <w:rFonts w:ascii="Times New Roman" w:hAnsi="Times New Roman" w:cs="Times New Roman"/>
          <w:sz w:val="24"/>
          <w:szCs w:val="24"/>
        </w:rPr>
        <w:t xml:space="preserve">19. </w:t>
      </w:r>
      <w:r w:rsidR="00E14BBF" w:rsidRPr="00D868AD">
        <w:rPr>
          <w:rFonts w:ascii="Times New Roman" w:hAnsi="Times New Roman" w:cs="Times New Roman"/>
          <w:sz w:val="24"/>
          <w:szCs w:val="24"/>
        </w:rPr>
        <w:t xml:space="preserve">Mottaz, C. J. (1985). The Relative Importance of Intrinsic and Extrinsic Rewards </w:t>
      </w:r>
      <w:r w:rsidR="00073EA1" w:rsidRPr="00D868AD">
        <w:rPr>
          <w:rFonts w:ascii="Times New Roman" w:hAnsi="Times New Roman" w:cs="Times New Roman"/>
          <w:sz w:val="24"/>
          <w:szCs w:val="24"/>
        </w:rPr>
        <w:t>as Determinants</w:t>
      </w:r>
      <w:r w:rsidR="00E14BBF" w:rsidRPr="00D868AD">
        <w:rPr>
          <w:rFonts w:ascii="Times New Roman" w:hAnsi="Times New Roman" w:cs="Times New Roman"/>
          <w:sz w:val="24"/>
          <w:szCs w:val="24"/>
        </w:rPr>
        <w:t xml:space="preserve"> of Work Satisfaction, </w:t>
      </w:r>
      <w:r w:rsidR="00073EA1" w:rsidRPr="00D868AD">
        <w:rPr>
          <w:rFonts w:ascii="Times New Roman" w:hAnsi="Times New Roman" w:cs="Times New Roman"/>
          <w:sz w:val="24"/>
          <w:szCs w:val="24"/>
        </w:rPr>
        <w:t>the</w:t>
      </w:r>
      <w:r w:rsidR="00E14BBF" w:rsidRPr="00D868AD">
        <w:rPr>
          <w:rFonts w:ascii="Times New Roman" w:hAnsi="Times New Roman" w:cs="Times New Roman"/>
          <w:sz w:val="24"/>
          <w:szCs w:val="24"/>
        </w:rPr>
        <w:t xml:space="preserve"> Sociological Quarterly, 26 (3), 365-385. </w:t>
      </w:r>
    </w:p>
    <w:p w:rsidR="00E14BBF" w:rsidRPr="00D868AD" w:rsidRDefault="00E230EF" w:rsidP="00D868AD">
      <w:pPr>
        <w:spacing w:line="360" w:lineRule="auto"/>
        <w:ind w:left="1425" w:hanging="1440"/>
        <w:jc w:val="both"/>
        <w:rPr>
          <w:rFonts w:ascii="Times New Roman" w:hAnsi="Times New Roman" w:cs="Times New Roman"/>
          <w:sz w:val="24"/>
          <w:szCs w:val="24"/>
        </w:rPr>
      </w:pPr>
      <w:r w:rsidRPr="00D868AD">
        <w:rPr>
          <w:rFonts w:ascii="Times New Roman" w:hAnsi="Times New Roman" w:cs="Times New Roman"/>
          <w:sz w:val="24"/>
          <w:szCs w:val="24"/>
        </w:rPr>
        <w:t xml:space="preserve">20. </w:t>
      </w:r>
      <w:r w:rsidR="00E14BBF" w:rsidRPr="00D868AD">
        <w:rPr>
          <w:rFonts w:ascii="Times New Roman" w:hAnsi="Times New Roman" w:cs="Times New Roman"/>
          <w:sz w:val="24"/>
          <w:szCs w:val="24"/>
        </w:rPr>
        <w:t xml:space="preserve">Mutunga, C. N. (2009). Factors that contribute to the level of employee engagement in the telecommunication industry in Kenya: a case study of Rift Valley Bottlers Kenya.  Unpublished MBA Research Project, University of Nairobi </w:t>
      </w:r>
    </w:p>
    <w:p w:rsidR="00101FCE" w:rsidRPr="00D868AD" w:rsidRDefault="00E230EF" w:rsidP="00D868AD">
      <w:pPr>
        <w:spacing w:line="360" w:lineRule="auto"/>
        <w:ind w:left="-5"/>
        <w:jc w:val="both"/>
        <w:rPr>
          <w:rFonts w:ascii="Times New Roman" w:hAnsi="Times New Roman" w:cs="Times New Roman"/>
          <w:sz w:val="24"/>
          <w:szCs w:val="24"/>
        </w:rPr>
      </w:pPr>
      <w:r w:rsidRPr="00D868AD">
        <w:rPr>
          <w:rFonts w:ascii="Times New Roman" w:hAnsi="Times New Roman" w:cs="Times New Roman"/>
          <w:sz w:val="24"/>
          <w:szCs w:val="24"/>
        </w:rPr>
        <w:t>21.</w:t>
      </w:r>
      <w:r w:rsidR="00E14BBF" w:rsidRPr="00D868AD">
        <w:rPr>
          <w:rFonts w:ascii="Times New Roman" w:hAnsi="Times New Roman" w:cs="Times New Roman"/>
          <w:sz w:val="24"/>
          <w:szCs w:val="24"/>
        </w:rPr>
        <w:t>Mwangi, C. I., (2011). Utilization of Emotional Int</w:t>
      </w:r>
      <w:r w:rsidR="00101FCE" w:rsidRPr="00D868AD">
        <w:rPr>
          <w:rFonts w:ascii="Times New Roman" w:hAnsi="Times New Roman" w:cs="Times New Roman"/>
          <w:sz w:val="24"/>
          <w:szCs w:val="24"/>
        </w:rPr>
        <w:t xml:space="preserve">elligence and Transformational </w:t>
      </w:r>
    </w:p>
    <w:p w:rsidR="00E14BBF" w:rsidRPr="00D868AD" w:rsidRDefault="00E14BBF" w:rsidP="00D868AD">
      <w:pPr>
        <w:spacing w:line="360" w:lineRule="auto"/>
        <w:ind w:left="-5"/>
        <w:jc w:val="both"/>
        <w:rPr>
          <w:rFonts w:ascii="Times New Roman" w:hAnsi="Times New Roman" w:cs="Times New Roman"/>
          <w:sz w:val="24"/>
          <w:szCs w:val="24"/>
        </w:rPr>
      </w:pPr>
      <w:r w:rsidRPr="00D868AD">
        <w:rPr>
          <w:rFonts w:ascii="Times New Roman" w:hAnsi="Times New Roman" w:cs="Times New Roman"/>
          <w:sz w:val="24"/>
          <w:szCs w:val="24"/>
        </w:rPr>
        <w:t xml:space="preserve">Leadership for Employee Engagement </w:t>
      </w:r>
      <w:r w:rsidR="00101FCE" w:rsidRPr="00D868AD">
        <w:rPr>
          <w:rFonts w:ascii="Times New Roman" w:hAnsi="Times New Roman" w:cs="Times New Roman"/>
          <w:sz w:val="24"/>
          <w:szCs w:val="24"/>
        </w:rPr>
        <w:t>in Public Universities in Kenya</w:t>
      </w:r>
    </w:p>
    <w:p w:rsidR="00E14BBF" w:rsidRPr="00D868AD" w:rsidRDefault="00E230EF" w:rsidP="00D868AD">
      <w:pPr>
        <w:spacing w:line="360" w:lineRule="auto"/>
        <w:ind w:left="1425" w:hanging="1440"/>
        <w:jc w:val="both"/>
        <w:rPr>
          <w:rFonts w:ascii="Times New Roman" w:hAnsi="Times New Roman" w:cs="Times New Roman"/>
          <w:sz w:val="24"/>
          <w:szCs w:val="24"/>
        </w:rPr>
      </w:pPr>
      <w:r w:rsidRPr="00D868AD">
        <w:rPr>
          <w:rFonts w:ascii="Times New Roman" w:hAnsi="Times New Roman" w:cs="Times New Roman"/>
          <w:sz w:val="24"/>
          <w:szCs w:val="24"/>
        </w:rPr>
        <w:lastRenderedPageBreak/>
        <w:t xml:space="preserve">22. </w:t>
      </w:r>
      <w:r w:rsidR="00E14BBF" w:rsidRPr="00D868AD">
        <w:rPr>
          <w:rFonts w:ascii="Times New Roman" w:hAnsi="Times New Roman" w:cs="Times New Roman"/>
          <w:sz w:val="24"/>
          <w:szCs w:val="24"/>
        </w:rPr>
        <w:t xml:space="preserve">Saks, M. A. (2006). Antecedents and consequences of employee engagement. </w:t>
      </w:r>
      <w:r w:rsidR="00E14BBF" w:rsidRPr="00D868AD">
        <w:rPr>
          <w:rFonts w:ascii="Times New Roman" w:hAnsi="Times New Roman" w:cs="Times New Roman"/>
          <w:i/>
          <w:sz w:val="24"/>
          <w:szCs w:val="24"/>
        </w:rPr>
        <w:t xml:space="preserve">Journal </w:t>
      </w:r>
      <w:r w:rsidR="00F644D2" w:rsidRPr="00D868AD">
        <w:rPr>
          <w:rFonts w:ascii="Times New Roman" w:hAnsi="Times New Roman" w:cs="Times New Roman"/>
          <w:i/>
          <w:sz w:val="24"/>
          <w:szCs w:val="24"/>
        </w:rPr>
        <w:t>of Managerial</w:t>
      </w:r>
      <w:r w:rsidR="00E14BBF" w:rsidRPr="00D868AD">
        <w:rPr>
          <w:rFonts w:ascii="Times New Roman" w:hAnsi="Times New Roman" w:cs="Times New Roman"/>
          <w:i/>
          <w:sz w:val="24"/>
          <w:szCs w:val="24"/>
        </w:rPr>
        <w:t xml:space="preserve"> Psychology</w:t>
      </w:r>
      <w:r w:rsidR="00E14BBF" w:rsidRPr="00D868AD">
        <w:rPr>
          <w:rFonts w:ascii="Times New Roman" w:hAnsi="Times New Roman" w:cs="Times New Roman"/>
          <w:sz w:val="24"/>
          <w:szCs w:val="24"/>
        </w:rPr>
        <w:t xml:space="preserve">, </w:t>
      </w:r>
      <w:r w:rsidR="00E14BBF" w:rsidRPr="00D868AD">
        <w:rPr>
          <w:rFonts w:ascii="Times New Roman" w:hAnsi="Times New Roman" w:cs="Times New Roman"/>
          <w:i/>
          <w:sz w:val="24"/>
          <w:szCs w:val="24"/>
        </w:rPr>
        <w:t>21</w:t>
      </w:r>
      <w:r w:rsidR="00E14BBF" w:rsidRPr="00D868AD">
        <w:rPr>
          <w:rFonts w:ascii="Times New Roman" w:hAnsi="Times New Roman" w:cs="Times New Roman"/>
          <w:sz w:val="24"/>
          <w:szCs w:val="24"/>
        </w:rPr>
        <w:t xml:space="preserve">, 610-619. </w:t>
      </w:r>
    </w:p>
    <w:p w:rsidR="00E14BBF" w:rsidRPr="00D868AD" w:rsidRDefault="00E230EF" w:rsidP="00D868AD">
      <w:pPr>
        <w:spacing w:line="360" w:lineRule="auto"/>
        <w:ind w:left="1425" w:hanging="1440"/>
        <w:jc w:val="both"/>
        <w:rPr>
          <w:rFonts w:ascii="Times New Roman" w:hAnsi="Times New Roman" w:cs="Times New Roman"/>
          <w:sz w:val="24"/>
          <w:szCs w:val="24"/>
        </w:rPr>
      </w:pPr>
      <w:r w:rsidRPr="00D868AD">
        <w:rPr>
          <w:rFonts w:ascii="Times New Roman" w:hAnsi="Times New Roman" w:cs="Times New Roman"/>
          <w:sz w:val="24"/>
          <w:szCs w:val="24"/>
        </w:rPr>
        <w:t xml:space="preserve">23. </w:t>
      </w:r>
      <w:r w:rsidR="00E14BBF" w:rsidRPr="00D868AD">
        <w:rPr>
          <w:rFonts w:ascii="Times New Roman" w:hAnsi="Times New Roman" w:cs="Times New Roman"/>
          <w:sz w:val="24"/>
          <w:szCs w:val="24"/>
        </w:rPr>
        <w:t xml:space="preserve">Saunderson, R. (2004), Survey Findings of the Effectiveness of Employee Recognition </w:t>
      </w:r>
      <w:r w:rsidR="00E05E67" w:rsidRPr="00D868AD">
        <w:rPr>
          <w:rFonts w:ascii="Times New Roman" w:hAnsi="Times New Roman" w:cs="Times New Roman"/>
          <w:sz w:val="24"/>
          <w:szCs w:val="24"/>
        </w:rPr>
        <w:t>in the</w:t>
      </w:r>
      <w:r w:rsidR="00E14BBF" w:rsidRPr="00D868AD">
        <w:rPr>
          <w:rFonts w:ascii="Times New Roman" w:hAnsi="Times New Roman" w:cs="Times New Roman"/>
          <w:sz w:val="24"/>
          <w:szCs w:val="24"/>
        </w:rPr>
        <w:t xml:space="preserve"> Public Sector, Public Personnel Management, 33, 3, 255-276. </w:t>
      </w:r>
    </w:p>
    <w:p w:rsidR="00E14BBF" w:rsidRPr="00D868AD" w:rsidRDefault="00E230EF" w:rsidP="00D868AD">
      <w:pPr>
        <w:spacing w:line="360" w:lineRule="auto"/>
        <w:ind w:left="-5"/>
        <w:jc w:val="both"/>
        <w:rPr>
          <w:rFonts w:ascii="Times New Roman" w:hAnsi="Times New Roman" w:cs="Times New Roman"/>
          <w:sz w:val="24"/>
          <w:szCs w:val="24"/>
        </w:rPr>
      </w:pPr>
      <w:r w:rsidRPr="00D868AD">
        <w:rPr>
          <w:rFonts w:ascii="Times New Roman" w:hAnsi="Times New Roman" w:cs="Times New Roman"/>
          <w:sz w:val="24"/>
          <w:szCs w:val="24"/>
        </w:rPr>
        <w:t xml:space="preserve">24. </w:t>
      </w:r>
      <w:r w:rsidR="00E14BBF" w:rsidRPr="00D868AD">
        <w:rPr>
          <w:rFonts w:ascii="Times New Roman" w:hAnsi="Times New Roman" w:cs="Times New Roman"/>
          <w:sz w:val="24"/>
          <w:szCs w:val="24"/>
        </w:rPr>
        <w:t>Serino, B. (2002), Non-cash Awards Boost Sales Compensation</w:t>
      </w:r>
      <w:r w:rsidR="00101FCE" w:rsidRPr="00D868AD">
        <w:rPr>
          <w:rFonts w:ascii="Times New Roman" w:hAnsi="Times New Roman" w:cs="Times New Roman"/>
          <w:sz w:val="24"/>
          <w:szCs w:val="24"/>
        </w:rPr>
        <w:t xml:space="preserve"> Plans, </w:t>
      </w:r>
      <w:r w:rsidR="00F644D2" w:rsidRPr="00D868AD">
        <w:rPr>
          <w:rFonts w:ascii="Times New Roman" w:hAnsi="Times New Roman" w:cs="Times New Roman"/>
          <w:sz w:val="24"/>
          <w:szCs w:val="24"/>
        </w:rPr>
        <w:t>Work span</w:t>
      </w:r>
      <w:r w:rsidR="00101FCE" w:rsidRPr="00D868AD">
        <w:rPr>
          <w:rFonts w:ascii="Times New Roman" w:hAnsi="Times New Roman" w:cs="Times New Roman"/>
          <w:sz w:val="24"/>
          <w:szCs w:val="24"/>
        </w:rPr>
        <w:t xml:space="preserve">, 45, 8, 4-27  </w:t>
      </w:r>
    </w:p>
    <w:p w:rsidR="00101FCE" w:rsidRPr="00D868AD" w:rsidRDefault="00540AE4" w:rsidP="00D868AD">
      <w:pPr>
        <w:spacing w:line="360" w:lineRule="auto"/>
        <w:ind w:left="-5"/>
        <w:jc w:val="both"/>
        <w:rPr>
          <w:rFonts w:ascii="Times New Roman" w:hAnsi="Times New Roman" w:cs="Times New Roman"/>
          <w:sz w:val="24"/>
          <w:szCs w:val="24"/>
        </w:rPr>
      </w:pPr>
      <w:r w:rsidRPr="00D868AD">
        <w:rPr>
          <w:rFonts w:ascii="Times New Roman" w:hAnsi="Times New Roman" w:cs="Times New Roman"/>
          <w:sz w:val="24"/>
          <w:szCs w:val="24"/>
        </w:rPr>
        <w:t xml:space="preserve">25. </w:t>
      </w:r>
      <w:r w:rsidR="00EC2481" w:rsidRPr="00D868AD">
        <w:rPr>
          <w:rFonts w:ascii="Times New Roman" w:hAnsi="Times New Roman" w:cs="Times New Roman"/>
          <w:sz w:val="24"/>
          <w:szCs w:val="24"/>
        </w:rPr>
        <w:t>Dash, B</w:t>
      </w:r>
      <w:r w:rsidR="00E05E67" w:rsidRPr="00D868AD">
        <w:rPr>
          <w:rFonts w:ascii="Times New Roman" w:hAnsi="Times New Roman" w:cs="Times New Roman"/>
          <w:sz w:val="24"/>
          <w:szCs w:val="24"/>
        </w:rPr>
        <w:t>. (</w:t>
      </w:r>
      <w:r w:rsidR="00EC2481" w:rsidRPr="00D868AD">
        <w:rPr>
          <w:rFonts w:ascii="Times New Roman" w:hAnsi="Times New Roman" w:cs="Times New Roman"/>
          <w:sz w:val="24"/>
          <w:szCs w:val="24"/>
        </w:rPr>
        <w:t>2013). Employee engagement and HR initiatives- A conceptual study. International journey on global business management and research, I (2), 1-15</w:t>
      </w:r>
    </w:p>
    <w:p w:rsidR="00EC2481" w:rsidRPr="00D868AD" w:rsidRDefault="00540AE4" w:rsidP="00D868AD">
      <w:pPr>
        <w:spacing w:line="360" w:lineRule="auto"/>
        <w:ind w:left="-5"/>
        <w:jc w:val="both"/>
        <w:rPr>
          <w:rFonts w:ascii="Times New Roman" w:hAnsi="Times New Roman" w:cs="Times New Roman"/>
          <w:sz w:val="24"/>
          <w:szCs w:val="24"/>
        </w:rPr>
      </w:pPr>
      <w:r w:rsidRPr="00D868AD">
        <w:rPr>
          <w:rFonts w:ascii="Times New Roman" w:hAnsi="Times New Roman" w:cs="Times New Roman"/>
          <w:sz w:val="24"/>
          <w:szCs w:val="24"/>
        </w:rPr>
        <w:t xml:space="preserve">26. </w:t>
      </w:r>
      <w:r w:rsidR="00EC2481" w:rsidRPr="00D868AD">
        <w:rPr>
          <w:rFonts w:ascii="Times New Roman" w:hAnsi="Times New Roman" w:cs="Times New Roman"/>
          <w:sz w:val="24"/>
          <w:szCs w:val="24"/>
        </w:rPr>
        <w:t xml:space="preserve">Munroe, R.(2015) 4 best </w:t>
      </w:r>
      <w:r w:rsidRPr="00D868AD">
        <w:rPr>
          <w:rFonts w:ascii="Times New Roman" w:hAnsi="Times New Roman" w:cs="Times New Roman"/>
          <w:sz w:val="24"/>
          <w:szCs w:val="24"/>
        </w:rPr>
        <w:t>non-monetary</w:t>
      </w:r>
      <w:r w:rsidR="00EC2481" w:rsidRPr="00D868AD">
        <w:rPr>
          <w:rFonts w:ascii="Times New Roman" w:hAnsi="Times New Roman" w:cs="Times New Roman"/>
          <w:sz w:val="24"/>
          <w:szCs w:val="24"/>
        </w:rPr>
        <w:t xml:space="preserve"> rewards. Retrieved from </w:t>
      </w:r>
      <w:hyperlink r:id="rId13" w:history="1">
        <w:r w:rsidRPr="00D868AD">
          <w:rPr>
            <w:rStyle w:val="Hyperlink"/>
            <w:rFonts w:ascii="Times New Roman" w:hAnsi="Times New Roman" w:cs="Times New Roman"/>
            <w:sz w:val="24"/>
            <w:szCs w:val="24"/>
          </w:rPr>
          <w:t>http://.improma.com/4-best-non-monetary-rewards/</w:t>
        </w:r>
      </w:hyperlink>
      <w:r w:rsidRPr="00D868AD">
        <w:rPr>
          <w:rFonts w:ascii="Times New Roman" w:hAnsi="Times New Roman" w:cs="Times New Roman"/>
          <w:sz w:val="24"/>
          <w:szCs w:val="24"/>
        </w:rPr>
        <w:t xml:space="preserve"> </w:t>
      </w:r>
    </w:p>
    <w:p w:rsidR="00E14BBF" w:rsidRPr="00D868AD" w:rsidRDefault="00E14BBF" w:rsidP="00D868AD">
      <w:pPr>
        <w:spacing w:line="360" w:lineRule="auto"/>
        <w:jc w:val="both"/>
        <w:rPr>
          <w:rFonts w:ascii="Times New Roman" w:hAnsi="Times New Roman" w:cs="Times New Roman"/>
          <w:sz w:val="24"/>
          <w:szCs w:val="24"/>
        </w:rPr>
      </w:pPr>
    </w:p>
    <w:p w:rsidR="00E14BBF" w:rsidRPr="00D868AD" w:rsidRDefault="00E14BBF" w:rsidP="00D868AD">
      <w:pPr>
        <w:spacing w:line="360" w:lineRule="auto"/>
        <w:jc w:val="both"/>
        <w:rPr>
          <w:rFonts w:ascii="Times New Roman" w:hAnsi="Times New Roman" w:cs="Times New Roman"/>
          <w:b/>
          <w:sz w:val="24"/>
          <w:szCs w:val="24"/>
        </w:rPr>
      </w:pPr>
    </w:p>
    <w:p w:rsidR="00E14BBF" w:rsidRPr="00D868AD" w:rsidRDefault="00E14BBF" w:rsidP="00D868AD">
      <w:pPr>
        <w:tabs>
          <w:tab w:val="left" w:pos="3348"/>
        </w:tabs>
        <w:spacing w:line="360" w:lineRule="auto"/>
        <w:jc w:val="both"/>
        <w:rPr>
          <w:rFonts w:ascii="Times New Roman" w:hAnsi="Times New Roman" w:cs="Times New Roman"/>
          <w:b/>
          <w:sz w:val="24"/>
          <w:szCs w:val="24"/>
        </w:rPr>
      </w:pPr>
    </w:p>
    <w:p w:rsidR="00E14BBF" w:rsidRPr="00D868AD" w:rsidRDefault="00E14BBF" w:rsidP="00D868AD">
      <w:pPr>
        <w:pStyle w:val="NormalWeb"/>
        <w:spacing w:before="0" w:beforeAutospacing="0" w:after="160" w:afterAutospacing="0" w:line="360" w:lineRule="auto"/>
        <w:ind w:left="720"/>
        <w:jc w:val="both"/>
        <w:rPr>
          <w:b/>
          <w:bCs/>
        </w:rPr>
      </w:pPr>
    </w:p>
    <w:p w:rsidR="00555A20" w:rsidRPr="00D868AD" w:rsidRDefault="00555A20" w:rsidP="00D868AD">
      <w:pPr>
        <w:pStyle w:val="NormalWeb"/>
        <w:spacing w:before="0" w:beforeAutospacing="0" w:after="160" w:afterAutospacing="0" w:line="360" w:lineRule="auto"/>
        <w:ind w:left="720"/>
        <w:jc w:val="both"/>
        <w:rPr>
          <w:b/>
          <w:bCs/>
        </w:rPr>
      </w:pPr>
    </w:p>
    <w:p w:rsidR="00555A20" w:rsidRPr="00D868AD" w:rsidRDefault="00555A20" w:rsidP="00D868AD">
      <w:pPr>
        <w:pStyle w:val="NormalWeb"/>
        <w:spacing w:before="0" w:beforeAutospacing="0" w:after="160" w:afterAutospacing="0" w:line="360" w:lineRule="auto"/>
        <w:ind w:left="720"/>
        <w:jc w:val="both"/>
        <w:rPr>
          <w:b/>
          <w:bCs/>
        </w:rPr>
      </w:pPr>
    </w:p>
    <w:p w:rsidR="00555A20" w:rsidRPr="00D868AD" w:rsidRDefault="00555A20" w:rsidP="00D868AD">
      <w:pPr>
        <w:pStyle w:val="NormalWeb"/>
        <w:spacing w:before="0" w:beforeAutospacing="0" w:after="160" w:afterAutospacing="0" w:line="360" w:lineRule="auto"/>
        <w:ind w:left="720"/>
        <w:jc w:val="both"/>
        <w:rPr>
          <w:b/>
          <w:bCs/>
        </w:rPr>
      </w:pPr>
    </w:p>
    <w:p w:rsidR="00555A20" w:rsidRPr="00D868AD" w:rsidRDefault="00555A20" w:rsidP="00D868AD">
      <w:pPr>
        <w:pStyle w:val="NormalWeb"/>
        <w:spacing w:before="0" w:beforeAutospacing="0" w:after="160" w:afterAutospacing="0" w:line="360" w:lineRule="auto"/>
        <w:ind w:left="720"/>
        <w:jc w:val="both"/>
        <w:rPr>
          <w:b/>
          <w:bCs/>
        </w:rPr>
      </w:pPr>
    </w:p>
    <w:p w:rsidR="00555A20" w:rsidRPr="00D868AD" w:rsidRDefault="00555A20" w:rsidP="00D868AD">
      <w:pPr>
        <w:pStyle w:val="NormalWeb"/>
        <w:spacing w:before="0" w:beforeAutospacing="0" w:after="160" w:afterAutospacing="0" w:line="360" w:lineRule="auto"/>
        <w:ind w:left="720"/>
        <w:jc w:val="both"/>
        <w:rPr>
          <w:b/>
          <w:bCs/>
        </w:rPr>
      </w:pPr>
    </w:p>
    <w:p w:rsidR="00555A20" w:rsidRPr="00D868AD" w:rsidRDefault="00555A20" w:rsidP="00D868AD">
      <w:pPr>
        <w:pStyle w:val="NormalWeb"/>
        <w:spacing w:before="0" w:beforeAutospacing="0" w:after="160" w:afterAutospacing="0" w:line="360" w:lineRule="auto"/>
        <w:ind w:left="720"/>
        <w:jc w:val="both"/>
        <w:rPr>
          <w:b/>
          <w:bCs/>
        </w:rPr>
      </w:pPr>
    </w:p>
    <w:p w:rsidR="00555A20" w:rsidRPr="00D868AD" w:rsidRDefault="00555A20" w:rsidP="00D868AD">
      <w:pPr>
        <w:pStyle w:val="NormalWeb"/>
        <w:spacing w:before="0" w:beforeAutospacing="0" w:after="160" w:afterAutospacing="0" w:line="360" w:lineRule="auto"/>
        <w:ind w:left="720"/>
        <w:jc w:val="both"/>
        <w:rPr>
          <w:b/>
          <w:bCs/>
        </w:rPr>
      </w:pPr>
    </w:p>
    <w:p w:rsidR="00555A20" w:rsidRPr="00D868AD" w:rsidRDefault="00555A20" w:rsidP="00D868AD">
      <w:pPr>
        <w:pStyle w:val="NormalWeb"/>
        <w:spacing w:before="0" w:beforeAutospacing="0" w:after="160" w:afterAutospacing="0" w:line="360" w:lineRule="auto"/>
        <w:ind w:left="720"/>
        <w:jc w:val="both"/>
        <w:rPr>
          <w:b/>
          <w:bCs/>
        </w:rPr>
      </w:pPr>
    </w:p>
    <w:p w:rsidR="00555A20" w:rsidRPr="00D868AD" w:rsidRDefault="00555A20" w:rsidP="00D868AD">
      <w:pPr>
        <w:pStyle w:val="NormalWeb"/>
        <w:spacing w:before="0" w:beforeAutospacing="0" w:after="160" w:afterAutospacing="0" w:line="360" w:lineRule="auto"/>
        <w:ind w:left="720"/>
        <w:jc w:val="both"/>
        <w:rPr>
          <w:b/>
          <w:bCs/>
        </w:rPr>
      </w:pPr>
    </w:p>
    <w:p w:rsidR="00455018" w:rsidRPr="00D868AD" w:rsidRDefault="00455018" w:rsidP="00D868AD">
      <w:pPr>
        <w:pStyle w:val="NormalWeb"/>
        <w:spacing w:before="0" w:beforeAutospacing="0" w:after="160" w:afterAutospacing="0" w:line="360" w:lineRule="auto"/>
        <w:ind w:left="720"/>
        <w:jc w:val="both"/>
        <w:rPr>
          <w:b/>
          <w:bCs/>
        </w:rPr>
      </w:pPr>
    </w:p>
    <w:p w:rsidR="00455018" w:rsidRPr="00D868AD" w:rsidRDefault="00455018" w:rsidP="00D868AD">
      <w:pPr>
        <w:pStyle w:val="NormalWeb"/>
        <w:spacing w:before="0" w:beforeAutospacing="0" w:after="160" w:afterAutospacing="0" w:line="360" w:lineRule="auto"/>
        <w:ind w:left="720"/>
        <w:jc w:val="both"/>
        <w:rPr>
          <w:b/>
          <w:bCs/>
        </w:rPr>
      </w:pPr>
    </w:p>
    <w:p w:rsidR="008D1CFD" w:rsidRPr="00D868AD" w:rsidRDefault="008D1CFD" w:rsidP="00D868AD">
      <w:pPr>
        <w:pStyle w:val="NormalWeb"/>
        <w:spacing w:before="0" w:beforeAutospacing="0" w:after="160" w:afterAutospacing="0" w:line="360" w:lineRule="auto"/>
        <w:ind w:left="720"/>
        <w:jc w:val="both"/>
        <w:rPr>
          <w:b/>
          <w:bCs/>
        </w:rPr>
      </w:pPr>
    </w:p>
    <w:p w:rsidR="00EB716C" w:rsidRPr="00D868AD" w:rsidRDefault="006857AE" w:rsidP="00D868AD">
      <w:pPr>
        <w:pStyle w:val="Heading1"/>
        <w:spacing w:line="360" w:lineRule="auto"/>
        <w:rPr>
          <w:rFonts w:ascii="Times New Roman" w:hAnsi="Times New Roman" w:cs="Times New Roman"/>
          <w:sz w:val="24"/>
          <w:szCs w:val="24"/>
        </w:rPr>
      </w:pPr>
      <w:r w:rsidRPr="00D868AD">
        <w:rPr>
          <w:rFonts w:ascii="Times New Roman" w:hAnsi="Times New Roman" w:cs="Times New Roman"/>
          <w:sz w:val="24"/>
          <w:szCs w:val="24"/>
        </w:rPr>
        <w:t xml:space="preserve">     </w:t>
      </w:r>
      <w:r w:rsidR="000F5779" w:rsidRPr="00D868AD">
        <w:rPr>
          <w:rFonts w:ascii="Times New Roman" w:hAnsi="Times New Roman" w:cs="Times New Roman"/>
          <w:sz w:val="24"/>
          <w:szCs w:val="24"/>
        </w:rPr>
        <w:t xml:space="preserve">                                   </w:t>
      </w:r>
      <w:r w:rsidR="00EB716C" w:rsidRPr="00D868AD">
        <w:rPr>
          <w:rFonts w:ascii="Times New Roman" w:hAnsi="Times New Roman" w:cs="Times New Roman"/>
          <w:sz w:val="24"/>
          <w:szCs w:val="24"/>
        </w:rPr>
        <w:t xml:space="preserve"> </w:t>
      </w:r>
      <w:r w:rsidRPr="00D868AD">
        <w:rPr>
          <w:rFonts w:ascii="Times New Roman" w:hAnsi="Times New Roman" w:cs="Times New Roman"/>
          <w:sz w:val="24"/>
          <w:szCs w:val="24"/>
        </w:rPr>
        <w:t xml:space="preserve"> </w:t>
      </w:r>
      <w:bookmarkStart w:id="238" w:name="_Toc143789298"/>
      <w:bookmarkStart w:id="239" w:name="_Toc143791393"/>
      <w:r w:rsidR="00EB716C" w:rsidRPr="00D868AD">
        <w:rPr>
          <w:rFonts w:ascii="Times New Roman" w:hAnsi="Times New Roman" w:cs="Times New Roman"/>
          <w:sz w:val="24"/>
          <w:szCs w:val="24"/>
        </w:rPr>
        <w:t>APPENDICES</w:t>
      </w:r>
      <w:bookmarkEnd w:id="238"/>
      <w:bookmarkEnd w:id="239"/>
    </w:p>
    <w:p w:rsidR="006857AE" w:rsidRPr="00D868AD" w:rsidRDefault="00EB716C" w:rsidP="00D868AD">
      <w:pPr>
        <w:pStyle w:val="Heading1"/>
        <w:spacing w:line="360" w:lineRule="auto"/>
        <w:rPr>
          <w:rFonts w:ascii="Times New Roman" w:hAnsi="Times New Roman" w:cs="Times New Roman"/>
          <w:b/>
          <w:sz w:val="24"/>
          <w:szCs w:val="24"/>
        </w:rPr>
      </w:pPr>
      <w:r w:rsidRPr="00D868AD">
        <w:rPr>
          <w:rFonts w:ascii="Times New Roman" w:hAnsi="Times New Roman" w:cs="Times New Roman"/>
          <w:sz w:val="24"/>
          <w:szCs w:val="24"/>
        </w:rPr>
        <w:t xml:space="preserve">                     </w:t>
      </w:r>
      <w:r w:rsidR="006857AE" w:rsidRPr="00D868AD">
        <w:rPr>
          <w:rFonts w:ascii="Times New Roman" w:hAnsi="Times New Roman" w:cs="Times New Roman"/>
          <w:sz w:val="24"/>
          <w:szCs w:val="24"/>
        </w:rPr>
        <w:t xml:space="preserve">  </w:t>
      </w:r>
      <w:r w:rsidRPr="00D868AD">
        <w:rPr>
          <w:rFonts w:ascii="Times New Roman" w:hAnsi="Times New Roman" w:cs="Times New Roman"/>
          <w:sz w:val="24"/>
          <w:szCs w:val="24"/>
        </w:rPr>
        <w:t xml:space="preserve">      </w:t>
      </w:r>
      <w:r w:rsidR="006857AE" w:rsidRPr="00D868AD">
        <w:rPr>
          <w:rFonts w:ascii="Times New Roman" w:hAnsi="Times New Roman" w:cs="Times New Roman"/>
          <w:sz w:val="24"/>
          <w:szCs w:val="24"/>
        </w:rPr>
        <w:t xml:space="preserve"> </w:t>
      </w:r>
      <w:r w:rsidRPr="00D868AD">
        <w:rPr>
          <w:rFonts w:ascii="Times New Roman" w:hAnsi="Times New Roman" w:cs="Times New Roman"/>
          <w:sz w:val="24"/>
          <w:szCs w:val="24"/>
        </w:rPr>
        <w:t xml:space="preserve">     </w:t>
      </w:r>
      <w:r w:rsidR="006857AE" w:rsidRPr="00D868AD">
        <w:rPr>
          <w:rFonts w:ascii="Times New Roman" w:hAnsi="Times New Roman" w:cs="Times New Roman"/>
          <w:sz w:val="24"/>
          <w:szCs w:val="24"/>
        </w:rPr>
        <w:t xml:space="preserve"> </w:t>
      </w:r>
      <w:bookmarkStart w:id="240" w:name="_Toc143791394"/>
      <w:r w:rsidR="006857AE" w:rsidRPr="00D868AD">
        <w:rPr>
          <w:rFonts w:ascii="Times New Roman" w:hAnsi="Times New Roman" w:cs="Times New Roman"/>
          <w:b/>
          <w:sz w:val="24"/>
          <w:szCs w:val="24"/>
        </w:rPr>
        <w:t>APPENDIX1: QUESTIONAIRE</w:t>
      </w:r>
      <w:bookmarkEnd w:id="240"/>
    </w:p>
    <w:p w:rsidR="006857AE" w:rsidRPr="00D868AD" w:rsidRDefault="006C545A" w:rsidP="00D868A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Iam </w:t>
      </w:r>
      <w:r w:rsidR="00E05E67">
        <w:rPr>
          <w:rFonts w:ascii="Times New Roman" w:hAnsi="Times New Roman" w:cs="Times New Roman"/>
          <w:sz w:val="24"/>
          <w:szCs w:val="24"/>
        </w:rPr>
        <w:t>O</w:t>
      </w:r>
      <w:r w:rsidR="006857AE" w:rsidRPr="00D868AD">
        <w:rPr>
          <w:rFonts w:ascii="Times New Roman" w:hAnsi="Times New Roman" w:cs="Times New Roman"/>
          <w:sz w:val="24"/>
          <w:szCs w:val="24"/>
        </w:rPr>
        <w:t xml:space="preserve">kwii Xavier, student of Uganda Christian University in my third year pursuing bachelors in Human Resource Management. Am conducting research on Non-financial rewards and employee engagement a case study of </w:t>
      </w:r>
      <w:r w:rsidR="00555A20" w:rsidRPr="00D868AD">
        <w:rPr>
          <w:rFonts w:ascii="Times New Roman" w:hAnsi="Times New Roman" w:cs="Times New Roman"/>
          <w:sz w:val="24"/>
          <w:szCs w:val="24"/>
        </w:rPr>
        <w:t>Mukono General Hospital</w:t>
      </w:r>
      <w:r w:rsidR="006857AE" w:rsidRPr="00D868AD">
        <w:rPr>
          <w:rFonts w:ascii="Times New Roman" w:hAnsi="Times New Roman" w:cs="Times New Roman"/>
          <w:sz w:val="24"/>
          <w:szCs w:val="24"/>
        </w:rPr>
        <w:t>. Your input is valuable in this survey as it provides an understanding of the impact of non-financial rewards on employee engagement in the health sector. The success of the study largely depends on the information you will provide and it will be handled with the most confidentiality.</w:t>
      </w:r>
    </w:p>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Please answer the following questions honestly and to the best of your ability</w:t>
      </w:r>
    </w:p>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b/>
          <w:sz w:val="24"/>
          <w:szCs w:val="24"/>
        </w:rPr>
        <w:t>SECTION A:</w:t>
      </w:r>
      <w:r w:rsidRPr="00D868AD">
        <w:rPr>
          <w:rFonts w:ascii="Times New Roman" w:hAnsi="Times New Roman" w:cs="Times New Roman"/>
          <w:sz w:val="24"/>
          <w:szCs w:val="24"/>
        </w:rPr>
        <w:t xml:space="preserve"> Demographic information.</w:t>
      </w:r>
    </w:p>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INSTRUCTONS:</w:t>
      </w:r>
    </w:p>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In this section you are requested to tick in the box where appropriate.</w:t>
      </w:r>
    </w:p>
    <w:p w:rsidR="006857AE" w:rsidRPr="00D868AD" w:rsidRDefault="00122428" w:rsidP="00D868AD">
      <w:pPr>
        <w:tabs>
          <w:tab w:val="left" w:pos="5265"/>
        </w:tabs>
        <w:spacing w:line="360" w:lineRule="auto"/>
        <w:jc w:val="both"/>
        <w:rPr>
          <w:rFonts w:ascii="Times New Roman" w:hAnsi="Times New Roman" w:cs="Times New Roman"/>
          <w:sz w:val="24"/>
          <w:szCs w:val="24"/>
        </w:rPr>
      </w:pPr>
      <w:r w:rsidRPr="00D868AD">
        <w:rPr>
          <w:rFonts w:ascii="Times New Roman" w:hAnsi="Times New Roman" w:cs="Times New Roman"/>
          <w:noProof/>
          <w:sz w:val="24"/>
          <w:szCs w:val="24"/>
        </w:rPr>
        <mc:AlternateContent>
          <mc:Choice Requires="wps">
            <w:drawing>
              <wp:anchor distT="0" distB="0" distL="114300" distR="114300" simplePos="0" relativeHeight="251510272" behindDoc="0" locked="0" layoutInCell="1" allowOverlap="1" wp14:anchorId="447A3938" wp14:editId="1FF1E46D">
                <wp:simplePos x="0" y="0"/>
                <wp:positionH relativeFrom="column">
                  <wp:posOffset>4010025</wp:posOffset>
                </wp:positionH>
                <wp:positionV relativeFrom="paragraph">
                  <wp:posOffset>367030</wp:posOffset>
                </wp:positionV>
                <wp:extent cx="257175" cy="266700"/>
                <wp:effectExtent l="0" t="0" r="28575" b="19050"/>
                <wp:wrapNone/>
                <wp:docPr id="6" name="Text Box 6"/>
                <wp:cNvGraphicFramePr/>
                <a:graphic xmlns:a="http://schemas.openxmlformats.org/drawingml/2006/main">
                  <a:graphicData uri="http://schemas.microsoft.com/office/word/2010/wordprocessingShape">
                    <wps:wsp>
                      <wps:cNvSpPr txBox="1"/>
                      <wps:spPr>
                        <a:xfrm>
                          <a:off x="0" y="0"/>
                          <a:ext cx="257175" cy="26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C545A" w:rsidRDefault="006C545A" w:rsidP="006857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6" o:spid="_x0000_s1026" type="#_x0000_t202" style="position:absolute;left:0;text-align:left;margin-left:315.75pt;margin-top:28.9pt;width:20.25pt;height:21pt;z-index:25151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" fillcolor="white [3201]" strokeweight=".5pt">
                <v:textbox>
                  <w:txbxContent>
                    <w:p w:rsidR="006C545A" w:rsidRDefault="006C545A" w:rsidP="006857AE"/>
                  </w:txbxContent>
                </v:textbox>
              </v:shape>
            </w:pict>
          </mc:Fallback>
        </mc:AlternateContent>
      </w:r>
      <w:r w:rsidRPr="00D868AD">
        <w:rPr>
          <w:rFonts w:ascii="Times New Roman" w:hAnsi="Times New Roman" w:cs="Times New Roman"/>
          <w:noProof/>
          <w:sz w:val="24"/>
          <w:szCs w:val="24"/>
        </w:rPr>
        <mc:AlternateContent>
          <mc:Choice Requires="wps">
            <w:drawing>
              <wp:anchor distT="0" distB="0" distL="114300" distR="114300" simplePos="0" relativeHeight="251489792" behindDoc="0" locked="0" layoutInCell="1" allowOverlap="1" wp14:anchorId="6FCA6031" wp14:editId="41D932AF">
                <wp:simplePos x="0" y="0"/>
                <wp:positionH relativeFrom="column">
                  <wp:posOffset>971550</wp:posOffset>
                </wp:positionH>
                <wp:positionV relativeFrom="paragraph">
                  <wp:posOffset>367030</wp:posOffset>
                </wp:positionV>
                <wp:extent cx="266700" cy="228600"/>
                <wp:effectExtent l="0" t="0" r="19050" b="19050"/>
                <wp:wrapNone/>
                <wp:docPr id="5" name="Text Box 5"/>
                <wp:cNvGraphicFramePr/>
                <a:graphic xmlns:a="http://schemas.openxmlformats.org/drawingml/2006/main">
                  <a:graphicData uri="http://schemas.microsoft.com/office/word/2010/wordprocessingShape">
                    <wps:wsp>
                      <wps:cNvSpPr txBox="1"/>
                      <wps:spPr>
                        <a:xfrm>
                          <a:off x="0" y="0"/>
                          <a:ext cx="266700"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C545A" w:rsidRDefault="006C545A" w:rsidP="006857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 o:spid="_x0000_s1027" type="#_x0000_t202" style="position:absolute;left:0;text-align:left;margin-left:76.5pt;margin-top:28.9pt;width:21pt;height:18pt;z-index:25148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" fillcolor="white [3201]" strokeweight=".5pt">
                <v:textbox>
                  <w:txbxContent>
                    <w:p w:rsidR="006C545A" w:rsidRDefault="006C545A" w:rsidP="006857AE"/>
                  </w:txbxContent>
                </v:textbox>
              </v:shape>
            </w:pict>
          </mc:Fallback>
        </mc:AlternateContent>
      </w:r>
      <w:r w:rsidR="006857AE" w:rsidRPr="00D868AD">
        <w:rPr>
          <w:rFonts w:ascii="Times New Roman" w:hAnsi="Times New Roman" w:cs="Times New Roman"/>
          <w:sz w:val="24"/>
          <w:szCs w:val="24"/>
        </w:rPr>
        <w:t xml:space="preserve">   1.1. Gender:</w:t>
      </w:r>
      <w:r w:rsidR="006857AE" w:rsidRPr="00D868AD">
        <w:rPr>
          <w:rFonts w:ascii="Times New Roman" w:hAnsi="Times New Roman" w:cs="Times New Roman"/>
          <w:sz w:val="24"/>
          <w:szCs w:val="24"/>
        </w:rPr>
        <w:tab/>
      </w:r>
    </w:p>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a)  </w:t>
      </w:r>
      <w:r w:rsidR="00EB716C" w:rsidRPr="00D868AD">
        <w:rPr>
          <w:rFonts w:ascii="Times New Roman" w:hAnsi="Times New Roman" w:cs="Times New Roman"/>
          <w:sz w:val="24"/>
          <w:szCs w:val="24"/>
        </w:rPr>
        <w:t xml:space="preserve">     Male                      </w:t>
      </w:r>
      <w:r w:rsidRPr="00D868AD">
        <w:rPr>
          <w:rFonts w:ascii="Times New Roman" w:hAnsi="Times New Roman" w:cs="Times New Roman"/>
          <w:sz w:val="24"/>
          <w:szCs w:val="24"/>
        </w:rPr>
        <w:t xml:space="preserve">                                         b) Female                                                    </w:t>
      </w:r>
    </w:p>
    <w:p w:rsidR="006857AE" w:rsidRPr="00D868AD" w:rsidRDefault="006857AE" w:rsidP="00D868AD">
      <w:pPr>
        <w:spacing w:line="360" w:lineRule="auto"/>
        <w:jc w:val="both"/>
        <w:rPr>
          <w:rFonts w:ascii="Times New Roman" w:hAnsi="Times New Roman" w:cs="Times New Roman"/>
          <w:sz w:val="24"/>
          <w:szCs w:val="24"/>
        </w:rPr>
      </w:pPr>
    </w:p>
    <w:p w:rsidR="009E537C"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w:t>
      </w:r>
    </w:p>
    <w:p w:rsidR="006857AE" w:rsidRPr="00D868AD" w:rsidRDefault="009E537C" w:rsidP="00D868A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857AE" w:rsidRPr="00D868AD">
        <w:rPr>
          <w:rFonts w:ascii="Times New Roman" w:hAnsi="Times New Roman" w:cs="Times New Roman"/>
          <w:sz w:val="24"/>
          <w:szCs w:val="24"/>
        </w:rPr>
        <w:t xml:space="preserve">  1.2. Age                                                        </w:t>
      </w:r>
    </w:p>
    <w:p w:rsidR="006857AE" w:rsidRPr="00D868AD" w:rsidRDefault="00122428" w:rsidP="00D868AD">
      <w:pPr>
        <w:spacing w:line="360" w:lineRule="auto"/>
        <w:jc w:val="both"/>
        <w:rPr>
          <w:rFonts w:ascii="Times New Roman" w:hAnsi="Times New Roman" w:cs="Times New Roman"/>
          <w:sz w:val="24"/>
          <w:szCs w:val="24"/>
        </w:rPr>
      </w:pPr>
      <w:r w:rsidRPr="00D868AD">
        <w:rPr>
          <w:rFonts w:ascii="Times New Roman" w:hAnsi="Times New Roman" w:cs="Times New Roman"/>
          <w:noProof/>
          <w:sz w:val="24"/>
          <w:szCs w:val="24"/>
        </w:rPr>
        <mc:AlternateContent>
          <mc:Choice Requires="wps">
            <w:drawing>
              <wp:anchor distT="0" distB="0" distL="114300" distR="114300" simplePos="0" relativeHeight="251530752" behindDoc="0" locked="0" layoutInCell="1" allowOverlap="1" wp14:anchorId="4922108A" wp14:editId="3AE16A8E">
                <wp:simplePos x="0" y="0"/>
                <wp:positionH relativeFrom="column">
                  <wp:posOffset>971550</wp:posOffset>
                </wp:positionH>
                <wp:positionV relativeFrom="paragraph">
                  <wp:posOffset>332740</wp:posOffset>
                </wp:positionV>
                <wp:extent cx="295275" cy="247650"/>
                <wp:effectExtent l="0" t="0" r="28575" b="19050"/>
                <wp:wrapNone/>
                <wp:docPr id="8" name="Text Box 8"/>
                <wp:cNvGraphicFramePr/>
                <a:graphic xmlns:a="http://schemas.openxmlformats.org/drawingml/2006/main">
                  <a:graphicData uri="http://schemas.microsoft.com/office/word/2010/wordprocessingShape">
                    <wps:wsp>
                      <wps:cNvSpPr txBox="1"/>
                      <wps:spPr>
                        <a:xfrm>
                          <a:off x="0" y="0"/>
                          <a:ext cx="295275"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C545A" w:rsidRDefault="006C545A" w:rsidP="006857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8" o:spid="_x0000_s1028" type="#_x0000_t202" style="position:absolute;left:0;text-align:left;margin-left:76.5pt;margin-top:26.2pt;width:23.25pt;height:19.5pt;z-index:25153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" fillcolor="white [3201]" strokeweight=".5pt">
                <v:textbox>
                  <w:txbxContent>
                    <w:p w:rsidR="006C545A" w:rsidRDefault="006C545A" w:rsidP="006857AE"/>
                  </w:txbxContent>
                </v:textbox>
              </v:shape>
            </w:pict>
          </mc:Fallback>
        </mc:AlternateContent>
      </w:r>
      <w:r w:rsidRPr="00D868AD">
        <w:rPr>
          <w:rFonts w:ascii="Times New Roman" w:hAnsi="Times New Roman" w:cs="Times New Roman"/>
          <w:noProof/>
          <w:sz w:val="24"/>
          <w:szCs w:val="24"/>
        </w:rPr>
        <mc:AlternateContent>
          <mc:Choice Requires="wps">
            <w:drawing>
              <wp:anchor distT="0" distB="0" distL="114300" distR="114300" simplePos="0" relativeHeight="251551232" behindDoc="0" locked="0" layoutInCell="1" allowOverlap="1" wp14:anchorId="469C1705" wp14:editId="6D2BECA3">
                <wp:simplePos x="0" y="0"/>
                <wp:positionH relativeFrom="column">
                  <wp:posOffset>4781550</wp:posOffset>
                </wp:positionH>
                <wp:positionV relativeFrom="paragraph">
                  <wp:posOffset>332740</wp:posOffset>
                </wp:positionV>
                <wp:extent cx="304800" cy="247650"/>
                <wp:effectExtent l="0" t="0" r="19050" b="19050"/>
                <wp:wrapNone/>
                <wp:docPr id="10" name="Text Box 10"/>
                <wp:cNvGraphicFramePr/>
                <a:graphic xmlns:a="http://schemas.openxmlformats.org/drawingml/2006/main">
                  <a:graphicData uri="http://schemas.microsoft.com/office/word/2010/wordprocessingShape">
                    <wps:wsp>
                      <wps:cNvSpPr txBox="1"/>
                      <wps:spPr>
                        <a:xfrm>
                          <a:off x="0" y="0"/>
                          <a:ext cx="30480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C545A" w:rsidRDefault="006C545A" w:rsidP="006857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0" o:spid="_x0000_s1029" type="#_x0000_t202" style="position:absolute;left:0;text-align:left;margin-left:376.5pt;margin-top:26.2pt;width:24pt;height:19.5pt;z-index:25155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" fillcolor="white [3201]" strokeweight=".5pt">
                <v:textbox>
                  <w:txbxContent>
                    <w:p w:rsidR="006C545A" w:rsidRDefault="006C545A" w:rsidP="006857AE"/>
                  </w:txbxContent>
                </v:textbox>
              </v:shape>
            </w:pict>
          </mc:Fallback>
        </mc:AlternateContent>
      </w:r>
      <w:r w:rsidR="006857AE" w:rsidRPr="00D868AD">
        <w:rPr>
          <w:rFonts w:ascii="Times New Roman" w:hAnsi="Times New Roman" w:cs="Times New Roman"/>
          <w:sz w:val="24"/>
          <w:szCs w:val="24"/>
        </w:rPr>
        <w:t xml:space="preserve">                 </w:t>
      </w:r>
    </w:p>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w:t>
      </w:r>
      <w:r w:rsidR="00122428">
        <w:rPr>
          <w:rFonts w:ascii="Times New Roman" w:hAnsi="Times New Roman" w:cs="Times New Roman"/>
          <w:sz w:val="24"/>
          <w:szCs w:val="24"/>
        </w:rPr>
        <w:t xml:space="preserve"> </w:t>
      </w:r>
      <w:r w:rsidRPr="00D868AD">
        <w:rPr>
          <w:rFonts w:ascii="Times New Roman" w:hAnsi="Times New Roman" w:cs="Times New Roman"/>
          <w:sz w:val="24"/>
          <w:szCs w:val="24"/>
        </w:rPr>
        <w:t xml:space="preserve">    a) 18-24                                                                                       b) 25-26 </w:t>
      </w:r>
    </w:p>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w:t>
      </w:r>
    </w:p>
    <w:p w:rsidR="006857AE" w:rsidRPr="00D868AD" w:rsidRDefault="00122428" w:rsidP="00D868AD">
      <w:pPr>
        <w:tabs>
          <w:tab w:val="left" w:pos="7440"/>
        </w:tabs>
        <w:spacing w:line="360" w:lineRule="auto"/>
        <w:jc w:val="both"/>
        <w:rPr>
          <w:rFonts w:ascii="Times New Roman" w:hAnsi="Times New Roman" w:cs="Times New Roman"/>
          <w:sz w:val="24"/>
          <w:szCs w:val="24"/>
        </w:rPr>
      </w:pPr>
      <w:r w:rsidRPr="00D868AD">
        <w:rPr>
          <w:rFonts w:ascii="Times New Roman" w:hAnsi="Times New Roman" w:cs="Times New Roman"/>
          <w:noProof/>
          <w:sz w:val="24"/>
          <w:szCs w:val="24"/>
        </w:rPr>
        <mc:AlternateContent>
          <mc:Choice Requires="wps">
            <w:drawing>
              <wp:anchor distT="0" distB="0" distL="114300" distR="114300" simplePos="0" relativeHeight="251592192" behindDoc="0" locked="0" layoutInCell="1" allowOverlap="1" wp14:anchorId="4C56CA34" wp14:editId="3898156B">
                <wp:simplePos x="0" y="0"/>
                <wp:positionH relativeFrom="column">
                  <wp:posOffset>5095875</wp:posOffset>
                </wp:positionH>
                <wp:positionV relativeFrom="paragraph">
                  <wp:posOffset>325120</wp:posOffset>
                </wp:positionV>
                <wp:extent cx="304800" cy="276225"/>
                <wp:effectExtent l="0" t="0" r="19050" b="28575"/>
                <wp:wrapNone/>
                <wp:docPr id="12" name="Text Box 12"/>
                <wp:cNvGraphicFramePr/>
                <a:graphic xmlns:a="http://schemas.openxmlformats.org/drawingml/2006/main">
                  <a:graphicData uri="http://schemas.microsoft.com/office/word/2010/wordprocessingShape">
                    <wps:wsp>
                      <wps:cNvSpPr txBox="1"/>
                      <wps:spPr>
                        <a:xfrm>
                          <a:off x="0" y="0"/>
                          <a:ext cx="304800"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C545A" w:rsidRDefault="006C545A" w:rsidP="006857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2" o:spid="_x0000_s1030" type="#_x0000_t202" style="position:absolute;left:0;text-align:left;margin-left:401.25pt;margin-top:25.6pt;width:24pt;height:21.75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" fillcolor="white [3201]" strokeweight=".5pt">
                <v:textbox>
                  <w:txbxContent>
                    <w:p w:rsidR="006C545A" w:rsidRDefault="006C545A" w:rsidP="006857AE"/>
                  </w:txbxContent>
                </v:textbox>
              </v:shape>
            </w:pict>
          </mc:Fallback>
        </mc:AlternateContent>
      </w:r>
      <w:r w:rsidR="006857AE" w:rsidRPr="00D868AD">
        <w:rPr>
          <w:rFonts w:ascii="Times New Roman" w:hAnsi="Times New Roman" w:cs="Times New Roman"/>
          <w:sz w:val="24"/>
          <w:szCs w:val="24"/>
        </w:rPr>
        <w:t xml:space="preserve">                                                                                    </w:t>
      </w:r>
    </w:p>
    <w:p w:rsidR="006857AE" w:rsidRPr="00D868AD" w:rsidRDefault="00122428" w:rsidP="00D868AD">
      <w:pPr>
        <w:tabs>
          <w:tab w:val="left" w:pos="7440"/>
        </w:tabs>
        <w:spacing w:line="360" w:lineRule="auto"/>
        <w:jc w:val="both"/>
        <w:rPr>
          <w:rFonts w:ascii="Times New Roman" w:hAnsi="Times New Roman" w:cs="Times New Roman"/>
          <w:sz w:val="24"/>
          <w:szCs w:val="24"/>
        </w:rPr>
      </w:pPr>
      <w:r w:rsidRPr="00D868AD">
        <w:rPr>
          <w:rFonts w:ascii="Times New Roman" w:hAnsi="Times New Roman" w:cs="Times New Roman"/>
          <w:noProof/>
          <w:sz w:val="24"/>
          <w:szCs w:val="24"/>
        </w:rPr>
        <mc:AlternateContent>
          <mc:Choice Requires="wps">
            <w:drawing>
              <wp:anchor distT="0" distB="0" distL="114300" distR="114300" simplePos="0" relativeHeight="251571712" behindDoc="0" locked="0" layoutInCell="1" allowOverlap="1" wp14:anchorId="0B1F61D2" wp14:editId="4DF85EB9">
                <wp:simplePos x="0" y="0"/>
                <wp:positionH relativeFrom="column">
                  <wp:posOffset>866775</wp:posOffset>
                </wp:positionH>
                <wp:positionV relativeFrom="paragraph">
                  <wp:posOffset>1905</wp:posOffset>
                </wp:positionV>
                <wp:extent cx="266700" cy="209550"/>
                <wp:effectExtent l="0" t="0" r="19050" b="19050"/>
                <wp:wrapNone/>
                <wp:docPr id="11" name="Text Box 11"/>
                <wp:cNvGraphicFramePr/>
                <a:graphic xmlns:a="http://schemas.openxmlformats.org/drawingml/2006/main">
                  <a:graphicData uri="http://schemas.microsoft.com/office/word/2010/wordprocessingShape">
                    <wps:wsp>
                      <wps:cNvSpPr txBox="1"/>
                      <wps:spPr>
                        <a:xfrm>
                          <a:off x="0" y="0"/>
                          <a:ext cx="266700" cy="2095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C545A" w:rsidRDefault="006C545A" w:rsidP="006857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 o:spid="_x0000_s1031" type="#_x0000_t202" style="position:absolute;left:0;text-align:left;margin-left:68.25pt;margin-top:.15pt;width:21pt;height:16.5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" fillcolor="white [3201]" strokeweight=".5pt">
                <v:textbox>
                  <w:txbxContent>
                    <w:p w:rsidR="006C545A" w:rsidRDefault="006C545A" w:rsidP="006857AE"/>
                  </w:txbxContent>
                </v:textbox>
              </v:shape>
            </w:pict>
          </mc:Fallback>
        </mc:AlternateContent>
      </w:r>
      <w:r>
        <w:rPr>
          <w:rFonts w:ascii="Times New Roman" w:hAnsi="Times New Roman" w:cs="Times New Roman"/>
          <w:sz w:val="24"/>
          <w:szCs w:val="24"/>
        </w:rPr>
        <w:t xml:space="preserve">        c)</w:t>
      </w:r>
      <w:r w:rsidR="006857AE" w:rsidRPr="00D868AD">
        <w:rPr>
          <w:rFonts w:ascii="Times New Roman" w:hAnsi="Times New Roman" w:cs="Times New Roman"/>
          <w:sz w:val="24"/>
          <w:szCs w:val="24"/>
        </w:rPr>
        <w:t xml:space="preserve"> 35-4</w:t>
      </w:r>
      <w:r>
        <w:rPr>
          <w:rFonts w:ascii="Times New Roman" w:hAnsi="Times New Roman" w:cs="Times New Roman"/>
          <w:sz w:val="24"/>
          <w:szCs w:val="24"/>
        </w:rPr>
        <w:t xml:space="preserve">4  </w:t>
      </w:r>
      <w:r w:rsidR="006857AE" w:rsidRPr="00D868AD">
        <w:rPr>
          <w:rFonts w:ascii="Times New Roman" w:hAnsi="Times New Roman" w:cs="Times New Roman"/>
          <w:sz w:val="24"/>
          <w:szCs w:val="24"/>
        </w:rPr>
        <w:t xml:space="preserve">                                                  </w:t>
      </w:r>
      <w:r w:rsidR="006C545A">
        <w:rPr>
          <w:rFonts w:ascii="Times New Roman" w:hAnsi="Times New Roman" w:cs="Times New Roman"/>
          <w:sz w:val="24"/>
          <w:szCs w:val="24"/>
        </w:rPr>
        <w:t xml:space="preserve">                            </w:t>
      </w:r>
      <w:r>
        <w:rPr>
          <w:rFonts w:ascii="Times New Roman" w:hAnsi="Times New Roman" w:cs="Times New Roman"/>
          <w:sz w:val="24"/>
          <w:szCs w:val="24"/>
        </w:rPr>
        <w:t xml:space="preserve">  </w:t>
      </w:r>
      <w:r w:rsidR="006C545A">
        <w:rPr>
          <w:rFonts w:ascii="Times New Roman" w:hAnsi="Times New Roman" w:cs="Times New Roman"/>
          <w:sz w:val="24"/>
          <w:szCs w:val="24"/>
        </w:rPr>
        <w:t xml:space="preserve"> </w:t>
      </w:r>
      <w:r w:rsidR="00E05E67">
        <w:rPr>
          <w:rFonts w:ascii="Times New Roman" w:hAnsi="Times New Roman" w:cs="Times New Roman"/>
          <w:sz w:val="24"/>
          <w:szCs w:val="24"/>
        </w:rPr>
        <w:t>d)</w:t>
      </w:r>
      <w:r>
        <w:rPr>
          <w:rFonts w:ascii="Times New Roman" w:hAnsi="Times New Roman" w:cs="Times New Roman"/>
          <w:sz w:val="24"/>
          <w:szCs w:val="24"/>
        </w:rPr>
        <w:t xml:space="preserve"> </w:t>
      </w:r>
      <w:r w:rsidR="006857AE" w:rsidRPr="00D868AD">
        <w:rPr>
          <w:rFonts w:ascii="Times New Roman" w:hAnsi="Times New Roman" w:cs="Times New Roman"/>
          <w:sz w:val="24"/>
          <w:szCs w:val="24"/>
        </w:rPr>
        <w:t>55 and above</w:t>
      </w:r>
    </w:p>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w:t>
      </w:r>
    </w:p>
    <w:p w:rsidR="006C545A"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w:t>
      </w:r>
    </w:p>
    <w:p w:rsidR="006857AE" w:rsidRPr="00D868AD" w:rsidRDefault="006C545A" w:rsidP="00D868A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844096" behindDoc="0" locked="0" layoutInCell="1" allowOverlap="1" wp14:anchorId="0D29E116" wp14:editId="1AACC191">
                <wp:simplePos x="0" y="0"/>
                <wp:positionH relativeFrom="column">
                  <wp:posOffset>1019175</wp:posOffset>
                </wp:positionH>
                <wp:positionV relativeFrom="paragraph">
                  <wp:posOffset>361950</wp:posOffset>
                </wp:positionV>
                <wp:extent cx="238125" cy="257175"/>
                <wp:effectExtent l="0" t="0" r="28575" b="28575"/>
                <wp:wrapNone/>
                <wp:docPr id="2" name="Text Box 2"/>
                <wp:cNvGraphicFramePr/>
                <a:graphic xmlns:a="http://schemas.openxmlformats.org/drawingml/2006/main">
                  <a:graphicData uri="http://schemas.microsoft.com/office/word/2010/wordprocessingShape">
                    <wps:wsp>
                      <wps:cNvSpPr txBox="1"/>
                      <wps:spPr>
                        <a:xfrm>
                          <a:off x="0" y="0"/>
                          <a:ext cx="238125"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C545A" w:rsidRDefault="006C545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32" type="#_x0000_t202" style="position:absolute;left:0;text-align:left;margin-left:80.25pt;margin-top:28.5pt;width:18.75pt;height:20.25pt;z-index:251844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" fillcolor="white [3201]" strokeweight=".5pt">
                <v:textbox>
                  <w:txbxContent>
                    <w:p w:rsidR="006C545A" w:rsidRDefault="006C545A"/>
                  </w:txbxContent>
                </v:textbox>
              </v:shape>
            </w:pict>
          </mc:Fallback>
        </mc:AlternateContent>
      </w:r>
      <w:r w:rsidR="006857AE" w:rsidRPr="00D868AD">
        <w:rPr>
          <w:rFonts w:ascii="Times New Roman" w:hAnsi="Times New Roman" w:cs="Times New Roman"/>
          <w:sz w:val="24"/>
          <w:szCs w:val="24"/>
        </w:rPr>
        <w:t xml:space="preserve"> 1.3 Nationality</w:t>
      </w:r>
    </w:p>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a) Ugandan                                           </w:t>
      </w:r>
      <w:r w:rsidR="00E05E67">
        <w:rPr>
          <w:rFonts w:ascii="Times New Roman" w:hAnsi="Times New Roman" w:cs="Times New Roman"/>
          <w:sz w:val="24"/>
          <w:szCs w:val="24"/>
        </w:rPr>
        <w:t xml:space="preserve">                      </w:t>
      </w:r>
      <w:r w:rsidRPr="00D868AD">
        <w:rPr>
          <w:rFonts w:ascii="Times New Roman" w:hAnsi="Times New Roman" w:cs="Times New Roman"/>
          <w:sz w:val="24"/>
          <w:szCs w:val="24"/>
        </w:rPr>
        <w:t xml:space="preserve"> b) </w:t>
      </w:r>
      <w:r w:rsidR="00E05E67">
        <w:rPr>
          <w:rFonts w:ascii="Times New Roman" w:hAnsi="Times New Roman" w:cs="Times New Roman"/>
          <w:sz w:val="24"/>
          <w:szCs w:val="24"/>
        </w:rPr>
        <w:t>others (please specify)……………</w:t>
      </w:r>
    </w:p>
    <w:p w:rsidR="006857AE" w:rsidRPr="00D868AD" w:rsidRDefault="006857AE" w:rsidP="00D868AD">
      <w:pPr>
        <w:spacing w:line="360" w:lineRule="auto"/>
        <w:jc w:val="both"/>
        <w:rPr>
          <w:rFonts w:ascii="Times New Roman" w:hAnsi="Times New Roman" w:cs="Times New Roman"/>
          <w:sz w:val="24"/>
          <w:szCs w:val="24"/>
        </w:rPr>
      </w:pPr>
    </w:p>
    <w:p w:rsidR="006857AE" w:rsidRPr="00D868AD" w:rsidRDefault="005F56DD" w:rsidP="00D868AD">
      <w:pPr>
        <w:spacing w:line="360" w:lineRule="auto"/>
        <w:jc w:val="both"/>
        <w:rPr>
          <w:rFonts w:ascii="Times New Roman" w:hAnsi="Times New Roman" w:cs="Times New Roman"/>
          <w:sz w:val="24"/>
          <w:szCs w:val="24"/>
        </w:rPr>
      </w:pPr>
      <w:r w:rsidRPr="00D868AD">
        <w:rPr>
          <w:rFonts w:ascii="Times New Roman" w:hAnsi="Times New Roman" w:cs="Times New Roman"/>
          <w:noProof/>
          <w:sz w:val="24"/>
          <w:szCs w:val="24"/>
        </w:rPr>
        <mc:AlternateContent>
          <mc:Choice Requires="wps">
            <w:drawing>
              <wp:anchor distT="0" distB="0" distL="114300" distR="114300" simplePos="0" relativeHeight="251654656" behindDoc="0" locked="0" layoutInCell="1" allowOverlap="1" wp14:anchorId="1A0E52B7" wp14:editId="3287E9F5">
                <wp:simplePos x="0" y="0"/>
                <wp:positionH relativeFrom="column">
                  <wp:posOffset>4819650</wp:posOffset>
                </wp:positionH>
                <wp:positionV relativeFrom="paragraph">
                  <wp:posOffset>382905</wp:posOffset>
                </wp:positionV>
                <wp:extent cx="276225" cy="200025"/>
                <wp:effectExtent l="0" t="0" r="28575" b="28575"/>
                <wp:wrapNone/>
                <wp:docPr id="4" name="Text Box 4"/>
                <wp:cNvGraphicFramePr/>
                <a:graphic xmlns:a="http://schemas.openxmlformats.org/drawingml/2006/main">
                  <a:graphicData uri="http://schemas.microsoft.com/office/word/2010/wordprocessingShape">
                    <wps:wsp>
                      <wps:cNvSpPr txBox="1"/>
                      <wps:spPr>
                        <a:xfrm>
                          <a:off x="0" y="0"/>
                          <a:ext cx="276225" cy="2000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C545A" w:rsidRDefault="006C545A" w:rsidP="006857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 o:spid="_x0000_s1033" type="#_x0000_t202" style="position:absolute;left:0;text-align:left;margin-left:379.5pt;margin-top:30.15pt;width:21.75pt;height:15.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" fillcolor="white [3201]" strokeweight=".5pt">
                <v:textbox>
                  <w:txbxContent>
                    <w:p w:rsidR="006C545A" w:rsidRDefault="006C545A" w:rsidP="006857AE"/>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45120" behindDoc="0" locked="0" layoutInCell="1" allowOverlap="1" wp14:anchorId="37B270BD" wp14:editId="539BC62B">
                <wp:simplePos x="0" y="0"/>
                <wp:positionH relativeFrom="column">
                  <wp:posOffset>600075</wp:posOffset>
                </wp:positionH>
                <wp:positionV relativeFrom="paragraph">
                  <wp:posOffset>382905</wp:posOffset>
                </wp:positionV>
                <wp:extent cx="257175" cy="200025"/>
                <wp:effectExtent l="0" t="0" r="28575" b="28575"/>
                <wp:wrapNone/>
                <wp:docPr id="9" name="Text Box 9"/>
                <wp:cNvGraphicFramePr/>
                <a:graphic xmlns:a="http://schemas.openxmlformats.org/drawingml/2006/main">
                  <a:graphicData uri="http://schemas.microsoft.com/office/word/2010/wordprocessingShape">
                    <wps:wsp>
                      <wps:cNvSpPr txBox="1"/>
                      <wps:spPr>
                        <a:xfrm>
                          <a:off x="0" y="0"/>
                          <a:ext cx="257175" cy="2000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F56DD" w:rsidRDefault="005F56D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9" o:spid="_x0000_s1034" type="#_x0000_t202" style="position:absolute;left:0;text-align:left;margin-left:47.25pt;margin-top:30.15pt;width:20.25pt;height:15.75pt;z-index:251845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" fillcolor="white [3201]" strokeweight=".5pt">
                <v:textbox>
                  <w:txbxContent>
                    <w:p w:rsidR="005F56DD" w:rsidRDefault="005F56DD"/>
                  </w:txbxContent>
                </v:textbox>
              </v:shape>
            </w:pict>
          </mc:Fallback>
        </mc:AlternateContent>
      </w:r>
      <w:r w:rsidR="006857AE" w:rsidRPr="00D868AD">
        <w:rPr>
          <w:rFonts w:ascii="Times New Roman" w:hAnsi="Times New Roman" w:cs="Times New Roman"/>
          <w:sz w:val="24"/>
          <w:szCs w:val="24"/>
        </w:rPr>
        <w:t>1.4 Job role:</w:t>
      </w:r>
    </w:p>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Doctor                                                                         administrator/manager      </w:t>
      </w:r>
    </w:p>
    <w:p w:rsidR="006857AE" w:rsidRPr="00D868AD" w:rsidRDefault="005F56DD" w:rsidP="00D868AD">
      <w:pPr>
        <w:spacing w:line="360" w:lineRule="auto"/>
        <w:jc w:val="both"/>
        <w:rPr>
          <w:rFonts w:ascii="Times New Roman" w:hAnsi="Times New Roman" w:cs="Times New Roman"/>
          <w:sz w:val="24"/>
          <w:szCs w:val="24"/>
        </w:rPr>
      </w:pPr>
      <w:r w:rsidRPr="00D868AD">
        <w:rPr>
          <w:rFonts w:ascii="Times New Roman" w:hAnsi="Times New Roman" w:cs="Times New Roman"/>
          <w:noProof/>
          <w:sz w:val="24"/>
          <w:szCs w:val="24"/>
        </w:rPr>
        <mc:AlternateContent>
          <mc:Choice Requires="wps">
            <w:drawing>
              <wp:anchor distT="0" distB="0" distL="114300" distR="114300" simplePos="0" relativeHeight="251694592" behindDoc="0" locked="0" layoutInCell="1" allowOverlap="1" wp14:anchorId="7FED45DB" wp14:editId="4C9DD666">
                <wp:simplePos x="0" y="0"/>
                <wp:positionH relativeFrom="column">
                  <wp:posOffset>5038725</wp:posOffset>
                </wp:positionH>
                <wp:positionV relativeFrom="paragraph">
                  <wp:posOffset>355600</wp:posOffset>
                </wp:positionV>
                <wp:extent cx="276225" cy="228600"/>
                <wp:effectExtent l="0" t="0" r="28575" b="19050"/>
                <wp:wrapNone/>
                <wp:docPr id="17" name="Text Box 17"/>
                <wp:cNvGraphicFramePr/>
                <a:graphic xmlns:a="http://schemas.openxmlformats.org/drawingml/2006/main">
                  <a:graphicData uri="http://schemas.microsoft.com/office/word/2010/wordprocessingShape">
                    <wps:wsp>
                      <wps:cNvSpPr txBox="1"/>
                      <wps:spPr>
                        <a:xfrm>
                          <a:off x="0" y="0"/>
                          <a:ext cx="276225"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C545A" w:rsidRDefault="006C545A" w:rsidP="006857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7" o:spid="_x0000_s1035" type="#_x0000_t202" style="position:absolute;left:0;text-align:left;margin-left:396.75pt;margin-top:28pt;width:21.75pt;height:18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" fillcolor="white [3201]" strokeweight=".5pt">
                <v:textbox>
                  <w:txbxContent>
                    <w:p w:rsidR="006C545A" w:rsidRDefault="006C545A" w:rsidP="006857AE"/>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46144" behindDoc="0" locked="0" layoutInCell="1" allowOverlap="1" wp14:anchorId="69EC387D" wp14:editId="263FFD83">
                <wp:simplePos x="0" y="0"/>
                <wp:positionH relativeFrom="column">
                  <wp:posOffset>1457325</wp:posOffset>
                </wp:positionH>
                <wp:positionV relativeFrom="paragraph">
                  <wp:posOffset>355600</wp:posOffset>
                </wp:positionV>
                <wp:extent cx="299720" cy="228600"/>
                <wp:effectExtent l="0" t="0" r="24130" b="19050"/>
                <wp:wrapNone/>
                <wp:docPr id="25" name="Text Box 25"/>
                <wp:cNvGraphicFramePr/>
                <a:graphic xmlns:a="http://schemas.openxmlformats.org/drawingml/2006/main">
                  <a:graphicData uri="http://schemas.microsoft.com/office/word/2010/wordprocessingShape">
                    <wps:wsp>
                      <wps:cNvSpPr txBox="1"/>
                      <wps:spPr>
                        <a:xfrm>
                          <a:off x="0" y="0"/>
                          <a:ext cx="299720"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F56DD" w:rsidRDefault="005F56D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5" o:spid="_x0000_s1036" type="#_x0000_t202" style="position:absolute;left:0;text-align:left;margin-left:114.75pt;margin-top:28pt;width:23.6pt;height:18pt;z-index:251846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" fillcolor="white [3201]" strokeweight=".5pt">
                <v:textbox>
                  <w:txbxContent>
                    <w:p w:rsidR="005F56DD" w:rsidRDefault="005F56DD"/>
                  </w:txbxContent>
                </v:textbox>
              </v:shape>
            </w:pict>
          </mc:Fallback>
        </mc:AlternateContent>
      </w:r>
    </w:p>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Medica</w:t>
      </w:r>
      <w:r w:rsidR="005F56DD">
        <w:rPr>
          <w:rFonts w:ascii="Times New Roman" w:hAnsi="Times New Roman" w:cs="Times New Roman"/>
          <w:sz w:val="24"/>
          <w:szCs w:val="24"/>
        </w:rPr>
        <w:t xml:space="preserve">l technician                       </w:t>
      </w:r>
      <w:r w:rsidRPr="00D868AD">
        <w:rPr>
          <w:rFonts w:ascii="Times New Roman" w:hAnsi="Times New Roman" w:cs="Times New Roman"/>
          <w:sz w:val="24"/>
          <w:szCs w:val="24"/>
        </w:rPr>
        <w:t xml:space="preserve">                                                              Nurse</w:t>
      </w:r>
    </w:p>
    <w:p w:rsidR="006857AE" w:rsidRPr="00D868AD" w:rsidRDefault="005F56DD" w:rsidP="00D868AD">
      <w:pPr>
        <w:spacing w:line="360" w:lineRule="auto"/>
        <w:jc w:val="both"/>
        <w:rPr>
          <w:rFonts w:ascii="Times New Roman" w:hAnsi="Times New Roman" w:cs="Times New Roman"/>
          <w:sz w:val="24"/>
          <w:szCs w:val="24"/>
        </w:rPr>
      </w:pPr>
      <w:r w:rsidRPr="00D868AD">
        <w:rPr>
          <w:rFonts w:ascii="Times New Roman" w:hAnsi="Times New Roman" w:cs="Times New Roman"/>
          <w:noProof/>
          <w:sz w:val="24"/>
          <w:szCs w:val="24"/>
        </w:rPr>
        <mc:AlternateContent>
          <mc:Choice Requires="wps">
            <w:drawing>
              <wp:anchor distT="0" distB="0" distL="114300" distR="114300" simplePos="0" relativeHeight="251715072" behindDoc="0" locked="0" layoutInCell="1" allowOverlap="1" wp14:anchorId="17454252" wp14:editId="570E037A">
                <wp:simplePos x="0" y="0"/>
                <wp:positionH relativeFrom="column">
                  <wp:posOffset>857250</wp:posOffset>
                </wp:positionH>
                <wp:positionV relativeFrom="paragraph">
                  <wp:posOffset>375920</wp:posOffset>
                </wp:positionV>
                <wp:extent cx="285750" cy="247650"/>
                <wp:effectExtent l="0" t="0" r="19050" b="19050"/>
                <wp:wrapNone/>
                <wp:docPr id="18" name="Text Box 18"/>
                <wp:cNvGraphicFramePr/>
                <a:graphic xmlns:a="http://schemas.openxmlformats.org/drawingml/2006/main">
                  <a:graphicData uri="http://schemas.microsoft.com/office/word/2010/wordprocessingShape">
                    <wps:wsp>
                      <wps:cNvSpPr txBox="1"/>
                      <wps:spPr>
                        <a:xfrm>
                          <a:off x="0" y="0"/>
                          <a:ext cx="28575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C545A" w:rsidRDefault="006C545A" w:rsidP="006857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 o:spid="_x0000_s1037" type="#_x0000_t202" style="position:absolute;left:0;text-align:left;margin-left:67.5pt;margin-top:29.6pt;width:22.5pt;height:19.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" fillcolor="white [3201]" strokeweight=".5pt">
                <v:textbox>
                  <w:txbxContent>
                    <w:p w:rsidR="006C545A" w:rsidRDefault="006C545A" w:rsidP="006857AE"/>
                  </w:txbxContent>
                </v:textbox>
              </v:shape>
            </w:pict>
          </mc:Fallback>
        </mc:AlternateContent>
      </w:r>
    </w:p>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Midwife                                                               </w:t>
      </w:r>
      <w:r w:rsidR="00E05E67">
        <w:rPr>
          <w:rFonts w:ascii="Times New Roman" w:hAnsi="Times New Roman" w:cs="Times New Roman"/>
          <w:sz w:val="24"/>
          <w:szCs w:val="24"/>
        </w:rPr>
        <w:t xml:space="preserve">     others (please specify)……………</w:t>
      </w:r>
    </w:p>
    <w:p w:rsidR="006857AE" w:rsidRPr="00D868AD" w:rsidRDefault="006857AE" w:rsidP="00D868AD">
      <w:pPr>
        <w:spacing w:line="360" w:lineRule="auto"/>
        <w:jc w:val="both"/>
        <w:rPr>
          <w:rFonts w:ascii="Times New Roman" w:hAnsi="Times New Roman" w:cs="Times New Roman"/>
          <w:sz w:val="24"/>
          <w:szCs w:val="24"/>
        </w:rPr>
      </w:pPr>
    </w:p>
    <w:p w:rsidR="009E537C" w:rsidRDefault="009E537C" w:rsidP="00D868AD">
      <w:pPr>
        <w:spacing w:line="360" w:lineRule="auto"/>
        <w:jc w:val="both"/>
        <w:rPr>
          <w:rFonts w:ascii="Times New Roman" w:hAnsi="Times New Roman" w:cs="Times New Roman"/>
          <w:sz w:val="24"/>
          <w:szCs w:val="24"/>
        </w:rPr>
      </w:pPr>
    </w:p>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1.5 Years of experience in the health sector</w:t>
      </w:r>
    </w:p>
    <w:p w:rsidR="006857AE" w:rsidRPr="00D868AD" w:rsidRDefault="005F56DD" w:rsidP="00D868AD">
      <w:pPr>
        <w:spacing w:line="360" w:lineRule="auto"/>
        <w:jc w:val="both"/>
        <w:rPr>
          <w:rFonts w:ascii="Times New Roman" w:hAnsi="Times New Roman" w:cs="Times New Roman"/>
          <w:sz w:val="24"/>
          <w:szCs w:val="24"/>
        </w:rPr>
      </w:pPr>
      <w:r w:rsidRPr="00D868AD">
        <w:rPr>
          <w:rFonts w:ascii="Times New Roman" w:hAnsi="Times New Roman" w:cs="Times New Roman"/>
          <w:noProof/>
          <w:sz w:val="24"/>
          <w:szCs w:val="24"/>
        </w:rPr>
        <mc:AlternateContent>
          <mc:Choice Requires="wps">
            <w:drawing>
              <wp:anchor distT="0" distB="0" distL="114300" distR="114300" simplePos="0" relativeHeight="251776512" behindDoc="0" locked="0" layoutInCell="1" allowOverlap="1" wp14:anchorId="63D3D697" wp14:editId="50DC4ECC">
                <wp:simplePos x="0" y="0"/>
                <wp:positionH relativeFrom="column">
                  <wp:posOffset>4314825</wp:posOffset>
                </wp:positionH>
                <wp:positionV relativeFrom="paragraph">
                  <wp:posOffset>379095</wp:posOffset>
                </wp:positionV>
                <wp:extent cx="276225" cy="219075"/>
                <wp:effectExtent l="0" t="0" r="28575" b="28575"/>
                <wp:wrapNone/>
                <wp:docPr id="21" name="Text Box 21"/>
                <wp:cNvGraphicFramePr/>
                <a:graphic xmlns:a="http://schemas.openxmlformats.org/drawingml/2006/main">
                  <a:graphicData uri="http://schemas.microsoft.com/office/word/2010/wordprocessingShape">
                    <wps:wsp>
                      <wps:cNvSpPr txBox="1"/>
                      <wps:spPr>
                        <a:xfrm>
                          <a:off x="0" y="0"/>
                          <a:ext cx="276225" cy="219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C545A" w:rsidRDefault="006C545A" w:rsidP="006857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1" o:spid="_x0000_s1038" type="#_x0000_t202" style="position:absolute;left:0;text-align:left;margin-left:339.75pt;margin-top:29.85pt;width:21.75pt;height:17.25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" fillcolor="white [3201]" strokeweight=".5pt">
                <v:textbox>
                  <w:txbxContent>
                    <w:p w:rsidR="006C545A" w:rsidRDefault="006C545A" w:rsidP="006857AE"/>
                  </w:txbxContent>
                </v:textbox>
              </v:shape>
            </w:pict>
          </mc:Fallback>
        </mc:AlternateContent>
      </w:r>
      <w:r w:rsidRPr="00D868AD">
        <w:rPr>
          <w:rFonts w:ascii="Times New Roman" w:hAnsi="Times New Roman" w:cs="Times New Roman"/>
          <w:noProof/>
          <w:sz w:val="24"/>
          <w:szCs w:val="24"/>
        </w:rPr>
        <mc:AlternateContent>
          <mc:Choice Requires="wps">
            <w:drawing>
              <wp:anchor distT="0" distB="0" distL="114300" distR="114300" simplePos="0" relativeHeight="251735552" behindDoc="0" locked="0" layoutInCell="1" allowOverlap="1" wp14:anchorId="12333556" wp14:editId="5191DCE3">
                <wp:simplePos x="0" y="0"/>
                <wp:positionH relativeFrom="column">
                  <wp:posOffset>1257300</wp:posOffset>
                </wp:positionH>
                <wp:positionV relativeFrom="paragraph">
                  <wp:posOffset>17145</wp:posOffset>
                </wp:positionV>
                <wp:extent cx="276225" cy="238125"/>
                <wp:effectExtent l="0" t="0" r="28575" b="28575"/>
                <wp:wrapNone/>
                <wp:docPr id="19" name="Text Box 19"/>
                <wp:cNvGraphicFramePr/>
                <a:graphic xmlns:a="http://schemas.openxmlformats.org/drawingml/2006/main">
                  <a:graphicData uri="http://schemas.microsoft.com/office/word/2010/wordprocessingShape">
                    <wps:wsp>
                      <wps:cNvSpPr txBox="1"/>
                      <wps:spPr>
                        <a:xfrm>
                          <a:off x="0" y="0"/>
                          <a:ext cx="276225"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C545A" w:rsidRDefault="006C545A" w:rsidP="006857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9" o:spid="_x0000_s1039" type="#_x0000_t202" style="position:absolute;left:0;text-align:left;margin-left:99pt;margin-top:1.35pt;width:21.75pt;height:18.75pt;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" fillcolor="white [3201]" strokeweight=".5pt">
                <v:textbox>
                  <w:txbxContent>
                    <w:p w:rsidR="006C545A" w:rsidRDefault="006C545A" w:rsidP="006857AE"/>
                  </w:txbxContent>
                </v:textbox>
              </v:shape>
            </w:pict>
          </mc:Fallback>
        </mc:AlternateContent>
      </w:r>
      <w:r w:rsidR="006857AE" w:rsidRPr="00D868AD">
        <w:rPr>
          <w:rFonts w:ascii="Times New Roman" w:hAnsi="Times New Roman" w:cs="Times New Roman"/>
          <w:sz w:val="24"/>
          <w:szCs w:val="24"/>
        </w:rPr>
        <w:t xml:space="preserve"> a) Less than 1year</w:t>
      </w:r>
    </w:p>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b) 1-5 years</w:t>
      </w:r>
    </w:p>
    <w:p w:rsidR="006857AE" w:rsidRPr="00D868AD" w:rsidRDefault="005F56DD" w:rsidP="00D868AD">
      <w:pPr>
        <w:spacing w:line="360" w:lineRule="auto"/>
        <w:jc w:val="both"/>
        <w:rPr>
          <w:rFonts w:ascii="Times New Roman" w:hAnsi="Times New Roman" w:cs="Times New Roman"/>
          <w:sz w:val="24"/>
          <w:szCs w:val="24"/>
        </w:rPr>
      </w:pPr>
      <w:r w:rsidRPr="00D868AD">
        <w:rPr>
          <w:rFonts w:ascii="Times New Roman" w:hAnsi="Times New Roman" w:cs="Times New Roman"/>
          <w:noProof/>
          <w:sz w:val="24"/>
          <w:szCs w:val="24"/>
        </w:rPr>
        <mc:AlternateContent>
          <mc:Choice Requires="wps">
            <w:drawing>
              <wp:anchor distT="0" distB="0" distL="114300" distR="114300" simplePos="0" relativeHeight="251796992" behindDoc="0" locked="0" layoutInCell="1" allowOverlap="1" wp14:anchorId="12F4D81E" wp14:editId="5613B6D0">
                <wp:simplePos x="0" y="0"/>
                <wp:positionH relativeFrom="column">
                  <wp:posOffset>4400550</wp:posOffset>
                </wp:positionH>
                <wp:positionV relativeFrom="paragraph">
                  <wp:posOffset>361315</wp:posOffset>
                </wp:positionV>
                <wp:extent cx="266700" cy="238125"/>
                <wp:effectExtent l="0" t="0" r="19050" b="28575"/>
                <wp:wrapNone/>
                <wp:docPr id="22" name="Text Box 22"/>
                <wp:cNvGraphicFramePr/>
                <a:graphic xmlns:a="http://schemas.openxmlformats.org/drawingml/2006/main">
                  <a:graphicData uri="http://schemas.microsoft.com/office/word/2010/wordprocessingShape">
                    <wps:wsp>
                      <wps:cNvSpPr txBox="1"/>
                      <wps:spPr>
                        <a:xfrm>
                          <a:off x="0" y="0"/>
                          <a:ext cx="266700"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C545A" w:rsidRDefault="006C545A" w:rsidP="006857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2" o:spid="_x0000_s1040" type="#_x0000_t202" style="position:absolute;left:0;text-align:left;margin-left:346.5pt;margin-top:28.45pt;width:21pt;height:18.75pt;z-index:25179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" fillcolor="white [3201]" strokeweight=".5pt">
                <v:textbox>
                  <w:txbxContent>
                    <w:p w:rsidR="006C545A" w:rsidRDefault="006C545A" w:rsidP="006857AE"/>
                  </w:txbxContent>
                </v:textbox>
              </v:shape>
            </w:pict>
          </mc:Fallback>
        </mc:AlternateContent>
      </w:r>
      <w:r w:rsidRPr="00D868AD">
        <w:rPr>
          <w:rFonts w:ascii="Times New Roman" w:hAnsi="Times New Roman" w:cs="Times New Roman"/>
          <w:noProof/>
          <w:sz w:val="24"/>
          <w:szCs w:val="24"/>
        </w:rPr>
        <mc:AlternateContent>
          <mc:Choice Requires="wps">
            <w:drawing>
              <wp:anchor distT="0" distB="0" distL="114300" distR="114300" simplePos="0" relativeHeight="251756032" behindDoc="0" locked="0" layoutInCell="1" allowOverlap="1" wp14:anchorId="4DA62D17" wp14:editId="7B1C97B4">
                <wp:simplePos x="0" y="0"/>
                <wp:positionH relativeFrom="column">
                  <wp:posOffset>1019175</wp:posOffset>
                </wp:positionH>
                <wp:positionV relativeFrom="paragraph">
                  <wp:posOffset>27940</wp:posOffset>
                </wp:positionV>
                <wp:extent cx="295275" cy="209550"/>
                <wp:effectExtent l="0" t="0" r="28575" b="19050"/>
                <wp:wrapNone/>
                <wp:docPr id="20" name="Text Box 20"/>
                <wp:cNvGraphicFramePr/>
                <a:graphic xmlns:a="http://schemas.openxmlformats.org/drawingml/2006/main">
                  <a:graphicData uri="http://schemas.microsoft.com/office/word/2010/wordprocessingShape">
                    <wps:wsp>
                      <wps:cNvSpPr txBox="1"/>
                      <wps:spPr>
                        <a:xfrm>
                          <a:off x="0" y="0"/>
                          <a:ext cx="295275" cy="2095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C545A" w:rsidRDefault="006C545A" w:rsidP="006857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0" o:spid="_x0000_s1041" type="#_x0000_t202" style="position:absolute;left:0;text-align:left;margin-left:80.25pt;margin-top:2.2pt;width:23.25pt;height:16.5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" fillcolor="white [3201]" strokeweight=".5pt">
                <v:textbox>
                  <w:txbxContent>
                    <w:p w:rsidR="006C545A" w:rsidRDefault="006C545A" w:rsidP="006857AE"/>
                  </w:txbxContent>
                </v:textbox>
              </v:shape>
            </w:pict>
          </mc:Fallback>
        </mc:AlternateContent>
      </w:r>
      <w:r w:rsidR="006857AE" w:rsidRPr="00D868AD">
        <w:rPr>
          <w:rFonts w:ascii="Times New Roman" w:hAnsi="Times New Roman" w:cs="Times New Roman"/>
          <w:sz w:val="24"/>
          <w:szCs w:val="24"/>
        </w:rPr>
        <w:t xml:space="preserve">  c) 6-10 years                                                                          </w:t>
      </w:r>
      <w:bookmarkStart w:id="241" w:name="_GoBack"/>
      <w:bookmarkEnd w:id="241"/>
      <w:r w:rsidR="006857AE" w:rsidRPr="00D868AD">
        <w:rPr>
          <w:rFonts w:ascii="Times New Roman" w:hAnsi="Times New Roman" w:cs="Times New Roman"/>
          <w:sz w:val="24"/>
          <w:szCs w:val="24"/>
        </w:rPr>
        <w:t xml:space="preserve"> </w:t>
      </w:r>
    </w:p>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noProof/>
          <w:sz w:val="24"/>
          <w:szCs w:val="24"/>
        </w:rPr>
        <mc:AlternateContent>
          <mc:Choice Requires="wps">
            <w:drawing>
              <wp:anchor distT="0" distB="0" distL="114300" distR="114300" simplePos="0" relativeHeight="251817472" behindDoc="0" locked="0" layoutInCell="1" allowOverlap="1">
                <wp:simplePos x="0" y="0"/>
                <wp:positionH relativeFrom="column">
                  <wp:posOffset>1533525</wp:posOffset>
                </wp:positionH>
                <wp:positionV relativeFrom="paragraph">
                  <wp:posOffset>372110</wp:posOffset>
                </wp:positionV>
                <wp:extent cx="276225" cy="257175"/>
                <wp:effectExtent l="0" t="0" r="28575" b="28575"/>
                <wp:wrapNone/>
                <wp:docPr id="23" name="Text Box 23"/>
                <wp:cNvGraphicFramePr/>
                <a:graphic xmlns:a="http://schemas.openxmlformats.org/drawingml/2006/main">
                  <a:graphicData uri="http://schemas.microsoft.com/office/word/2010/wordprocessingShape">
                    <wps:wsp>
                      <wps:cNvSpPr txBox="1"/>
                      <wps:spPr>
                        <a:xfrm>
                          <a:off x="0" y="0"/>
                          <a:ext cx="276225"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C545A" w:rsidRDefault="006C545A" w:rsidP="006857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3" o:spid="_x0000_s1042" type="#_x0000_t202" style="position:absolute;left:0;text-align:left;margin-left:120.75pt;margin-top:29.3pt;width:21.75pt;height:20.25pt;z-index:25181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" fillcolor="white [3201]" strokeweight=".5pt">
                <v:textbox>
                  <w:txbxContent>
                    <w:p w:rsidR="006C545A" w:rsidRDefault="006C545A" w:rsidP="006857AE"/>
                  </w:txbxContent>
                </v:textbox>
              </v:shape>
            </w:pict>
          </mc:Fallback>
        </mc:AlternateContent>
      </w:r>
      <w:r w:rsidRPr="00D868AD">
        <w:rPr>
          <w:rFonts w:ascii="Times New Roman" w:hAnsi="Times New Roman" w:cs="Times New Roman"/>
          <w:sz w:val="24"/>
          <w:szCs w:val="24"/>
        </w:rPr>
        <w:t xml:space="preserve">                                                                                           d) 11-15years   </w:t>
      </w:r>
    </w:p>
    <w:p w:rsidR="00002401" w:rsidRPr="00D868AD" w:rsidRDefault="00002401"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e) 16 years and above</w:t>
      </w:r>
    </w:p>
    <w:p w:rsidR="00002401" w:rsidRPr="00D868AD" w:rsidRDefault="00002401" w:rsidP="00D868AD">
      <w:pPr>
        <w:spacing w:line="360" w:lineRule="auto"/>
        <w:jc w:val="both"/>
        <w:rPr>
          <w:rFonts w:ascii="Times New Roman" w:hAnsi="Times New Roman" w:cs="Times New Roman"/>
          <w:sz w:val="24"/>
          <w:szCs w:val="24"/>
        </w:rPr>
      </w:pPr>
    </w:p>
    <w:p w:rsidR="00002401" w:rsidRPr="00D868AD" w:rsidRDefault="00002401" w:rsidP="00D868AD">
      <w:pPr>
        <w:spacing w:line="360" w:lineRule="auto"/>
        <w:jc w:val="both"/>
        <w:rPr>
          <w:rFonts w:ascii="Times New Roman" w:hAnsi="Times New Roman" w:cs="Times New Roman"/>
          <w:sz w:val="24"/>
          <w:szCs w:val="24"/>
        </w:rPr>
      </w:pPr>
    </w:p>
    <w:p w:rsidR="00002401" w:rsidRPr="00D868AD" w:rsidRDefault="00002401" w:rsidP="00D868AD">
      <w:pPr>
        <w:spacing w:line="360" w:lineRule="auto"/>
        <w:jc w:val="both"/>
        <w:rPr>
          <w:rFonts w:ascii="Times New Roman" w:hAnsi="Times New Roman" w:cs="Times New Roman"/>
          <w:sz w:val="24"/>
          <w:szCs w:val="24"/>
        </w:rPr>
      </w:pPr>
    </w:p>
    <w:p w:rsidR="00002401" w:rsidRPr="00D868AD" w:rsidRDefault="00002401" w:rsidP="00D868AD">
      <w:pPr>
        <w:spacing w:line="360" w:lineRule="auto"/>
        <w:jc w:val="both"/>
        <w:rPr>
          <w:rFonts w:ascii="Times New Roman" w:hAnsi="Times New Roman" w:cs="Times New Roman"/>
          <w:sz w:val="24"/>
          <w:szCs w:val="24"/>
        </w:rPr>
      </w:pPr>
    </w:p>
    <w:p w:rsidR="00914CF3" w:rsidRDefault="00914CF3" w:rsidP="00D868AD">
      <w:pPr>
        <w:spacing w:line="360" w:lineRule="auto"/>
        <w:jc w:val="both"/>
        <w:rPr>
          <w:rFonts w:ascii="Times New Roman" w:hAnsi="Times New Roman" w:cs="Times New Roman"/>
          <w:sz w:val="24"/>
          <w:szCs w:val="24"/>
        </w:rPr>
      </w:pPr>
    </w:p>
    <w:p w:rsidR="00914CF3" w:rsidRDefault="00914CF3" w:rsidP="00D868AD">
      <w:pPr>
        <w:spacing w:line="360" w:lineRule="auto"/>
        <w:jc w:val="both"/>
        <w:rPr>
          <w:rFonts w:ascii="Times New Roman" w:hAnsi="Times New Roman" w:cs="Times New Roman"/>
          <w:sz w:val="24"/>
          <w:szCs w:val="24"/>
        </w:rPr>
      </w:pPr>
    </w:p>
    <w:p w:rsidR="00914CF3" w:rsidRDefault="00914CF3" w:rsidP="00D868AD">
      <w:pPr>
        <w:spacing w:line="360" w:lineRule="auto"/>
        <w:jc w:val="both"/>
        <w:rPr>
          <w:rFonts w:ascii="Times New Roman" w:hAnsi="Times New Roman" w:cs="Times New Roman"/>
          <w:sz w:val="24"/>
          <w:szCs w:val="24"/>
        </w:rPr>
      </w:pPr>
    </w:p>
    <w:p w:rsidR="00914CF3" w:rsidRDefault="00914CF3" w:rsidP="00D868AD">
      <w:pPr>
        <w:spacing w:line="360" w:lineRule="auto"/>
        <w:jc w:val="both"/>
        <w:rPr>
          <w:rFonts w:ascii="Times New Roman" w:hAnsi="Times New Roman" w:cs="Times New Roman"/>
          <w:sz w:val="24"/>
          <w:szCs w:val="24"/>
        </w:rPr>
      </w:pPr>
    </w:p>
    <w:p w:rsidR="006857AE" w:rsidRPr="00914CF3" w:rsidRDefault="00914CF3" w:rsidP="00914CF3">
      <w:pPr>
        <w:jc w:val="both"/>
        <w:rPr>
          <w:rFonts w:ascii="Times New Roman" w:hAnsi="Times New Roman" w:cs="Times New Roman"/>
        </w:rPr>
      </w:pPr>
      <w:r w:rsidRPr="00914CF3">
        <w:rPr>
          <w:rFonts w:ascii="Times New Roman" w:hAnsi="Times New Roman" w:cs="Times New Roman"/>
        </w:rPr>
        <w:t xml:space="preserve">                                           </w:t>
      </w:r>
      <w:r w:rsidR="00370850" w:rsidRPr="00914CF3">
        <w:rPr>
          <w:rFonts w:ascii="Times New Roman" w:hAnsi="Times New Roman" w:cs="Times New Roman"/>
        </w:rPr>
        <w:t xml:space="preserve"> </w:t>
      </w:r>
      <w:r w:rsidR="006857AE" w:rsidRPr="00914CF3">
        <w:rPr>
          <w:rFonts w:ascii="Times New Roman" w:hAnsi="Times New Roman" w:cs="Times New Roman"/>
          <w:b/>
        </w:rPr>
        <w:t>SECTION B</w:t>
      </w:r>
    </w:p>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 xml:space="preserve">          </w:t>
      </w:r>
      <w:r w:rsidR="00895C0C" w:rsidRPr="00914CF3">
        <w:rPr>
          <w:rFonts w:ascii="Times New Roman" w:hAnsi="Times New Roman" w:cs="Times New Roman"/>
        </w:rPr>
        <w:t xml:space="preserve">                              </w:t>
      </w:r>
      <w:r w:rsidRPr="00914CF3">
        <w:rPr>
          <w:rFonts w:ascii="Times New Roman" w:hAnsi="Times New Roman" w:cs="Times New Roman"/>
        </w:rPr>
        <w:t xml:space="preserve"> INSTRUCTIONS:</w:t>
      </w:r>
    </w:p>
    <w:p w:rsidR="005A63D6" w:rsidRPr="00914CF3" w:rsidRDefault="006857AE" w:rsidP="00914CF3">
      <w:pPr>
        <w:jc w:val="both"/>
        <w:rPr>
          <w:rFonts w:ascii="Times New Roman" w:hAnsi="Times New Roman" w:cs="Times New Roman"/>
        </w:rPr>
      </w:pPr>
      <w:r w:rsidRPr="00914CF3">
        <w:rPr>
          <w:rFonts w:ascii="Times New Roman" w:hAnsi="Times New Roman" w:cs="Times New Roman"/>
        </w:rPr>
        <w:t>In this sections tick the most appropriate option to show your level of agreement or dis</w:t>
      </w:r>
      <w:r w:rsidR="005A63D6" w:rsidRPr="00914CF3">
        <w:rPr>
          <w:rFonts w:ascii="Times New Roman" w:hAnsi="Times New Roman" w:cs="Times New Roman"/>
        </w:rPr>
        <w:t xml:space="preserve">agreement depending on the scale </w:t>
      </w:r>
    </w:p>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SA: Strongly Agree</w:t>
      </w:r>
      <w:r w:rsidR="009E537C" w:rsidRPr="00914CF3">
        <w:rPr>
          <w:rFonts w:ascii="Times New Roman" w:hAnsi="Times New Roman" w:cs="Times New Roman"/>
        </w:rPr>
        <w:t>, A: Agree, N: Neutral, D: Disagree, SD: Strongly Disagree</w:t>
      </w:r>
    </w:p>
    <w:tbl>
      <w:tblPr>
        <w:tblpPr w:leftFromText="180" w:rightFromText="180" w:bottomFromText="200" w:vertAnchor="text" w:tblpX="289" w:tblpY="2191"/>
        <w:tblW w:w="9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65"/>
        <w:gridCol w:w="585"/>
        <w:gridCol w:w="675"/>
        <w:gridCol w:w="630"/>
        <w:gridCol w:w="645"/>
        <w:gridCol w:w="615"/>
      </w:tblGrid>
      <w:tr w:rsidR="006857AE" w:rsidRPr="00D868AD" w:rsidTr="00914CF3">
        <w:trPr>
          <w:trHeight w:val="562"/>
        </w:trPr>
        <w:tc>
          <w:tcPr>
            <w:tcW w:w="6465" w:type="dxa"/>
            <w:tcBorders>
              <w:top w:val="single" w:sz="4" w:space="0" w:color="auto"/>
              <w:left w:val="single" w:sz="4" w:space="0" w:color="auto"/>
              <w:bottom w:val="single" w:sz="4" w:space="0" w:color="auto"/>
              <w:right w:val="single" w:sz="4" w:space="0" w:color="auto"/>
            </w:tcBorders>
            <w:hideMark/>
          </w:tcPr>
          <w:p w:rsidR="006857AE" w:rsidRPr="005A63D6" w:rsidRDefault="006857AE" w:rsidP="005A63D6">
            <w:pPr>
              <w:jc w:val="both"/>
              <w:rPr>
                <w:rFonts w:ascii="Times New Roman" w:hAnsi="Times New Roman" w:cs="Times New Roman"/>
              </w:rPr>
            </w:pPr>
            <w:r w:rsidRPr="005A63D6">
              <w:rPr>
                <w:rFonts w:ascii="Times New Roman" w:hAnsi="Times New Roman" w:cs="Times New Roman"/>
              </w:rPr>
              <w:t>STATEMENT</w:t>
            </w:r>
          </w:p>
        </w:tc>
        <w:tc>
          <w:tcPr>
            <w:tcW w:w="585" w:type="dxa"/>
            <w:tcBorders>
              <w:top w:val="single" w:sz="4" w:space="0" w:color="auto"/>
              <w:left w:val="single" w:sz="4" w:space="0" w:color="auto"/>
              <w:bottom w:val="single" w:sz="4" w:space="0" w:color="auto"/>
              <w:right w:val="single" w:sz="4" w:space="0" w:color="auto"/>
            </w:tcBorders>
            <w:hideMark/>
          </w:tcPr>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SA</w:t>
            </w:r>
          </w:p>
        </w:tc>
        <w:tc>
          <w:tcPr>
            <w:tcW w:w="675" w:type="dxa"/>
            <w:tcBorders>
              <w:top w:val="single" w:sz="4" w:space="0" w:color="auto"/>
              <w:left w:val="single" w:sz="4" w:space="0" w:color="auto"/>
              <w:bottom w:val="single" w:sz="4" w:space="0" w:color="auto"/>
              <w:right w:val="single" w:sz="4" w:space="0" w:color="auto"/>
            </w:tcBorders>
            <w:hideMark/>
          </w:tcPr>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A</w:t>
            </w:r>
          </w:p>
        </w:tc>
        <w:tc>
          <w:tcPr>
            <w:tcW w:w="630" w:type="dxa"/>
            <w:tcBorders>
              <w:top w:val="single" w:sz="4" w:space="0" w:color="auto"/>
              <w:left w:val="single" w:sz="4" w:space="0" w:color="auto"/>
              <w:bottom w:val="single" w:sz="4" w:space="0" w:color="auto"/>
              <w:right w:val="single" w:sz="4" w:space="0" w:color="auto"/>
            </w:tcBorders>
            <w:hideMark/>
          </w:tcPr>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N</w:t>
            </w:r>
          </w:p>
        </w:tc>
        <w:tc>
          <w:tcPr>
            <w:tcW w:w="645" w:type="dxa"/>
            <w:tcBorders>
              <w:top w:val="single" w:sz="4" w:space="0" w:color="auto"/>
              <w:left w:val="single" w:sz="4" w:space="0" w:color="auto"/>
              <w:bottom w:val="single" w:sz="4" w:space="0" w:color="auto"/>
              <w:right w:val="single" w:sz="4" w:space="0" w:color="auto"/>
            </w:tcBorders>
            <w:hideMark/>
          </w:tcPr>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D</w:t>
            </w:r>
          </w:p>
        </w:tc>
        <w:tc>
          <w:tcPr>
            <w:tcW w:w="615" w:type="dxa"/>
            <w:tcBorders>
              <w:top w:val="single" w:sz="4" w:space="0" w:color="auto"/>
              <w:left w:val="single" w:sz="4" w:space="0" w:color="auto"/>
              <w:bottom w:val="single" w:sz="4" w:space="0" w:color="auto"/>
              <w:right w:val="single" w:sz="4" w:space="0" w:color="auto"/>
            </w:tcBorders>
            <w:hideMark/>
          </w:tcPr>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SD</w:t>
            </w:r>
          </w:p>
        </w:tc>
      </w:tr>
      <w:tr w:rsidR="006857AE" w:rsidRPr="00D868AD" w:rsidTr="006857AE">
        <w:trPr>
          <w:trHeight w:val="499"/>
        </w:trPr>
        <w:tc>
          <w:tcPr>
            <w:tcW w:w="6465" w:type="dxa"/>
            <w:tcBorders>
              <w:top w:val="single" w:sz="4" w:space="0" w:color="auto"/>
              <w:left w:val="single" w:sz="4" w:space="0" w:color="auto"/>
              <w:bottom w:val="single" w:sz="4" w:space="0" w:color="auto"/>
              <w:right w:val="single" w:sz="4" w:space="0" w:color="auto"/>
            </w:tcBorders>
            <w:hideMark/>
          </w:tcPr>
          <w:p w:rsidR="006857AE" w:rsidRPr="005A63D6" w:rsidRDefault="006857AE" w:rsidP="005A63D6">
            <w:pPr>
              <w:jc w:val="both"/>
              <w:rPr>
                <w:rFonts w:ascii="Times New Roman" w:hAnsi="Times New Roman" w:cs="Times New Roman"/>
              </w:rPr>
            </w:pPr>
            <w:r w:rsidRPr="005A63D6">
              <w:rPr>
                <w:rFonts w:ascii="Times New Roman" w:hAnsi="Times New Roman" w:cs="Times New Roman"/>
              </w:rPr>
              <w:t>Non-financial rewards are provided at my work place</w:t>
            </w:r>
          </w:p>
        </w:tc>
        <w:tc>
          <w:tcPr>
            <w:tcW w:w="58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7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4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1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r>
      <w:tr w:rsidR="006857AE" w:rsidRPr="00D868AD" w:rsidTr="006857AE">
        <w:trPr>
          <w:trHeight w:val="593"/>
        </w:trPr>
        <w:tc>
          <w:tcPr>
            <w:tcW w:w="6465" w:type="dxa"/>
            <w:tcBorders>
              <w:top w:val="single" w:sz="4" w:space="0" w:color="auto"/>
              <w:left w:val="single" w:sz="4" w:space="0" w:color="auto"/>
              <w:bottom w:val="single" w:sz="4" w:space="0" w:color="auto"/>
              <w:right w:val="single" w:sz="4" w:space="0" w:color="auto"/>
            </w:tcBorders>
            <w:hideMark/>
          </w:tcPr>
          <w:p w:rsidR="006857AE" w:rsidRPr="005A63D6" w:rsidRDefault="006857AE" w:rsidP="005A63D6">
            <w:pPr>
              <w:jc w:val="both"/>
              <w:rPr>
                <w:rFonts w:ascii="Times New Roman" w:hAnsi="Times New Roman" w:cs="Times New Roman"/>
              </w:rPr>
            </w:pPr>
            <w:r w:rsidRPr="005A63D6">
              <w:rPr>
                <w:rFonts w:ascii="Times New Roman" w:hAnsi="Times New Roman" w:cs="Times New Roman"/>
              </w:rPr>
              <w:t>Employee appreciation events</w:t>
            </w:r>
          </w:p>
        </w:tc>
        <w:tc>
          <w:tcPr>
            <w:tcW w:w="58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7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4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1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r>
      <w:tr w:rsidR="006857AE" w:rsidRPr="00D868AD" w:rsidTr="006857AE">
        <w:trPr>
          <w:trHeight w:val="570"/>
        </w:trPr>
        <w:tc>
          <w:tcPr>
            <w:tcW w:w="6465" w:type="dxa"/>
            <w:tcBorders>
              <w:top w:val="single" w:sz="4" w:space="0" w:color="auto"/>
              <w:left w:val="single" w:sz="4" w:space="0" w:color="auto"/>
              <w:bottom w:val="single" w:sz="4" w:space="0" w:color="auto"/>
              <w:right w:val="single" w:sz="4" w:space="0" w:color="auto"/>
            </w:tcBorders>
            <w:hideMark/>
          </w:tcPr>
          <w:p w:rsidR="006857AE" w:rsidRPr="005A63D6" w:rsidRDefault="006857AE" w:rsidP="005A63D6">
            <w:pPr>
              <w:jc w:val="both"/>
              <w:rPr>
                <w:rFonts w:ascii="Times New Roman" w:hAnsi="Times New Roman" w:cs="Times New Roman"/>
              </w:rPr>
            </w:pPr>
            <w:r w:rsidRPr="005A63D6">
              <w:rPr>
                <w:rFonts w:ascii="Times New Roman" w:hAnsi="Times New Roman" w:cs="Times New Roman"/>
              </w:rPr>
              <w:t>Employee recognition programs</w:t>
            </w:r>
          </w:p>
        </w:tc>
        <w:tc>
          <w:tcPr>
            <w:tcW w:w="58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7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4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1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r>
      <w:tr w:rsidR="006857AE" w:rsidRPr="00D868AD" w:rsidTr="00914CF3">
        <w:trPr>
          <w:trHeight w:val="469"/>
        </w:trPr>
        <w:tc>
          <w:tcPr>
            <w:tcW w:w="6465" w:type="dxa"/>
            <w:tcBorders>
              <w:top w:val="single" w:sz="4" w:space="0" w:color="auto"/>
              <w:left w:val="single" w:sz="4" w:space="0" w:color="auto"/>
              <w:bottom w:val="single" w:sz="4" w:space="0" w:color="auto"/>
              <w:right w:val="single" w:sz="4" w:space="0" w:color="auto"/>
            </w:tcBorders>
            <w:hideMark/>
          </w:tcPr>
          <w:p w:rsidR="006857AE" w:rsidRPr="005A63D6" w:rsidRDefault="006857AE" w:rsidP="005A63D6">
            <w:pPr>
              <w:jc w:val="both"/>
              <w:rPr>
                <w:rFonts w:ascii="Times New Roman" w:hAnsi="Times New Roman" w:cs="Times New Roman"/>
              </w:rPr>
            </w:pPr>
            <w:r w:rsidRPr="005A63D6">
              <w:rPr>
                <w:rFonts w:ascii="Times New Roman" w:hAnsi="Times New Roman" w:cs="Times New Roman"/>
              </w:rPr>
              <w:t>Flexible work hours</w:t>
            </w:r>
          </w:p>
        </w:tc>
        <w:tc>
          <w:tcPr>
            <w:tcW w:w="58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7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4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1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r>
      <w:tr w:rsidR="006857AE" w:rsidRPr="00D868AD" w:rsidTr="006857AE">
        <w:trPr>
          <w:trHeight w:val="541"/>
        </w:trPr>
        <w:tc>
          <w:tcPr>
            <w:tcW w:w="6465" w:type="dxa"/>
            <w:tcBorders>
              <w:top w:val="single" w:sz="4" w:space="0" w:color="auto"/>
              <w:left w:val="single" w:sz="4" w:space="0" w:color="auto"/>
              <w:bottom w:val="single" w:sz="4" w:space="0" w:color="auto"/>
              <w:right w:val="single" w:sz="4" w:space="0" w:color="auto"/>
            </w:tcBorders>
            <w:hideMark/>
          </w:tcPr>
          <w:p w:rsidR="006857AE" w:rsidRPr="005A63D6" w:rsidRDefault="006857AE" w:rsidP="005A63D6">
            <w:pPr>
              <w:jc w:val="both"/>
              <w:rPr>
                <w:rFonts w:ascii="Times New Roman" w:hAnsi="Times New Roman" w:cs="Times New Roman"/>
              </w:rPr>
            </w:pPr>
            <w:r w:rsidRPr="005A63D6">
              <w:rPr>
                <w:rFonts w:ascii="Times New Roman" w:hAnsi="Times New Roman" w:cs="Times New Roman"/>
              </w:rPr>
              <w:t>Opportunities for training and professional development</w:t>
            </w:r>
          </w:p>
        </w:tc>
        <w:tc>
          <w:tcPr>
            <w:tcW w:w="58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7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4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1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r>
      <w:tr w:rsidR="006857AE" w:rsidRPr="00D868AD" w:rsidTr="00914CF3">
        <w:trPr>
          <w:trHeight w:val="488"/>
        </w:trPr>
        <w:tc>
          <w:tcPr>
            <w:tcW w:w="6465" w:type="dxa"/>
            <w:tcBorders>
              <w:top w:val="single" w:sz="4" w:space="0" w:color="auto"/>
              <w:left w:val="single" w:sz="4" w:space="0" w:color="auto"/>
              <w:bottom w:val="single" w:sz="4" w:space="0" w:color="auto"/>
              <w:right w:val="single" w:sz="4" w:space="0" w:color="auto"/>
            </w:tcBorders>
            <w:hideMark/>
          </w:tcPr>
          <w:p w:rsidR="006857AE" w:rsidRPr="005A63D6" w:rsidRDefault="006857AE" w:rsidP="005A63D6">
            <w:pPr>
              <w:jc w:val="both"/>
              <w:rPr>
                <w:rFonts w:ascii="Times New Roman" w:hAnsi="Times New Roman" w:cs="Times New Roman"/>
              </w:rPr>
            </w:pPr>
            <w:r w:rsidRPr="005A63D6">
              <w:rPr>
                <w:rFonts w:ascii="Times New Roman" w:hAnsi="Times New Roman" w:cs="Times New Roman"/>
              </w:rPr>
              <w:t>Work life balance initiatives</w:t>
            </w:r>
          </w:p>
        </w:tc>
        <w:tc>
          <w:tcPr>
            <w:tcW w:w="58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7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4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1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r>
      <w:tr w:rsidR="006857AE" w:rsidRPr="00D868AD" w:rsidTr="006857AE">
        <w:trPr>
          <w:trHeight w:val="572"/>
        </w:trPr>
        <w:tc>
          <w:tcPr>
            <w:tcW w:w="6465" w:type="dxa"/>
            <w:tcBorders>
              <w:top w:val="single" w:sz="4" w:space="0" w:color="auto"/>
              <w:left w:val="single" w:sz="4" w:space="0" w:color="auto"/>
              <w:bottom w:val="single" w:sz="4" w:space="0" w:color="auto"/>
              <w:right w:val="single" w:sz="4" w:space="0" w:color="auto"/>
            </w:tcBorders>
            <w:hideMark/>
          </w:tcPr>
          <w:p w:rsidR="006857AE" w:rsidRPr="005A63D6" w:rsidRDefault="006857AE" w:rsidP="005A63D6">
            <w:pPr>
              <w:jc w:val="both"/>
              <w:rPr>
                <w:rFonts w:ascii="Times New Roman" w:hAnsi="Times New Roman" w:cs="Times New Roman"/>
              </w:rPr>
            </w:pPr>
            <w:r w:rsidRPr="005A63D6">
              <w:rPr>
                <w:rFonts w:ascii="Times New Roman" w:hAnsi="Times New Roman" w:cs="Times New Roman"/>
              </w:rPr>
              <w:t>Job security</w:t>
            </w:r>
          </w:p>
        </w:tc>
        <w:tc>
          <w:tcPr>
            <w:tcW w:w="58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7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4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1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r>
      <w:tr w:rsidR="006857AE" w:rsidRPr="00D868AD" w:rsidTr="006857AE">
        <w:trPr>
          <w:trHeight w:val="647"/>
        </w:trPr>
        <w:tc>
          <w:tcPr>
            <w:tcW w:w="6465" w:type="dxa"/>
            <w:tcBorders>
              <w:top w:val="single" w:sz="4" w:space="0" w:color="auto"/>
              <w:left w:val="single" w:sz="4" w:space="0" w:color="auto"/>
              <w:bottom w:val="single" w:sz="4" w:space="0" w:color="auto"/>
              <w:right w:val="single" w:sz="4" w:space="0" w:color="auto"/>
            </w:tcBorders>
            <w:hideMark/>
          </w:tcPr>
          <w:p w:rsidR="006857AE" w:rsidRPr="005A63D6" w:rsidRDefault="006857AE" w:rsidP="005A63D6">
            <w:pPr>
              <w:jc w:val="both"/>
              <w:rPr>
                <w:rFonts w:ascii="Times New Roman" w:hAnsi="Times New Roman" w:cs="Times New Roman"/>
              </w:rPr>
            </w:pPr>
            <w:r w:rsidRPr="005A63D6">
              <w:rPr>
                <w:rFonts w:ascii="Times New Roman" w:hAnsi="Times New Roman" w:cs="Times New Roman"/>
              </w:rPr>
              <w:t>Career development opportunities</w:t>
            </w:r>
          </w:p>
        </w:tc>
        <w:tc>
          <w:tcPr>
            <w:tcW w:w="58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7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4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1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r>
      <w:tr w:rsidR="006857AE" w:rsidRPr="00D868AD" w:rsidTr="00914CF3">
        <w:trPr>
          <w:trHeight w:val="558"/>
        </w:trPr>
        <w:tc>
          <w:tcPr>
            <w:tcW w:w="6465" w:type="dxa"/>
            <w:tcBorders>
              <w:top w:val="single" w:sz="4" w:space="0" w:color="auto"/>
              <w:left w:val="single" w:sz="4" w:space="0" w:color="auto"/>
              <w:bottom w:val="single" w:sz="4" w:space="0" w:color="auto"/>
              <w:right w:val="single" w:sz="4" w:space="0" w:color="auto"/>
            </w:tcBorders>
            <w:hideMark/>
          </w:tcPr>
          <w:p w:rsidR="006857AE" w:rsidRPr="005A63D6" w:rsidRDefault="006857AE" w:rsidP="005A63D6">
            <w:pPr>
              <w:jc w:val="both"/>
              <w:rPr>
                <w:rFonts w:ascii="Times New Roman" w:hAnsi="Times New Roman" w:cs="Times New Roman"/>
              </w:rPr>
            </w:pPr>
            <w:r w:rsidRPr="005A63D6">
              <w:rPr>
                <w:rFonts w:ascii="Times New Roman" w:hAnsi="Times New Roman" w:cs="Times New Roman"/>
              </w:rPr>
              <w:t xml:space="preserve"> Others </w:t>
            </w:r>
          </w:p>
        </w:tc>
        <w:tc>
          <w:tcPr>
            <w:tcW w:w="58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7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4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1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r>
    </w:tbl>
    <w:p w:rsidR="009E537C" w:rsidRDefault="005A63D6" w:rsidP="00D868A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857AE" w:rsidRPr="00D868AD">
        <w:rPr>
          <w:rFonts w:ascii="Times New Roman" w:hAnsi="Times New Roman" w:cs="Times New Roman"/>
          <w:sz w:val="24"/>
          <w:szCs w:val="24"/>
        </w:rPr>
        <w:t xml:space="preserve">   </w:t>
      </w:r>
      <w:r w:rsidR="00E05E67">
        <w:rPr>
          <w:rFonts w:ascii="Times New Roman" w:hAnsi="Times New Roman" w:cs="Times New Roman"/>
          <w:sz w:val="24"/>
          <w:szCs w:val="24"/>
        </w:rPr>
        <w:t xml:space="preserve">                                    </w:t>
      </w:r>
    </w:p>
    <w:p w:rsidR="00914CF3" w:rsidRDefault="005A63D6" w:rsidP="00D868A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5A63D6" w:rsidRPr="001F2983" w:rsidRDefault="00914CF3" w:rsidP="00D868AD">
      <w:pPr>
        <w:spacing w:line="360" w:lineRule="auto"/>
        <w:jc w:val="both"/>
        <w:rPr>
          <w:rFonts w:ascii="Times New Roman" w:hAnsi="Times New Roman" w:cs="Times New Roman"/>
        </w:rPr>
      </w:pPr>
      <w:r>
        <w:rPr>
          <w:rFonts w:ascii="Times New Roman" w:hAnsi="Times New Roman" w:cs="Times New Roman"/>
          <w:sz w:val="24"/>
          <w:szCs w:val="24"/>
        </w:rPr>
        <w:t xml:space="preserve">  </w:t>
      </w:r>
      <w:r w:rsidR="005A63D6" w:rsidRPr="001F2983">
        <w:rPr>
          <w:rFonts w:ascii="Times New Roman" w:hAnsi="Times New Roman" w:cs="Times New Roman"/>
        </w:rPr>
        <w:t>NON FINANCIAL REWARDS</w:t>
      </w:r>
    </w:p>
    <w:p w:rsidR="005A63D6" w:rsidRDefault="005A63D6" w:rsidP="00D868AD">
      <w:pPr>
        <w:spacing w:line="360" w:lineRule="auto"/>
        <w:jc w:val="both"/>
        <w:rPr>
          <w:rFonts w:ascii="Times New Roman" w:hAnsi="Times New Roman" w:cs="Times New Roman"/>
          <w:sz w:val="24"/>
          <w:szCs w:val="24"/>
        </w:rPr>
      </w:pPr>
    </w:p>
    <w:p w:rsidR="005A63D6" w:rsidRDefault="005A63D6" w:rsidP="00D868AD">
      <w:pPr>
        <w:spacing w:line="360" w:lineRule="auto"/>
        <w:jc w:val="both"/>
        <w:rPr>
          <w:rFonts w:ascii="Times New Roman" w:hAnsi="Times New Roman" w:cs="Times New Roman"/>
          <w:sz w:val="24"/>
          <w:szCs w:val="24"/>
        </w:rPr>
      </w:pPr>
    </w:p>
    <w:p w:rsidR="005A63D6" w:rsidRDefault="005A63D6" w:rsidP="00D868AD">
      <w:pPr>
        <w:spacing w:line="360" w:lineRule="auto"/>
        <w:jc w:val="both"/>
        <w:rPr>
          <w:rFonts w:ascii="Times New Roman" w:hAnsi="Times New Roman" w:cs="Times New Roman"/>
          <w:sz w:val="24"/>
          <w:szCs w:val="24"/>
        </w:rPr>
      </w:pPr>
    </w:p>
    <w:p w:rsidR="006857AE" w:rsidRPr="005A63D6" w:rsidRDefault="005A63D6" w:rsidP="00D868AD">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6857AE" w:rsidRPr="00D868AD">
        <w:rPr>
          <w:rFonts w:ascii="Times New Roman" w:hAnsi="Times New Roman" w:cs="Times New Roman"/>
          <w:sz w:val="24"/>
          <w:szCs w:val="24"/>
        </w:rPr>
        <w:t xml:space="preserve"> </w:t>
      </w:r>
    </w:p>
    <w:p w:rsidR="00914CF3" w:rsidRDefault="005A63D6" w:rsidP="00D868A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14CF3">
        <w:rPr>
          <w:rFonts w:ascii="Times New Roman" w:hAnsi="Times New Roman" w:cs="Times New Roman"/>
          <w:sz w:val="24"/>
          <w:szCs w:val="24"/>
        </w:rPr>
        <w:t xml:space="preserve">                       </w:t>
      </w:r>
    </w:p>
    <w:p w:rsidR="005A63D6" w:rsidRPr="001F2983" w:rsidRDefault="00914CF3" w:rsidP="001F2983">
      <w:pPr>
        <w:jc w:val="both"/>
        <w:rPr>
          <w:rFonts w:ascii="Times New Roman" w:hAnsi="Times New Roman" w:cs="Times New Roman"/>
          <w:b/>
        </w:rPr>
      </w:pPr>
      <w:r w:rsidRPr="001F2983">
        <w:rPr>
          <w:rFonts w:ascii="Times New Roman" w:hAnsi="Times New Roman" w:cs="Times New Roman"/>
          <w:b/>
        </w:rPr>
        <w:t xml:space="preserve">                                              SECTION C</w:t>
      </w:r>
    </w:p>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Instructions: in this section, tick the most appropriate option to show your level of agreement or disagreement depending on the scale below</w:t>
      </w:r>
    </w:p>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 xml:space="preserve">SA: Strongly Agree, A: Agree, N: Neutral, D: </w:t>
      </w:r>
      <w:r w:rsidR="00002401" w:rsidRPr="00914CF3">
        <w:rPr>
          <w:rFonts w:ascii="Times New Roman" w:hAnsi="Times New Roman" w:cs="Times New Roman"/>
        </w:rPr>
        <w:t>Disagree, D: Strongly Disagree.</w:t>
      </w:r>
    </w:p>
    <w:tbl>
      <w:tblPr>
        <w:tblpPr w:leftFromText="180" w:rightFromText="180" w:bottomFromText="200" w:vertAnchor="text" w:tblpX="559" w:tblpY="1156"/>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20"/>
        <w:gridCol w:w="645"/>
        <w:gridCol w:w="570"/>
        <w:gridCol w:w="690"/>
        <w:gridCol w:w="660"/>
        <w:gridCol w:w="660"/>
      </w:tblGrid>
      <w:tr w:rsidR="006857AE" w:rsidRPr="00914CF3" w:rsidTr="006857AE">
        <w:trPr>
          <w:trHeight w:val="562"/>
        </w:trPr>
        <w:tc>
          <w:tcPr>
            <w:tcW w:w="6420"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STATEMENT</w:t>
            </w:r>
          </w:p>
        </w:tc>
        <w:tc>
          <w:tcPr>
            <w:tcW w:w="645"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SA</w:t>
            </w:r>
          </w:p>
        </w:tc>
        <w:tc>
          <w:tcPr>
            <w:tcW w:w="570"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A</w:t>
            </w:r>
          </w:p>
        </w:tc>
        <w:tc>
          <w:tcPr>
            <w:tcW w:w="690"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N</w:t>
            </w:r>
          </w:p>
        </w:tc>
        <w:tc>
          <w:tcPr>
            <w:tcW w:w="660"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D</w:t>
            </w:r>
          </w:p>
        </w:tc>
        <w:tc>
          <w:tcPr>
            <w:tcW w:w="660"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SD</w:t>
            </w:r>
          </w:p>
        </w:tc>
      </w:tr>
      <w:tr w:rsidR="006857AE" w:rsidRPr="00914CF3" w:rsidTr="006857AE">
        <w:trPr>
          <w:trHeight w:val="615"/>
        </w:trPr>
        <w:tc>
          <w:tcPr>
            <w:tcW w:w="6420"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My organization values employee opinions and contributions</w:t>
            </w:r>
          </w:p>
        </w:tc>
        <w:tc>
          <w:tcPr>
            <w:tcW w:w="645"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57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9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6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6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r>
      <w:tr w:rsidR="006857AE" w:rsidRPr="00914CF3" w:rsidTr="006857AE">
        <w:trPr>
          <w:trHeight w:val="645"/>
        </w:trPr>
        <w:tc>
          <w:tcPr>
            <w:tcW w:w="6420"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I feel supported by my superiors in my role</w:t>
            </w:r>
          </w:p>
        </w:tc>
        <w:tc>
          <w:tcPr>
            <w:tcW w:w="645"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57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9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6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6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r>
      <w:tr w:rsidR="006857AE" w:rsidRPr="00914CF3" w:rsidTr="006857AE">
        <w:trPr>
          <w:trHeight w:val="763"/>
        </w:trPr>
        <w:tc>
          <w:tcPr>
            <w:tcW w:w="6420" w:type="dxa"/>
            <w:tcBorders>
              <w:top w:val="single" w:sz="4" w:space="0" w:color="auto"/>
              <w:left w:val="single" w:sz="4" w:space="0" w:color="auto"/>
              <w:bottom w:val="single" w:sz="4" w:space="0" w:color="auto"/>
              <w:right w:val="single" w:sz="4" w:space="0" w:color="auto"/>
            </w:tcBorders>
            <w:hideMark/>
          </w:tcPr>
          <w:p w:rsidR="006857AE" w:rsidRPr="00914CF3" w:rsidRDefault="00895C0C" w:rsidP="00914CF3">
            <w:pPr>
              <w:jc w:val="both"/>
              <w:rPr>
                <w:rFonts w:ascii="Times New Roman" w:hAnsi="Times New Roman" w:cs="Times New Roman"/>
              </w:rPr>
            </w:pPr>
            <w:r w:rsidRPr="00914CF3">
              <w:rPr>
                <w:rFonts w:ascii="Times New Roman" w:hAnsi="Times New Roman" w:cs="Times New Roman"/>
              </w:rPr>
              <w:t>There are</w:t>
            </w:r>
            <w:r w:rsidR="006857AE" w:rsidRPr="00914CF3">
              <w:rPr>
                <w:rFonts w:ascii="Times New Roman" w:hAnsi="Times New Roman" w:cs="Times New Roman"/>
              </w:rPr>
              <w:t xml:space="preserve"> clear communication channels within the organization</w:t>
            </w:r>
          </w:p>
        </w:tc>
        <w:tc>
          <w:tcPr>
            <w:tcW w:w="645"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57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9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6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6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r>
      <w:tr w:rsidR="006857AE" w:rsidRPr="00914CF3" w:rsidTr="006857AE">
        <w:trPr>
          <w:trHeight w:val="630"/>
        </w:trPr>
        <w:tc>
          <w:tcPr>
            <w:tcW w:w="6420"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I</w:t>
            </w:r>
            <w:r w:rsidR="00F644D2">
              <w:rPr>
                <w:rFonts w:ascii="Times New Roman" w:hAnsi="Times New Roman" w:cs="Times New Roman"/>
              </w:rPr>
              <w:t xml:space="preserve"> </w:t>
            </w:r>
            <w:r w:rsidRPr="00914CF3">
              <w:rPr>
                <w:rFonts w:ascii="Times New Roman" w:hAnsi="Times New Roman" w:cs="Times New Roman"/>
              </w:rPr>
              <w:t>am aware of the organizations goals and mission</w:t>
            </w:r>
          </w:p>
        </w:tc>
        <w:tc>
          <w:tcPr>
            <w:tcW w:w="645"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57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9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6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6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r>
      <w:tr w:rsidR="006857AE" w:rsidRPr="00914CF3" w:rsidTr="006857AE">
        <w:trPr>
          <w:trHeight w:val="669"/>
        </w:trPr>
        <w:tc>
          <w:tcPr>
            <w:tcW w:w="6420"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I feel a sense of belonging and commitment to the organization</w:t>
            </w:r>
          </w:p>
        </w:tc>
        <w:tc>
          <w:tcPr>
            <w:tcW w:w="645"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57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9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6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6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r>
      <w:tr w:rsidR="006857AE" w:rsidRPr="00914CF3" w:rsidTr="006857AE">
        <w:trPr>
          <w:trHeight w:val="683"/>
        </w:trPr>
        <w:tc>
          <w:tcPr>
            <w:tcW w:w="6420"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My work is recognized and appreciated by my colleagues</w:t>
            </w:r>
          </w:p>
        </w:tc>
        <w:tc>
          <w:tcPr>
            <w:tcW w:w="645"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57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9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6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6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r>
      <w:tr w:rsidR="006857AE" w:rsidRPr="00914CF3" w:rsidTr="006857AE">
        <w:trPr>
          <w:trHeight w:val="525"/>
        </w:trPr>
        <w:tc>
          <w:tcPr>
            <w:tcW w:w="6420"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Employee engagement is considered a priority by organization leadership</w:t>
            </w:r>
          </w:p>
        </w:tc>
        <w:tc>
          <w:tcPr>
            <w:tcW w:w="645"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57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9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6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c>
          <w:tcPr>
            <w:tcW w:w="660" w:type="dxa"/>
            <w:tcBorders>
              <w:top w:val="single" w:sz="4" w:space="0" w:color="auto"/>
              <w:left w:val="single" w:sz="4" w:space="0" w:color="auto"/>
              <w:bottom w:val="single" w:sz="4" w:space="0" w:color="auto"/>
              <w:right w:val="single" w:sz="4" w:space="0" w:color="auto"/>
            </w:tcBorders>
          </w:tcPr>
          <w:p w:rsidR="006857AE" w:rsidRPr="00914CF3" w:rsidRDefault="006857AE" w:rsidP="00914CF3">
            <w:pPr>
              <w:jc w:val="both"/>
              <w:rPr>
                <w:rFonts w:ascii="Times New Roman" w:hAnsi="Times New Roman" w:cs="Times New Roman"/>
              </w:rPr>
            </w:pPr>
          </w:p>
        </w:tc>
      </w:tr>
    </w:tbl>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 xml:space="preserve">  EMPLOYEE ENGAGEMENT</w:t>
      </w:r>
    </w:p>
    <w:p w:rsidR="009E537C" w:rsidRPr="00D868AD" w:rsidRDefault="009E537C" w:rsidP="00D868AD">
      <w:pPr>
        <w:spacing w:line="360" w:lineRule="auto"/>
        <w:jc w:val="both"/>
        <w:rPr>
          <w:rFonts w:ascii="Times New Roman" w:hAnsi="Times New Roman" w:cs="Times New Roman"/>
          <w:sz w:val="24"/>
          <w:szCs w:val="24"/>
        </w:rPr>
      </w:pPr>
    </w:p>
    <w:p w:rsidR="006857AE" w:rsidRPr="00D868AD" w:rsidRDefault="006857AE" w:rsidP="00D868AD">
      <w:pPr>
        <w:spacing w:line="360" w:lineRule="auto"/>
        <w:jc w:val="both"/>
        <w:rPr>
          <w:rFonts w:ascii="Times New Roman" w:hAnsi="Times New Roman" w:cs="Times New Roman"/>
          <w:sz w:val="24"/>
          <w:szCs w:val="24"/>
        </w:rPr>
      </w:pPr>
    </w:p>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w:t>
      </w:r>
    </w:p>
    <w:p w:rsidR="006857AE" w:rsidRPr="00D868AD" w:rsidRDefault="006857AE" w:rsidP="00D868AD">
      <w:pPr>
        <w:spacing w:line="360" w:lineRule="auto"/>
        <w:jc w:val="both"/>
        <w:rPr>
          <w:rFonts w:ascii="Times New Roman" w:hAnsi="Times New Roman" w:cs="Times New Roman"/>
          <w:sz w:val="24"/>
          <w:szCs w:val="24"/>
        </w:rPr>
      </w:pPr>
    </w:p>
    <w:p w:rsidR="006857AE" w:rsidRPr="00D868AD" w:rsidRDefault="006857AE" w:rsidP="00D868AD">
      <w:pPr>
        <w:spacing w:line="360" w:lineRule="auto"/>
        <w:jc w:val="both"/>
        <w:rPr>
          <w:rFonts w:ascii="Times New Roman" w:hAnsi="Times New Roman" w:cs="Times New Roman"/>
          <w:sz w:val="24"/>
          <w:szCs w:val="24"/>
        </w:rPr>
      </w:pPr>
    </w:p>
    <w:p w:rsidR="00002401"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 xml:space="preserve">                                           </w:t>
      </w:r>
    </w:p>
    <w:p w:rsidR="00895C0C" w:rsidRDefault="00895C0C" w:rsidP="00D868AD">
      <w:pPr>
        <w:spacing w:line="360" w:lineRule="auto"/>
        <w:jc w:val="both"/>
        <w:rPr>
          <w:rFonts w:ascii="Times New Roman" w:hAnsi="Times New Roman" w:cs="Times New Roman"/>
          <w:sz w:val="24"/>
          <w:szCs w:val="24"/>
        </w:rPr>
      </w:pPr>
    </w:p>
    <w:p w:rsidR="00895C0C" w:rsidRDefault="00895C0C" w:rsidP="00D868AD">
      <w:pPr>
        <w:spacing w:line="360" w:lineRule="auto"/>
        <w:jc w:val="both"/>
        <w:rPr>
          <w:rFonts w:ascii="Times New Roman" w:hAnsi="Times New Roman" w:cs="Times New Roman"/>
          <w:sz w:val="24"/>
          <w:szCs w:val="24"/>
        </w:rPr>
      </w:pPr>
    </w:p>
    <w:p w:rsidR="005A63D6" w:rsidRDefault="00895C0C" w:rsidP="00D868AD">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p>
    <w:p w:rsidR="006857AE" w:rsidRPr="001F2983" w:rsidRDefault="005A63D6" w:rsidP="001F2983">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370850" w:rsidRPr="00D868AD">
        <w:rPr>
          <w:rFonts w:ascii="Times New Roman" w:hAnsi="Times New Roman" w:cs="Times New Roman"/>
          <w:b/>
          <w:sz w:val="24"/>
          <w:szCs w:val="24"/>
        </w:rPr>
        <w:t xml:space="preserve"> </w:t>
      </w:r>
      <w:r w:rsidR="00122428">
        <w:rPr>
          <w:rFonts w:ascii="Times New Roman" w:hAnsi="Times New Roman" w:cs="Times New Roman"/>
          <w:b/>
          <w:sz w:val="24"/>
          <w:szCs w:val="24"/>
        </w:rPr>
        <w:t xml:space="preserve">         </w:t>
      </w:r>
      <w:r w:rsidR="00370850" w:rsidRPr="001F2983">
        <w:rPr>
          <w:rFonts w:ascii="Times New Roman" w:hAnsi="Times New Roman" w:cs="Times New Roman"/>
          <w:b/>
        </w:rPr>
        <w:t xml:space="preserve"> </w:t>
      </w:r>
      <w:r w:rsidR="006857AE" w:rsidRPr="001F2983">
        <w:rPr>
          <w:rFonts w:ascii="Times New Roman" w:hAnsi="Times New Roman" w:cs="Times New Roman"/>
          <w:b/>
        </w:rPr>
        <w:t>SECTION D:</w:t>
      </w:r>
    </w:p>
    <w:p w:rsidR="006857AE" w:rsidRPr="001F2983" w:rsidRDefault="006857AE" w:rsidP="001F2983">
      <w:pPr>
        <w:jc w:val="both"/>
        <w:rPr>
          <w:rFonts w:ascii="Times New Roman" w:hAnsi="Times New Roman" w:cs="Times New Roman"/>
        </w:rPr>
      </w:pPr>
      <w:r w:rsidRPr="001F2983">
        <w:rPr>
          <w:rFonts w:ascii="Times New Roman" w:hAnsi="Times New Roman" w:cs="Times New Roman"/>
        </w:rPr>
        <w:t>Instructions: in this section tick the most appropriate option to show your level of agreement or disagreement depending on the scale below.</w:t>
      </w:r>
    </w:p>
    <w:p w:rsidR="006857AE" w:rsidRPr="001F2983" w:rsidRDefault="006857AE" w:rsidP="001F2983">
      <w:pPr>
        <w:jc w:val="both"/>
        <w:rPr>
          <w:rFonts w:ascii="Times New Roman" w:hAnsi="Times New Roman" w:cs="Times New Roman"/>
        </w:rPr>
      </w:pPr>
      <w:r w:rsidRPr="001F2983">
        <w:rPr>
          <w:rFonts w:ascii="Times New Roman" w:hAnsi="Times New Roman" w:cs="Times New Roman"/>
        </w:rPr>
        <w:t>SA: Strongly Agree, A: Agree, N: Neutral, D: Disagree, SD: Strongly Disagree</w:t>
      </w:r>
    </w:p>
    <w:p w:rsidR="006857AE" w:rsidRPr="00D868AD" w:rsidRDefault="006857AE" w:rsidP="001F2983">
      <w:pPr>
        <w:jc w:val="both"/>
        <w:rPr>
          <w:rFonts w:ascii="Times New Roman" w:hAnsi="Times New Roman" w:cs="Times New Roman"/>
          <w:sz w:val="24"/>
          <w:szCs w:val="24"/>
        </w:rPr>
      </w:pPr>
      <w:r w:rsidRPr="001F2983">
        <w:rPr>
          <w:rFonts w:ascii="Times New Roman" w:hAnsi="Times New Roman" w:cs="Times New Roman"/>
        </w:rPr>
        <w:t xml:space="preserve"> EFFECTS OF NON FINANCIAL REWARDS ON EMPLOYEE ENGAGEMENT</w:t>
      </w:r>
      <w:r w:rsidRPr="00D868AD">
        <w:rPr>
          <w:rFonts w:ascii="Times New Roman" w:hAnsi="Times New Roman" w:cs="Times New Roman"/>
          <w:sz w:val="24"/>
          <w:szCs w:val="24"/>
        </w:rPr>
        <w:t>.</w:t>
      </w:r>
    </w:p>
    <w:tbl>
      <w:tblPr>
        <w:tblW w:w="9720" w:type="dxa"/>
        <w:tblInd w:w="2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25"/>
        <w:gridCol w:w="630"/>
        <w:gridCol w:w="690"/>
        <w:gridCol w:w="690"/>
        <w:gridCol w:w="750"/>
        <w:gridCol w:w="735"/>
      </w:tblGrid>
      <w:tr w:rsidR="006857AE" w:rsidRPr="00D868AD" w:rsidTr="006857AE">
        <w:trPr>
          <w:trHeight w:val="554"/>
        </w:trPr>
        <w:tc>
          <w:tcPr>
            <w:tcW w:w="6225"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STATEMENT</w:t>
            </w:r>
          </w:p>
        </w:tc>
        <w:tc>
          <w:tcPr>
            <w:tcW w:w="630" w:type="dxa"/>
            <w:tcBorders>
              <w:top w:val="single" w:sz="4" w:space="0" w:color="auto"/>
              <w:left w:val="single" w:sz="4" w:space="0" w:color="auto"/>
              <w:bottom w:val="single" w:sz="4" w:space="0" w:color="auto"/>
              <w:right w:val="single" w:sz="4" w:space="0" w:color="auto"/>
            </w:tcBorders>
            <w:hideMark/>
          </w:tcPr>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SA</w:t>
            </w:r>
          </w:p>
        </w:tc>
        <w:tc>
          <w:tcPr>
            <w:tcW w:w="690" w:type="dxa"/>
            <w:tcBorders>
              <w:top w:val="single" w:sz="4" w:space="0" w:color="auto"/>
              <w:left w:val="single" w:sz="4" w:space="0" w:color="auto"/>
              <w:bottom w:val="single" w:sz="4" w:space="0" w:color="auto"/>
              <w:right w:val="single" w:sz="4" w:space="0" w:color="auto"/>
            </w:tcBorders>
            <w:hideMark/>
          </w:tcPr>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A</w:t>
            </w:r>
          </w:p>
        </w:tc>
        <w:tc>
          <w:tcPr>
            <w:tcW w:w="690" w:type="dxa"/>
            <w:tcBorders>
              <w:top w:val="single" w:sz="4" w:space="0" w:color="auto"/>
              <w:left w:val="single" w:sz="4" w:space="0" w:color="auto"/>
              <w:bottom w:val="single" w:sz="4" w:space="0" w:color="auto"/>
              <w:right w:val="single" w:sz="4" w:space="0" w:color="auto"/>
            </w:tcBorders>
            <w:hideMark/>
          </w:tcPr>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N</w:t>
            </w:r>
          </w:p>
        </w:tc>
        <w:tc>
          <w:tcPr>
            <w:tcW w:w="750" w:type="dxa"/>
            <w:tcBorders>
              <w:top w:val="single" w:sz="4" w:space="0" w:color="auto"/>
              <w:left w:val="single" w:sz="4" w:space="0" w:color="auto"/>
              <w:bottom w:val="single" w:sz="4" w:space="0" w:color="auto"/>
              <w:right w:val="single" w:sz="4" w:space="0" w:color="auto"/>
            </w:tcBorders>
            <w:hideMark/>
          </w:tcPr>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D</w:t>
            </w:r>
          </w:p>
        </w:tc>
        <w:tc>
          <w:tcPr>
            <w:tcW w:w="735" w:type="dxa"/>
            <w:tcBorders>
              <w:top w:val="single" w:sz="4" w:space="0" w:color="auto"/>
              <w:left w:val="single" w:sz="4" w:space="0" w:color="auto"/>
              <w:bottom w:val="single" w:sz="4" w:space="0" w:color="auto"/>
              <w:right w:val="single" w:sz="4" w:space="0" w:color="auto"/>
            </w:tcBorders>
            <w:hideMark/>
          </w:tcPr>
          <w:p w:rsidR="006857AE"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SD</w:t>
            </w:r>
          </w:p>
        </w:tc>
      </w:tr>
      <w:tr w:rsidR="006857AE" w:rsidRPr="001F2983" w:rsidTr="006857AE">
        <w:trPr>
          <w:trHeight w:val="932"/>
        </w:trPr>
        <w:tc>
          <w:tcPr>
            <w:tcW w:w="6225"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The organization provides effective non-financial rewards to recognize employee’s contributions.</w:t>
            </w:r>
          </w:p>
        </w:tc>
        <w:tc>
          <w:tcPr>
            <w:tcW w:w="63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p w:rsidR="006857AE" w:rsidRPr="00D868AD" w:rsidRDefault="006857AE" w:rsidP="00D868AD">
            <w:pPr>
              <w:spacing w:line="360" w:lineRule="auto"/>
              <w:jc w:val="both"/>
              <w:rPr>
                <w:rFonts w:ascii="Times New Roman" w:hAnsi="Times New Roman" w:cs="Times New Roman"/>
                <w:sz w:val="24"/>
                <w:szCs w:val="24"/>
              </w:rPr>
            </w:pPr>
          </w:p>
        </w:tc>
        <w:tc>
          <w:tcPr>
            <w:tcW w:w="69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p w:rsidR="006857AE" w:rsidRPr="00D868AD" w:rsidRDefault="006857AE" w:rsidP="00D868AD">
            <w:pPr>
              <w:spacing w:line="360" w:lineRule="auto"/>
              <w:jc w:val="both"/>
              <w:rPr>
                <w:rFonts w:ascii="Times New Roman" w:hAnsi="Times New Roman" w:cs="Times New Roman"/>
                <w:sz w:val="24"/>
                <w:szCs w:val="24"/>
              </w:rPr>
            </w:pPr>
          </w:p>
        </w:tc>
        <w:tc>
          <w:tcPr>
            <w:tcW w:w="69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p w:rsidR="006857AE" w:rsidRPr="00D868AD" w:rsidRDefault="006857AE" w:rsidP="00D868AD">
            <w:pPr>
              <w:spacing w:line="360" w:lineRule="auto"/>
              <w:jc w:val="both"/>
              <w:rPr>
                <w:rFonts w:ascii="Times New Roman" w:hAnsi="Times New Roman" w:cs="Times New Roman"/>
                <w:sz w:val="24"/>
                <w:szCs w:val="24"/>
              </w:rPr>
            </w:pPr>
          </w:p>
        </w:tc>
        <w:tc>
          <w:tcPr>
            <w:tcW w:w="75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p w:rsidR="006857AE" w:rsidRPr="00D868AD" w:rsidRDefault="006857AE" w:rsidP="00D868AD">
            <w:pPr>
              <w:spacing w:line="360" w:lineRule="auto"/>
              <w:jc w:val="both"/>
              <w:rPr>
                <w:rFonts w:ascii="Times New Roman" w:hAnsi="Times New Roman" w:cs="Times New Roman"/>
                <w:sz w:val="24"/>
                <w:szCs w:val="24"/>
              </w:rPr>
            </w:pPr>
          </w:p>
        </w:tc>
        <w:tc>
          <w:tcPr>
            <w:tcW w:w="73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p w:rsidR="006857AE" w:rsidRPr="00D868AD" w:rsidRDefault="006857AE" w:rsidP="00D868AD">
            <w:pPr>
              <w:spacing w:line="360" w:lineRule="auto"/>
              <w:jc w:val="both"/>
              <w:rPr>
                <w:rFonts w:ascii="Times New Roman" w:hAnsi="Times New Roman" w:cs="Times New Roman"/>
                <w:sz w:val="24"/>
                <w:szCs w:val="24"/>
              </w:rPr>
            </w:pPr>
          </w:p>
        </w:tc>
      </w:tr>
      <w:tr w:rsidR="006857AE" w:rsidRPr="00D868AD" w:rsidTr="006857AE">
        <w:trPr>
          <w:trHeight w:val="900"/>
        </w:trPr>
        <w:tc>
          <w:tcPr>
            <w:tcW w:w="6225"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Non-financial rewards, such as recognition and appreciation positively influence my job satisfaction and engagement</w:t>
            </w:r>
          </w:p>
        </w:tc>
        <w:tc>
          <w:tcPr>
            <w:tcW w:w="63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p w:rsidR="006857AE" w:rsidRPr="00D868AD" w:rsidRDefault="006857AE" w:rsidP="00D868AD">
            <w:pPr>
              <w:spacing w:line="360" w:lineRule="auto"/>
              <w:jc w:val="both"/>
              <w:rPr>
                <w:rFonts w:ascii="Times New Roman" w:hAnsi="Times New Roman" w:cs="Times New Roman"/>
                <w:sz w:val="24"/>
                <w:szCs w:val="24"/>
              </w:rPr>
            </w:pPr>
          </w:p>
        </w:tc>
        <w:tc>
          <w:tcPr>
            <w:tcW w:w="69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p w:rsidR="006857AE" w:rsidRPr="00D868AD" w:rsidRDefault="006857AE" w:rsidP="00D868AD">
            <w:pPr>
              <w:spacing w:line="360" w:lineRule="auto"/>
              <w:jc w:val="both"/>
              <w:rPr>
                <w:rFonts w:ascii="Times New Roman" w:hAnsi="Times New Roman" w:cs="Times New Roman"/>
                <w:sz w:val="24"/>
                <w:szCs w:val="24"/>
              </w:rPr>
            </w:pPr>
          </w:p>
        </w:tc>
        <w:tc>
          <w:tcPr>
            <w:tcW w:w="69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p w:rsidR="006857AE" w:rsidRPr="00D868AD" w:rsidRDefault="006857AE" w:rsidP="00D868AD">
            <w:pPr>
              <w:spacing w:line="360" w:lineRule="auto"/>
              <w:jc w:val="both"/>
              <w:rPr>
                <w:rFonts w:ascii="Times New Roman" w:hAnsi="Times New Roman" w:cs="Times New Roman"/>
                <w:sz w:val="24"/>
                <w:szCs w:val="24"/>
              </w:rPr>
            </w:pPr>
          </w:p>
        </w:tc>
        <w:tc>
          <w:tcPr>
            <w:tcW w:w="75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p w:rsidR="006857AE" w:rsidRPr="00D868AD" w:rsidRDefault="006857AE" w:rsidP="00D868AD">
            <w:pPr>
              <w:spacing w:line="360" w:lineRule="auto"/>
              <w:jc w:val="both"/>
              <w:rPr>
                <w:rFonts w:ascii="Times New Roman" w:hAnsi="Times New Roman" w:cs="Times New Roman"/>
                <w:sz w:val="24"/>
                <w:szCs w:val="24"/>
              </w:rPr>
            </w:pPr>
          </w:p>
        </w:tc>
        <w:tc>
          <w:tcPr>
            <w:tcW w:w="73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p w:rsidR="006857AE" w:rsidRPr="00D868AD" w:rsidRDefault="006857AE" w:rsidP="00D868AD">
            <w:pPr>
              <w:spacing w:line="360" w:lineRule="auto"/>
              <w:jc w:val="both"/>
              <w:rPr>
                <w:rFonts w:ascii="Times New Roman" w:hAnsi="Times New Roman" w:cs="Times New Roman"/>
                <w:sz w:val="24"/>
                <w:szCs w:val="24"/>
              </w:rPr>
            </w:pPr>
          </w:p>
        </w:tc>
      </w:tr>
      <w:tr w:rsidR="006857AE" w:rsidRPr="00D868AD" w:rsidTr="006857AE">
        <w:trPr>
          <w:trHeight w:val="735"/>
        </w:trPr>
        <w:tc>
          <w:tcPr>
            <w:tcW w:w="6225"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Employee appreciation events are organized regularly to recognize employee efforts</w:t>
            </w:r>
          </w:p>
        </w:tc>
        <w:tc>
          <w:tcPr>
            <w:tcW w:w="63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9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9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75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73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r>
      <w:tr w:rsidR="006857AE" w:rsidRPr="00D868AD" w:rsidTr="006857AE">
        <w:trPr>
          <w:trHeight w:val="867"/>
        </w:trPr>
        <w:tc>
          <w:tcPr>
            <w:tcW w:w="6225"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The organization offers opportunities for professional development and training to enhance my skills and knowledge</w:t>
            </w:r>
          </w:p>
        </w:tc>
        <w:tc>
          <w:tcPr>
            <w:tcW w:w="63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9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9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75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73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r>
      <w:tr w:rsidR="006857AE" w:rsidRPr="00D868AD" w:rsidTr="006857AE">
        <w:trPr>
          <w:trHeight w:val="990"/>
        </w:trPr>
        <w:tc>
          <w:tcPr>
            <w:tcW w:w="6225"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Flexible work hours are available to accommodate employees personal needs and preference</w:t>
            </w:r>
          </w:p>
        </w:tc>
        <w:tc>
          <w:tcPr>
            <w:tcW w:w="63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9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9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75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73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r>
      <w:tr w:rsidR="006857AE" w:rsidRPr="00D868AD" w:rsidTr="00914CF3">
        <w:trPr>
          <w:trHeight w:val="754"/>
        </w:trPr>
        <w:tc>
          <w:tcPr>
            <w:tcW w:w="6225"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Non-financial rewards contribute to a positive work environment</w:t>
            </w:r>
          </w:p>
        </w:tc>
        <w:tc>
          <w:tcPr>
            <w:tcW w:w="63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9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9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75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73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r>
      <w:tr w:rsidR="006857AE" w:rsidRPr="00D868AD" w:rsidTr="00914CF3">
        <w:trPr>
          <w:trHeight w:val="978"/>
        </w:trPr>
        <w:tc>
          <w:tcPr>
            <w:tcW w:w="6225"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I believe that non-financial rewards and employee engagement contribute to a positive work culture in the health sector.</w:t>
            </w:r>
          </w:p>
        </w:tc>
        <w:tc>
          <w:tcPr>
            <w:tcW w:w="63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9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9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75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73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r>
      <w:tr w:rsidR="006857AE" w:rsidRPr="00D868AD" w:rsidTr="006857AE">
        <w:trPr>
          <w:trHeight w:val="750"/>
        </w:trPr>
        <w:tc>
          <w:tcPr>
            <w:tcW w:w="6225" w:type="dxa"/>
            <w:tcBorders>
              <w:top w:val="single" w:sz="4" w:space="0" w:color="auto"/>
              <w:left w:val="single" w:sz="4" w:space="0" w:color="auto"/>
              <w:bottom w:val="single" w:sz="4" w:space="0" w:color="auto"/>
              <w:right w:val="single" w:sz="4" w:space="0" w:color="auto"/>
            </w:tcBorders>
            <w:hideMark/>
          </w:tcPr>
          <w:p w:rsidR="006857AE" w:rsidRPr="00914CF3" w:rsidRDefault="006857AE" w:rsidP="00914CF3">
            <w:pPr>
              <w:jc w:val="both"/>
              <w:rPr>
                <w:rFonts w:ascii="Times New Roman" w:hAnsi="Times New Roman" w:cs="Times New Roman"/>
              </w:rPr>
            </w:pPr>
            <w:r w:rsidRPr="00914CF3">
              <w:rPr>
                <w:rFonts w:ascii="Times New Roman" w:hAnsi="Times New Roman" w:cs="Times New Roman"/>
              </w:rPr>
              <w:t>Non-financial rewards improve employee engagement in the health sector</w:t>
            </w:r>
          </w:p>
        </w:tc>
        <w:tc>
          <w:tcPr>
            <w:tcW w:w="63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9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69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750"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c>
          <w:tcPr>
            <w:tcW w:w="735" w:type="dxa"/>
            <w:tcBorders>
              <w:top w:val="single" w:sz="4" w:space="0" w:color="auto"/>
              <w:left w:val="single" w:sz="4" w:space="0" w:color="auto"/>
              <w:bottom w:val="single" w:sz="4" w:space="0" w:color="auto"/>
              <w:right w:val="single" w:sz="4" w:space="0" w:color="auto"/>
            </w:tcBorders>
          </w:tcPr>
          <w:p w:rsidR="006857AE" w:rsidRPr="00D868AD" w:rsidRDefault="006857AE" w:rsidP="00D868AD">
            <w:pPr>
              <w:spacing w:line="360" w:lineRule="auto"/>
              <w:jc w:val="both"/>
              <w:rPr>
                <w:rFonts w:ascii="Times New Roman" w:hAnsi="Times New Roman" w:cs="Times New Roman"/>
                <w:sz w:val="24"/>
                <w:szCs w:val="24"/>
              </w:rPr>
            </w:pPr>
          </w:p>
        </w:tc>
      </w:tr>
    </w:tbl>
    <w:p w:rsidR="00914CF3" w:rsidRDefault="00914CF3" w:rsidP="00D868AD">
      <w:pPr>
        <w:spacing w:line="360" w:lineRule="auto"/>
        <w:jc w:val="both"/>
        <w:rPr>
          <w:rFonts w:ascii="Times New Roman" w:hAnsi="Times New Roman" w:cs="Times New Roman"/>
          <w:sz w:val="24"/>
          <w:szCs w:val="24"/>
        </w:rPr>
      </w:pPr>
    </w:p>
    <w:p w:rsidR="00CF30ED" w:rsidRPr="00D868AD" w:rsidRDefault="006857AE" w:rsidP="00D868AD">
      <w:pPr>
        <w:spacing w:line="360" w:lineRule="auto"/>
        <w:jc w:val="both"/>
        <w:rPr>
          <w:rFonts w:ascii="Times New Roman" w:hAnsi="Times New Roman" w:cs="Times New Roman"/>
          <w:sz w:val="24"/>
          <w:szCs w:val="24"/>
        </w:rPr>
      </w:pPr>
      <w:r w:rsidRPr="00D868AD">
        <w:rPr>
          <w:rFonts w:ascii="Times New Roman" w:hAnsi="Times New Roman" w:cs="Times New Roman"/>
          <w:sz w:val="24"/>
          <w:szCs w:val="24"/>
        </w:rPr>
        <w:t>Thank you for participating in this survey. Your responses will be used for research purposes only and will contribute to an understanding of the relationship between non-financial rewards and employee engagement in the Uganda health sector. All the information I have obtained in this s</w:t>
      </w:r>
      <w:r w:rsidR="00895C0C">
        <w:rPr>
          <w:rFonts w:ascii="Times New Roman" w:hAnsi="Times New Roman" w:cs="Times New Roman"/>
          <w:sz w:val="24"/>
          <w:szCs w:val="24"/>
        </w:rPr>
        <w:t>urvey will be kept confidential.</w:t>
      </w:r>
    </w:p>
    <w:p w:rsidR="00CF30ED" w:rsidRPr="00D868AD" w:rsidRDefault="00CF30ED" w:rsidP="00D868AD">
      <w:pPr>
        <w:spacing w:line="360" w:lineRule="auto"/>
        <w:jc w:val="both"/>
        <w:rPr>
          <w:rFonts w:ascii="Times New Roman" w:hAnsi="Times New Roman" w:cs="Times New Roman"/>
          <w:sz w:val="24"/>
          <w:szCs w:val="24"/>
        </w:rPr>
      </w:pPr>
    </w:p>
    <w:sectPr w:rsidR="00CF30ED" w:rsidRPr="00D868AD" w:rsidSect="00F40689">
      <w:type w:val="continuous"/>
      <w:pgSz w:w="11906" w:h="16838" w:code="9"/>
      <w:pgMar w:top="1440" w:right="1440" w:bottom="1440" w:left="1440" w:header="708" w:footer="708" w:gutter="0"/>
      <w:pgNumType w:start="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0A98" w:rsidRDefault="006A0A98" w:rsidP="00C866F2">
      <w:pPr>
        <w:spacing w:after="0" w:line="240" w:lineRule="auto"/>
      </w:pPr>
      <w:r>
        <w:separator/>
      </w:r>
    </w:p>
  </w:endnote>
  <w:endnote w:type="continuationSeparator" w:id="0">
    <w:p w:rsidR="006A0A98" w:rsidRDefault="006A0A98" w:rsidP="00C866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roid Sans">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6645744"/>
      <w:docPartObj>
        <w:docPartGallery w:val="Page Numbers (Bottom of Page)"/>
        <w:docPartUnique/>
      </w:docPartObj>
    </w:sdtPr>
    <w:sdtEndPr>
      <w:rPr>
        <w:noProof/>
      </w:rPr>
    </w:sdtEndPr>
    <w:sdtContent>
      <w:p w:rsidR="006C545A" w:rsidRDefault="006C545A">
        <w:pPr>
          <w:pStyle w:val="Footer"/>
          <w:jc w:val="center"/>
        </w:pPr>
        <w:r>
          <w:fldChar w:fldCharType="begin"/>
        </w:r>
        <w:r>
          <w:instrText xml:space="preserve"> PAGE   \* MERGEFORMAT </w:instrText>
        </w:r>
        <w:r>
          <w:fldChar w:fldCharType="separate"/>
        </w:r>
        <w:r w:rsidR="00EF37D6">
          <w:rPr>
            <w:noProof/>
          </w:rPr>
          <w:t>45</w:t>
        </w:r>
        <w:r>
          <w:rPr>
            <w:noProof/>
          </w:rPr>
          <w:fldChar w:fldCharType="end"/>
        </w:r>
      </w:p>
    </w:sdtContent>
  </w:sdt>
  <w:p w:rsidR="006C545A" w:rsidRDefault="006C545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0A98" w:rsidRDefault="006A0A98" w:rsidP="00C866F2">
      <w:pPr>
        <w:spacing w:after="0" w:line="240" w:lineRule="auto"/>
      </w:pPr>
      <w:r>
        <w:separator/>
      </w:r>
    </w:p>
  </w:footnote>
  <w:footnote w:type="continuationSeparator" w:id="0">
    <w:p w:rsidR="006A0A98" w:rsidRDefault="006A0A98" w:rsidP="00C866F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0681"/>
    <w:rsid w:val="000007AC"/>
    <w:rsid w:val="00002401"/>
    <w:rsid w:val="00006462"/>
    <w:rsid w:val="000070B8"/>
    <w:rsid w:val="0004212C"/>
    <w:rsid w:val="0004658D"/>
    <w:rsid w:val="0005403A"/>
    <w:rsid w:val="000545B8"/>
    <w:rsid w:val="000711EF"/>
    <w:rsid w:val="00073EA1"/>
    <w:rsid w:val="00076E28"/>
    <w:rsid w:val="00080E3D"/>
    <w:rsid w:val="00084B6B"/>
    <w:rsid w:val="00090B59"/>
    <w:rsid w:val="000939B7"/>
    <w:rsid w:val="000E3730"/>
    <w:rsid w:val="000F5779"/>
    <w:rsid w:val="0010018A"/>
    <w:rsid w:val="00101FCE"/>
    <w:rsid w:val="00105304"/>
    <w:rsid w:val="00110A49"/>
    <w:rsid w:val="001111AB"/>
    <w:rsid w:val="00114338"/>
    <w:rsid w:val="00122428"/>
    <w:rsid w:val="0013437F"/>
    <w:rsid w:val="001514A8"/>
    <w:rsid w:val="001614B3"/>
    <w:rsid w:val="00184C6A"/>
    <w:rsid w:val="00193676"/>
    <w:rsid w:val="001A6F0C"/>
    <w:rsid w:val="001B593F"/>
    <w:rsid w:val="001B6785"/>
    <w:rsid w:val="001E02ED"/>
    <w:rsid w:val="001E66CD"/>
    <w:rsid w:val="001F1415"/>
    <w:rsid w:val="001F2859"/>
    <w:rsid w:val="001F2983"/>
    <w:rsid w:val="00210EB1"/>
    <w:rsid w:val="00232A2E"/>
    <w:rsid w:val="00240678"/>
    <w:rsid w:val="0024409E"/>
    <w:rsid w:val="002568C0"/>
    <w:rsid w:val="00263B54"/>
    <w:rsid w:val="00266DBB"/>
    <w:rsid w:val="00267B1A"/>
    <w:rsid w:val="00273612"/>
    <w:rsid w:val="00282F9F"/>
    <w:rsid w:val="00285E43"/>
    <w:rsid w:val="002874BE"/>
    <w:rsid w:val="00291627"/>
    <w:rsid w:val="002B25E2"/>
    <w:rsid w:val="002B352C"/>
    <w:rsid w:val="002D2166"/>
    <w:rsid w:val="002D54A4"/>
    <w:rsid w:val="002F3275"/>
    <w:rsid w:val="002F72D3"/>
    <w:rsid w:val="00300FC3"/>
    <w:rsid w:val="00313193"/>
    <w:rsid w:val="0031362D"/>
    <w:rsid w:val="00313C03"/>
    <w:rsid w:val="003173B4"/>
    <w:rsid w:val="00325D16"/>
    <w:rsid w:val="003410D4"/>
    <w:rsid w:val="0034358D"/>
    <w:rsid w:val="00356028"/>
    <w:rsid w:val="00356C50"/>
    <w:rsid w:val="00360C4E"/>
    <w:rsid w:val="00361C92"/>
    <w:rsid w:val="00364EDB"/>
    <w:rsid w:val="003678DE"/>
    <w:rsid w:val="00370850"/>
    <w:rsid w:val="00376DCF"/>
    <w:rsid w:val="003774C8"/>
    <w:rsid w:val="003819E6"/>
    <w:rsid w:val="00384A4A"/>
    <w:rsid w:val="003A3C11"/>
    <w:rsid w:val="003B0A2C"/>
    <w:rsid w:val="003C177D"/>
    <w:rsid w:val="003C640E"/>
    <w:rsid w:val="003C7A6C"/>
    <w:rsid w:val="003D6CEC"/>
    <w:rsid w:val="003E3F88"/>
    <w:rsid w:val="003E43B6"/>
    <w:rsid w:val="003E7CAE"/>
    <w:rsid w:val="003F586F"/>
    <w:rsid w:val="003F6854"/>
    <w:rsid w:val="00405512"/>
    <w:rsid w:val="004076DB"/>
    <w:rsid w:val="00410853"/>
    <w:rsid w:val="004165CD"/>
    <w:rsid w:val="004253A0"/>
    <w:rsid w:val="004362ED"/>
    <w:rsid w:val="00451D6A"/>
    <w:rsid w:val="00455018"/>
    <w:rsid w:val="00487B57"/>
    <w:rsid w:val="004910D9"/>
    <w:rsid w:val="00496A22"/>
    <w:rsid w:val="00496E21"/>
    <w:rsid w:val="004A1C52"/>
    <w:rsid w:val="004A3CEC"/>
    <w:rsid w:val="004A6F9F"/>
    <w:rsid w:val="004C598A"/>
    <w:rsid w:val="004C60A4"/>
    <w:rsid w:val="004E3EF0"/>
    <w:rsid w:val="004E6510"/>
    <w:rsid w:val="004E68D2"/>
    <w:rsid w:val="00505AFD"/>
    <w:rsid w:val="00507415"/>
    <w:rsid w:val="00510FD1"/>
    <w:rsid w:val="005175A7"/>
    <w:rsid w:val="00521380"/>
    <w:rsid w:val="00521BBC"/>
    <w:rsid w:val="00540AE4"/>
    <w:rsid w:val="00542EEE"/>
    <w:rsid w:val="00544474"/>
    <w:rsid w:val="00546F9F"/>
    <w:rsid w:val="005541A1"/>
    <w:rsid w:val="00555A20"/>
    <w:rsid w:val="00555F33"/>
    <w:rsid w:val="005620AB"/>
    <w:rsid w:val="0056339D"/>
    <w:rsid w:val="0057626C"/>
    <w:rsid w:val="00576B9A"/>
    <w:rsid w:val="0058546F"/>
    <w:rsid w:val="00586F1D"/>
    <w:rsid w:val="00596133"/>
    <w:rsid w:val="005A63D6"/>
    <w:rsid w:val="005B104E"/>
    <w:rsid w:val="005C2A72"/>
    <w:rsid w:val="005D09AC"/>
    <w:rsid w:val="005E0C6D"/>
    <w:rsid w:val="005E34C9"/>
    <w:rsid w:val="005F04EE"/>
    <w:rsid w:val="005F56DD"/>
    <w:rsid w:val="005F5ED2"/>
    <w:rsid w:val="00606FB4"/>
    <w:rsid w:val="006151CF"/>
    <w:rsid w:val="00615EA6"/>
    <w:rsid w:val="00615F2D"/>
    <w:rsid w:val="00617F31"/>
    <w:rsid w:val="00621DC0"/>
    <w:rsid w:val="00622076"/>
    <w:rsid w:val="00627682"/>
    <w:rsid w:val="0063132B"/>
    <w:rsid w:val="00635453"/>
    <w:rsid w:val="00673B46"/>
    <w:rsid w:val="006857AE"/>
    <w:rsid w:val="00691AC9"/>
    <w:rsid w:val="006A0758"/>
    <w:rsid w:val="006A0A98"/>
    <w:rsid w:val="006A0E3C"/>
    <w:rsid w:val="006A104A"/>
    <w:rsid w:val="006A6472"/>
    <w:rsid w:val="006A6752"/>
    <w:rsid w:val="006B2B84"/>
    <w:rsid w:val="006C545A"/>
    <w:rsid w:val="006C775D"/>
    <w:rsid w:val="006D40D3"/>
    <w:rsid w:val="006F573F"/>
    <w:rsid w:val="00704905"/>
    <w:rsid w:val="00724325"/>
    <w:rsid w:val="00746660"/>
    <w:rsid w:val="007603A1"/>
    <w:rsid w:val="00761CA9"/>
    <w:rsid w:val="007638E5"/>
    <w:rsid w:val="007645F9"/>
    <w:rsid w:val="00770639"/>
    <w:rsid w:val="00784D0C"/>
    <w:rsid w:val="007969A6"/>
    <w:rsid w:val="007A2117"/>
    <w:rsid w:val="007B0734"/>
    <w:rsid w:val="007B3121"/>
    <w:rsid w:val="007D06E9"/>
    <w:rsid w:val="007D4625"/>
    <w:rsid w:val="007D6174"/>
    <w:rsid w:val="007E2CDF"/>
    <w:rsid w:val="007F0443"/>
    <w:rsid w:val="007F5304"/>
    <w:rsid w:val="008029D4"/>
    <w:rsid w:val="00817884"/>
    <w:rsid w:val="008251E5"/>
    <w:rsid w:val="008266B3"/>
    <w:rsid w:val="00831AA3"/>
    <w:rsid w:val="00837115"/>
    <w:rsid w:val="0083751B"/>
    <w:rsid w:val="008404AC"/>
    <w:rsid w:val="008418D9"/>
    <w:rsid w:val="00845187"/>
    <w:rsid w:val="0085681F"/>
    <w:rsid w:val="00874428"/>
    <w:rsid w:val="008826B1"/>
    <w:rsid w:val="00883B57"/>
    <w:rsid w:val="00885E9C"/>
    <w:rsid w:val="008865B8"/>
    <w:rsid w:val="00895C0C"/>
    <w:rsid w:val="008961FD"/>
    <w:rsid w:val="008A0A0E"/>
    <w:rsid w:val="008C0816"/>
    <w:rsid w:val="008C26DC"/>
    <w:rsid w:val="008D1CFD"/>
    <w:rsid w:val="008D7A11"/>
    <w:rsid w:val="008E3E61"/>
    <w:rsid w:val="008E5CAC"/>
    <w:rsid w:val="008F19A6"/>
    <w:rsid w:val="00902C13"/>
    <w:rsid w:val="00903D78"/>
    <w:rsid w:val="00910126"/>
    <w:rsid w:val="009112AD"/>
    <w:rsid w:val="00914CF3"/>
    <w:rsid w:val="009155AF"/>
    <w:rsid w:val="00921A0D"/>
    <w:rsid w:val="009420FF"/>
    <w:rsid w:val="00943738"/>
    <w:rsid w:val="00943B2E"/>
    <w:rsid w:val="00961AB9"/>
    <w:rsid w:val="00967AC4"/>
    <w:rsid w:val="009757CB"/>
    <w:rsid w:val="00980939"/>
    <w:rsid w:val="009827B4"/>
    <w:rsid w:val="009915E8"/>
    <w:rsid w:val="009A3A5C"/>
    <w:rsid w:val="009A5353"/>
    <w:rsid w:val="009E537C"/>
    <w:rsid w:val="009E577D"/>
    <w:rsid w:val="009F1876"/>
    <w:rsid w:val="009F5B36"/>
    <w:rsid w:val="00A02987"/>
    <w:rsid w:val="00A058DC"/>
    <w:rsid w:val="00A072EB"/>
    <w:rsid w:val="00A166DD"/>
    <w:rsid w:val="00A241A5"/>
    <w:rsid w:val="00A27CE1"/>
    <w:rsid w:val="00A32FDA"/>
    <w:rsid w:val="00A557D6"/>
    <w:rsid w:val="00A55C51"/>
    <w:rsid w:val="00A61749"/>
    <w:rsid w:val="00A72976"/>
    <w:rsid w:val="00A819D3"/>
    <w:rsid w:val="00AA3058"/>
    <w:rsid w:val="00AA7167"/>
    <w:rsid w:val="00AB4C85"/>
    <w:rsid w:val="00AC1368"/>
    <w:rsid w:val="00AD2279"/>
    <w:rsid w:val="00AE0049"/>
    <w:rsid w:val="00AE4822"/>
    <w:rsid w:val="00AF070F"/>
    <w:rsid w:val="00AF1540"/>
    <w:rsid w:val="00AF7135"/>
    <w:rsid w:val="00AF7F2F"/>
    <w:rsid w:val="00B13F2E"/>
    <w:rsid w:val="00B51D89"/>
    <w:rsid w:val="00B5442A"/>
    <w:rsid w:val="00B60B0C"/>
    <w:rsid w:val="00B95687"/>
    <w:rsid w:val="00BB174A"/>
    <w:rsid w:val="00BB3B6E"/>
    <w:rsid w:val="00BD660C"/>
    <w:rsid w:val="00BE4A51"/>
    <w:rsid w:val="00BF03EE"/>
    <w:rsid w:val="00BF1A7C"/>
    <w:rsid w:val="00BF3FFF"/>
    <w:rsid w:val="00C01ACC"/>
    <w:rsid w:val="00C04274"/>
    <w:rsid w:val="00C142EB"/>
    <w:rsid w:val="00C271AD"/>
    <w:rsid w:val="00C737A7"/>
    <w:rsid w:val="00C75447"/>
    <w:rsid w:val="00C812E6"/>
    <w:rsid w:val="00C866F2"/>
    <w:rsid w:val="00C86E7D"/>
    <w:rsid w:val="00CA59C8"/>
    <w:rsid w:val="00CA5FB2"/>
    <w:rsid w:val="00CB1894"/>
    <w:rsid w:val="00CB1EE7"/>
    <w:rsid w:val="00CB690F"/>
    <w:rsid w:val="00CC1D29"/>
    <w:rsid w:val="00CC388B"/>
    <w:rsid w:val="00CC51D0"/>
    <w:rsid w:val="00CD5280"/>
    <w:rsid w:val="00CD6DCE"/>
    <w:rsid w:val="00CE44B4"/>
    <w:rsid w:val="00CF30ED"/>
    <w:rsid w:val="00D01960"/>
    <w:rsid w:val="00D0340D"/>
    <w:rsid w:val="00D14511"/>
    <w:rsid w:val="00D262C3"/>
    <w:rsid w:val="00D36F86"/>
    <w:rsid w:val="00D37068"/>
    <w:rsid w:val="00D43761"/>
    <w:rsid w:val="00D55B30"/>
    <w:rsid w:val="00D61563"/>
    <w:rsid w:val="00D8015A"/>
    <w:rsid w:val="00D8265F"/>
    <w:rsid w:val="00D868AD"/>
    <w:rsid w:val="00D973E1"/>
    <w:rsid w:val="00DB201B"/>
    <w:rsid w:val="00DB6B8B"/>
    <w:rsid w:val="00DC0388"/>
    <w:rsid w:val="00DC257F"/>
    <w:rsid w:val="00DC3931"/>
    <w:rsid w:val="00DC4BCF"/>
    <w:rsid w:val="00DC7AAE"/>
    <w:rsid w:val="00DD0681"/>
    <w:rsid w:val="00DE249D"/>
    <w:rsid w:val="00DE73C5"/>
    <w:rsid w:val="00E05E67"/>
    <w:rsid w:val="00E14BBF"/>
    <w:rsid w:val="00E230EF"/>
    <w:rsid w:val="00E250F9"/>
    <w:rsid w:val="00E25349"/>
    <w:rsid w:val="00E36984"/>
    <w:rsid w:val="00E5299C"/>
    <w:rsid w:val="00E559C7"/>
    <w:rsid w:val="00E67D0D"/>
    <w:rsid w:val="00E83F18"/>
    <w:rsid w:val="00E8747D"/>
    <w:rsid w:val="00E92E4E"/>
    <w:rsid w:val="00E9390F"/>
    <w:rsid w:val="00E93EFD"/>
    <w:rsid w:val="00E97DA5"/>
    <w:rsid w:val="00EB716C"/>
    <w:rsid w:val="00EB7D71"/>
    <w:rsid w:val="00EC1F80"/>
    <w:rsid w:val="00EC2481"/>
    <w:rsid w:val="00ED358A"/>
    <w:rsid w:val="00EF37D6"/>
    <w:rsid w:val="00EF6B94"/>
    <w:rsid w:val="00F011A8"/>
    <w:rsid w:val="00F0179E"/>
    <w:rsid w:val="00F10790"/>
    <w:rsid w:val="00F1421A"/>
    <w:rsid w:val="00F206B7"/>
    <w:rsid w:val="00F208E3"/>
    <w:rsid w:val="00F2209E"/>
    <w:rsid w:val="00F240E3"/>
    <w:rsid w:val="00F32FDA"/>
    <w:rsid w:val="00F40689"/>
    <w:rsid w:val="00F46F52"/>
    <w:rsid w:val="00F61AF4"/>
    <w:rsid w:val="00F644D2"/>
    <w:rsid w:val="00F673A6"/>
    <w:rsid w:val="00F70D83"/>
    <w:rsid w:val="00F834C3"/>
    <w:rsid w:val="00F97188"/>
    <w:rsid w:val="00FE08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711EF"/>
    <w:pPr>
      <w:keepNext/>
      <w:keepLines/>
      <w:spacing w:before="240" w:after="0" w:line="256" w:lineRule="auto"/>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0711EF"/>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0711EF"/>
    <w:pPr>
      <w:keepNext/>
      <w:keepLines/>
      <w:spacing w:before="40" w:after="0" w:line="256" w:lineRule="auto"/>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11EF"/>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0711EF"/>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semiHidden/>
    <w:rsid w:val="000711EF"/>
    <w:rPr>
      <w:rFonts w:asciiTheme="majorHAnsi" w:eastAsiaTheme="majorEastAsia" w:hAnsiTheme="majorHAnsi" w:cstheme="majorBidi"/>
      <w:color w:val="243F60" w:themeColor="accent1" w:themeShade="7F"/>
      <w:sz w:val="24"/>
      <w:szCs w:val="24"/>
    </w:rPr>
  </w:style>
  <w:style w:type="character" w:customStyle="1" w:styleId="NormalWebChar">
    <w:name w:val="Normal (Web) Char"/>
    <w:aliases w:val="Char Char"/>
    <w:link w:val="NormalWeb"/>
    <w:uiPriority w:val="99"/>
    <w:semiHidden/>
    <w:locked/>
    <w:rsid w:val="000711EF"/>
    <w:rPr>
      <w:rFonts w:ascii="Times New Roman" w:eastAsia="Times New Roman" w:hAnsi="Times New Roman" w:cs="Times New Roman"/>
      <w:sz w:val="24"/>
      <w:szCs w:val="24"/>
    </w:rPr>
  </w:style>
  <w:style w:type="paragraph" w:styleId="NormalWeb">
    <w:name w:val="Normal (Web)"/>
    <w:aliases w:val="Char"/>
    <w:basedOn w:val="Normal"/>
    <w:link w:val="NormalWebChar"/>
    <w:uiPriority w:val="99"/>
    <w:semiHidden/>
    <w:unhideWhenUsed/>
    <w:qFormat/>
    <w:rsid w:val="000711E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711EF"/>
    <w:rPr>
      <w:b/>
      <w:bCs/>
    </w:rPr>
  </w:style>
  <w:style w:type="paragraph" w:styleId="BalloonText">
    <w:name w:val="Balloon Text"/>
    <w:basedOn w:val="Normal"/>
    <w:link w:val="BalloonTextChar"/>
    <w:uiPriority w:val="99"/>
    <w:semiHidden/>
    <w:unhideWhenUsed/>
    <w:rsid w:val="000711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11EF"/>
    <w:rPr>
      <w:rFonts w:ascii="Tahoma" w:hAnsi="Tahoma" w:cs="Tahoma"/>
      <w:sz w:val="16"/>
      <w:szCs w:val="16"/>
    </w:rPr>
  </w:style>
  <w:style w:type="table" w:styleId="TableGrid">
    <w:name w:val="Table Grid"/>
    <w:basedOn w:val="TableNormal"/>
    <w:uiPriority w:val="59"/>
    <w:rsid w:val="001111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C866F2"/>
    <w:pPr>
      <w:tabs>
        <w:tab w:val="center" w:pos="4680"/>
        <w:tab w:val="right" w:pos="9360"/>
      </w:tabs>
      <w:spacing w:after="0" w:line="240" w:lineRule="auto"/>
    </w:pPr>
  </w:style>
  <w:style w:type="character" w:customStyle="1" w:styleId="HeaderChar">
    <w:name w:val="Header Char"/>
    <w:basedOn w:val="DefaultParagraphFont"/>
    <w:link w:val="Header"/>
    <w:uiPriority w:val="99"/>
    <w:rsid w:val="00C866F2"/>
  </w:style>
  <w:style w:type="paragraph" w:styleId="Footer">
    <w:name w:val="footer"/>
    <w:basedOn w:val="Normal"/>
    <w:link w:val="FooterChar"/>
    <w:uiPriority w:val="99"/>
    <w:unhideWhenUsed/>
    <w:rsid w:val="00C866F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866F2"/>
  </w:style>
  <w:style w:type="character" w:styleId="Hyperlink">
    <w:name w:val="Hyperlink"/>
    <w:basedOn w:val="DefaultParagraphFont"/>
    <w:uiPriority w:val="99"/>
    <w:unhideWhenUsed/>
    <w:rsid w:val="009F1876"/>
    <w:rPr>
      <w:color w:val="0000FF" w:themeColor="hyperlink"/>
      <w:u w:val="single"/>
    </w:rPr>
  </w:style>
  <w:style w:type="paragraph" w:styleId="TOC1">
    <w:name w:val="toc 1"/>
    <w:basedOn w:val="Normal"/>
    <w:next w:val="Normal"/>
    <w:autoRedefine/>
    <w:uiPriority w:val="39"/>
    <w:unhideWhenUsed/>
    <w:rsid w:val="009F1876"/>
    <w:pPr>
      <w:spacing w:after="100" w:line="256" w:lineRule="auto"/>
    </w:pPr>
    <w:rPr>
      <w:rFonts w:eastAsiaTheme="minorEastAsia"/>
    </w:rPr>
  </w:style>
  <w:style w:type="paragraph" w:styleId="TOC2">
    <w:name w:val="toc 2"/>
    <w:basedOn w:val="Normal"/>
    <w:next w:val="Normal"/>
    <w:autoRedefine/>
    <w:uiPriority w:val="39"/>
    <w:unhideWhenUsed/>
    <w:rsid w:val="009F1876"/>
    <w:pPr>
      <w:spacing w:after="100" w:line="256" w:lineRule="auto"/>
      <w:ind w:left="220"/>
    </w:pPr>
    <w:rPr>
      <w:rFonts w:eastAsiaTheme="minorEastAsia"/>
    </w:rPr>
  </w:style>
  <w:style w:type="paragraph" w:styleId="TOCHeading">
    <w:name w:val="TOC Heading"/>
    <w:basedOn w:val="Heading1"/>
    <w:next w:val="Normal"/>
    <w:uiPriority w:val="39"/>
    <w:unhideWhenUsed/>
    <w:qFormat/>
    <w:rsid w:val="009F1876"/>
    <w:pPr>
      <w:spacing w:before="400" w:after="40" w:line="240" w:lineRule="auto"/>
      <w:outlineLvl w:val="9"/>
    </w:pPr>
    <w:rPr>
      <w:color w:val="244061" w:themeColor="accent1" w:themeShade="80"/>
      <w:sz w:val="36"/>
      <w:szCs w:val="36"/>
    </w:rPr>
  </w:style>
  <w:style w:type="character" w:customStyle="1" w:styleId="DefaultChar">
    <w:name w:val="Default Char"/>
    <w:link w:val="Default"/>
    <w:locked/>
    <w:rsid w:val="009F1876"/>
    <w:rPr>
      <w:rFonts w:ascii="Times New Roman" w:eastAsia="Times New Roman" w:hAnsi="Times New Roman" w:cs="Times New Roman"/>
      <w:color w:val="000000"/>
      <w:sz w:val="24"/>
      <w:szCs w:val="24"/>
    </w:rPr>
  </w:style>
  <w:style w:type="paragraph" w:customStyle="1" w:styleId="Default">
    <w:name w:val="Default"/>
    <w:link w:val="DefaultChar"/>
    <w:rsid w:val="009F1876"/>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TOC3">
    <w:name w:val="toc 3"/>
    <w:basedOn w:val="Normal"/>
    <w:next w:val="Normal"/>
    <w:autoRedefine/>
    <w:uiPriority w:val="39"/>
    <w:unhideWhenUsed/>
    <w:rsid w:val="00544474"/>
    <w:pPr>
      <w:spacing w:after="100"/>
      <w:ind w:left="440"/>
    </w:pPr>
  </w:style>
  <w:style w:type="paragraph" w:styleId="Caption">
    <w:name w:val="caption"/>
    <w:basedOn w:val="Normal"/>
    <w:next w:val="Normal"/>
    <w:uiPriority w:val="35"/>
    <w:unhideWhenUsed/>
    <w:qFormat/>
    <w:rsid w:val="00555A20"/>
    <w:pPr>
      <w:spacing w:line="240" w:lineRule="auto"/>
    </w:pPr>
    <w:rPr>
      <w:i/>
      <w:iCs/>
      <w:color w:val="1F497D" w:themeColor="text2"/>
      <w:sz w:val="18"/>
      <w:szCs w:val="18"/>
    </w:rPr>
  </w:style>
  <w:style w:type="paragraph" w:styleId="TableofFigures">
    <w:name w:val="table of figures"/>
    <w:basedOn w:val="Normal"/>
    <w:next w:val="Normal"/>
    <w:uiPriority w:val="99"/>
    <w:unhideWhenUsed/>
    <w:rsid w:val="00555A20"/>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711EF"/>
    <w:pPr>
      <w:keepNext/>
      <w:keepLines/>
      <w:spacing w:before="240" w:after="0" w:line="256" w:lineRule="auto"/>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0711EF"/>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0711EF"/>
    <w:pPr>
      <w:keepNext/>
      <w:keepLines/>
      <w:spacing w:before="40" w:after="0" w:line="256" w:lineRule="auto"/>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11EF"/>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0711EF"/>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semiHidden/>
    <w:rsid w:val="000711EF"/>
    <w:rPr>
      <w:rFonts w:asciiTheme="majorHAnsi" w:eastAsiaTheme="majorEastAsia" w:hAnsiTheme="majorHAnsi" w:cstheme="majorBidi"/>
      <w:color w:val="243F60" w:themeColor="accent1" w:themeShade="7F"/>
      <w:sz w:val="24"/>
      <w:szCs w:val="24"/>
    </w:rPr>
  </w:style>
  <w:style w:type="character" w:customStyle="1" w:styleId="NormalWebChar">
    <w:name w:val="Normal (Web) Char"/>
    <w:aliases w:val="Char Char"/>
    <w:link w:val="NormalWeb"/>
    <w:uiPriority w:val="99"/>
    <w:semiHidden/>
    <w:locked/>
    <w:rsid w:val="000711EF"/>
    <w:rPr>
      <w:rFonts w:ascii="Times New Roman" w:eastAsia="Times New Roman" w:hAnsi="Times New Roman" w:cs="Times New Roman"/>
      <w:sz w:val="24"/>
      <w:szCs w:val="24"/>
    </w:rPr>
  </w:style>
  <w:style w:type="paragraph" w:styleId="NormalWeb">
    <w:name w:val="Normal (Web)"/>
    <w:aliases w:val="Char"/>
    <w:basedOn w:val="Normal"/>
    <w:link w:val="NormalWebChar"/>
    <w:uiPriority w:val="99"/>
    <w:semiHidden/>
    <w:unhideWhenUsed/>
    <w:qFormat/>
    <w:rsid w:val="000711E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711EF"/>
    <w:rPr>
      <w:b/>
      <w:bCs/>
    </w:rPr>
  </w:style>
  <w:style w:type="paragraph" w:styleId="BalloonText">
    <w:name w:val="Balloon Text"/>
    <w:basedOn w:val="Normal"/>
    <w:link w:val="BalloonTextChar"/>
    <w:uiPriority w:val="99"/>
    <w:semiHidden/>
    <w:unhideWhenUsed/>
    <w:rsid w:val="000711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11EF"/>
    <w:rPr>
      <w:rFonts w:ascii="Tahoma" w:hAnsi="Tahoma" w:cs="Tahoma"/>
      <w:sz w:val="16"/>
      <w:szCs w:val="16"/>
    </w:rPr>
  </w:style>
  <w:style w:type="table" w:styleId="TableGrid">
    <w:name w:val="Table Grid"/>
    <w:basedOn w:val="TableNormal"/>
    <w:uiPriority w:val="59"/>
    <w:rsid w:val="001111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C866F2"/>
    <w:pPr>
      <w:tabs>
        <w:tab w:val="center" w:pos="4680"/>
        <w:tab w:val="right" w:pos="9360"/>
      </w:tabs>
      <w:spacing w:after="0" w:line="240" w:lineRule="auto"/>
    </w:pPr>
  </w:style>
  <w:style w:type="character" w:customStyle="1" w:styleId="HeaderChar">
    <w:name w:val="Header Char"/>
    <w:basedOn w:val="DefaultParagraphFont"/>
    <w:link w:val="Header"/>
    <w:uiPriority w:val="99"/>
    <w:rsid w:val="00C866F2"/>
  </w:style>
  <w:style w:type="paragraph" w:styleId="Footer">
    <w:name w:val="footer"/>
    <w:basedOn w:val="Normal"/>
    <w:link w:val="FooterChar"/>
    <w:uiPriority w:val="99"/>
    <w:unhideWhenUsed/>
    <w:rsid w:val="00C866F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866F2"/>
  </w:style>
  <w:style w:type="character" w:styleId="Hyperlink">
    <w:name w:val="Hyperlink"/>
    <w:basedOn w:val="DefaultParagraphFont"/>
    <w:uiPriority w:val="99"/>
    <w:unhideWhenUsed/>
    <w:rsid w:val="009F1876"/>
    <w:rPr>
      <w:color w:val="0000FF" w:themeColor="hyperlink"/>
      <w:u w:val="single"/>
    </w:rPr>
  </w:style>
  <w:style w:type="paragraph" w:styleId="TOC1">
    <w:name w:val="toc 1"/>
    <w:basedOn w:val="Normal"/>
    <w:next w:val="Normal"/>
    <w:autoRedefine/>
    <w:uiPriority w:val="39"/>
    <w:unhideWhenUsed/>
    <w:rsid w:val="009F1876"/>
    <w:pPr>
      <w:spacing w:after="100" w:line="256" w:lineRule="auto"/>
    </w:pPr>
    <w:rPr>
      <w:rFonts w:eastAsiaTheme="minorEastAsia"/>
    </w:rPr>
  </w:style>
  <w:style w:type="paragraph" w:styleId="TOC2">
    <w:name w:val="toc 2"/>
    <w:basedOn w:val="Normal"/>
    <w:next w:val="Normal"/>
    <w:autoRedefine/>
    <w:uiPriority w:val="39"/>
    <w:unhideWhenUsed/>
    <w:rsid w:val="009F1876"/>
    <w:pPr>
      <w:spacing w:after="100" w:line="256" w:lineRule="auto"/>
      <w:ind w:left="220"/>
    </w:pPr>
    <w:rPr>
      <w:rFonts w:eastAsiaTheme="minorEastAsia"/>
    </w:rPr>
  </w:style>
  <w:style w:type="paragraph" w:styleId="TOCHeading">
    <w:name w:val="TOC Heading"/>
    <w:basedOn w:val="Heading1"/>
    <w:next w:val="Normal"/>
    <w:uiPriority w:val="39"/>
    <w:unhideWhenUsed/>
    <w:qFormat/>
    <w:rsid w:val="009F1876"/>
    <w:pPr>
      <w:spacing w:before="400" w:after="40" w:line="240" w:lineRule="auto"/>
      <w:outlineLvl w:val="9"/>
    </w:pPr>
    <w:rPr>
      <w:color w:val="244061" w:themeColor="accent1" w:themeShade="80"/>
      <w:sz w:val="36"/>
      <w:szCs w:val="36"/>
    </w:rPr>
  </w:style>
  <w:style w:type="character" w:customStyle="1" w:styleId="DefaultChar">
    <w:name w:val="Default Char"/>
    <w:link w:val="Default"/>
    <w:locked/>
    <w:rsid w:val="009F1876"/>
    <w:rPr>
      <w:rFonts w:ascii="Times New Roman" w:eastAsia="Times New Roman" w:hAnsi="Times New Roman" w:cs="Times New Roman"/>
      <w:color w:val="000000"/>
      <w:sz w:val="24"/>
      <w:szCs w:val="24"/>
    </w:rPr>
  </w:style>
  <w:style w:type="paragraph" w:customStyle="1" w:styleId="Default">
    <w:name w:val="Default"/>
    <w:link w:val="DefaultChar"/>
    <w:rsid w:val="009F1876"/>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TOC3">
    <w:name w:val="toc 3"/>
    <w:basedOn w:val="Normal"/>
    <w:next w:val="Normal"/>
    <w:autoRedefine/>
    <w:uiPriority w:val="39"/>
    <w:unhideWhenUsed/>
    <w:rsid w:val="00544474"/>
    <w:pPr>
      <w:spacing w:after="100"/>
      <w:ind w:left="440"/>
    </w:pPr>
  </w:style>
  <w:style w:type="paragraph" w:styleId="Caption">
    <w:name w:val="caption"/>
    <w:basedOn w:val="Normal"/>
    <w:next w:val="Normal"/>
    <w:uiPriority w:val="35"/>
    <w:unhideWhenUsed/>
    <w:qFormat/>
    <w:rsid w:val="00555A20"/>
    <w:pPr>
      <w:spacing w:line="240" w:lineRule="auto"/>
    </w:pPr>
    <w:rPr>
      <w:i/>
      <w:iCs/>
      <w:color w:val="1F497D" w:themeColor="text2"/>
      <w:sz w:val="18"/>
      <w:szCs w:val="18"/>
    </w:rPr>
  </w:style>
  <w:style w:type="paragraph" w:styleId="TableofFigures">
    <w:name w:val="table of figures"/>
    <w:basedOn w:val="Normal"/>
    <w:next w:val="Normal"/>
    <w:uiPriority w:val="99"/>
    <w:unhideWhenUsed/>
    <w:rsid w:val="00555A20"/>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939761">
      <w:bodyDiv w:val="1"/>
      <w:marLeft w:val="0"/>
      <w:marRight w:val="0"/>
      <w:marTop w:val="0"/>
      <w:marBottom w:val="0"/>
      <w:divBdr>
        <w:top w:val="none" w:sz="0" w:space="0" w:color="auto"/>
        <w:left w:val="none" w:sz="0" w:space="0" w:color="auto"/>
        <w:bottom w:val="none" w:sz="0" w:space="0" w:color="auto"/>
        <w:right w:val="none" w:sz="0" w:space="0" w:color="auto"/>
      </w:divBdr>
    </w:div>
    <w:div w:id="417945360">
      <w:bodyDiv w:val="1"/>
      <w:marLeft w:val="0"/>
      <w:marRight w:val="0"/>
      <w:marTop w:val="0"/>
      <w:marBottom w:val="0"/>
      <w:divBdr>
        <w:top w:val="none" w:sz="0" w:space="0" w:color="auto"/>
        <w:left w:val="none" w:sz="0" w:space="0" w:color="auto"/>
        <w:bottom w:val="none" w:sz="0" w:space="0" w:color="auto"/>
        <w:right w:val="none" w:sz="0" w:space="0" w:color="auto"/>
      </w:divBdr>
    </w:div>
    <w:div w:id="643850616">
      <w:bodyDiv w:val="1"/>
      <w:marLeft w:val="0"/>
      <w:marRight w:val="0"/>
      <w:marTop w:val="0"/>
      <w:marBottom w:val="0"/>
      <w:divBdr>
        <w:top w:val="none" w:sz="0" w:space="0" w:color="auto"/>
        <w:left w:val="none" w:sz="0" w:space="0" w:color="auto"/>
        <w:bottom w:val="none" w:sz="0" w:space="0" w:color="auto"/>
        <w:right w:val="none" w:sz="0" w:space="0" w:color="auto"/>
      </w:divBdr>
    </w:div>
    <w:div w:id="945847042">
      <w:bodyDiv w:val="1"/>
      <w:marLeft w:val="0"/>
      <w:marRight w:val="0"/>
      <w:marTop w:val="0"/>
      <w:marBottom w:val="0"/>
      <w:divBdr>
        <w:top w:val="none" w:sz="0" w:space="0" w:color="auto"/>
        <w:left w:val="none" w:sz="0" w:space="0" w:color="auto"/>
        <w:bottom w:val="none" w:sz="0" w:space="0" w:color="auto"/>
        <w:right w:val="none" w:sz="0" w:space="0" w:color="auto"/>
      </w:divBdr>
    </w:div>
    <w:div w:id="1063722673">
      <w:bodyDiv w:val="1"/>
      <w:marLeft w:val="0"/>
      <w:marRight w:val="0"/>
      <w:marTop w:val="0"/>
      <w:marBottom w:val="0"/>
      <w:divBdr>
        <w:top w:val="none" w:sz="0" w:space="0" w:color="auto"/>
        <w:left w:val="none" w:sz="0" w:space="0" w:color="auto"/>
        <w:bottom w:val="none" w:sz="0" w:space="0" w:color="auto"/>
        <w:right w:val="none" w:sz="0" w:space="0" w:color="auto"/>
      </w:divBdr>
    </w:div>
    <w:div w:id="1126630398">
      <w:bodyDiv w:val="1"/>
      <w:marLeft w:val="0"/>
      <w:marRight w:val="0"/>
      <w:marTop w:val="0"/>
      <w:marBottom w:val="0"/>
      <w:divBdr>
        <w:top w:val="none" w:sz="0" w:space="0" w:color="auto"/>
        <w:left w:val="none" w:sz="0" w:space="0" w:color="auto"/>
        <w:bottom w:val="none" w:sz="0" w:space="0" w:color="auto"/>
        <w:right w:val="none" w:sz="0" w:space="0" w:color="auto"/>
      </w:divBdr>
    </w:div>
    <w:div w:id="1319722998">
      <w:bodyDiv w:val="1"/>
      <w:marLeft w:val="0"/>
      <w:marRight w:val="0"/>
      <w:marTop w:val="0"/>
      <w:marBottom w:val="0"/>
      <w:divBdr>
        <w:top w:val="none" w:sz="0" w:space="0" w:color="auto"/>
        <w:left w:val="none" w:sz="0" w:space="0" w:color="auto"/>
        <w:bottom w:val="none" w:sz="0" w:space="0" w:color="auto"/>
        <w:right w:val="none" w:sz="0" w:space="0" w:color="auto"/>
      </w:divBdr>
    </w:div>
    <w:div w:id="1381711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improma.com/4-best-non-monetary-rewards/"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n-US"/>
          </a:pPr>
          <a:endParaRPr lang="en-US"/>
        </a:p>
      </c:txPr>
    </c:title>
    <c:autoTitleDeleted val="0"/>
    <c:plotArea>
      <c:layout>
        <c:manualLayout>
          <c:layoutTarget val="inner"/>
          <c:xMode val="edge"/>
          <c:yMode val="edge"/>
          <c:x val="8.7962626855351916E-2"/>
          <c:y val="2.4168871183592171E-2"/>
          <c:w val="0.81573929349510788"/>
          <c:h val="0.8965516168186487"/>
        </c:manualLayout>
      </c:layout>
      <c:barChart>
        <c:barDir val="col"/>
        <c:grouping val="clustered"/>
        <c:varyColors val="0"/>
        <c:ser>
          <c:idx val="0"/>
          <c:order val="0"/>
          <c:tx>
            <c:strRef>
              <c:f>Sheet1!$B$1</c:f>
              <c:strCache>
                <c:ptCount val="1"/>
                <c:pt idx="0">
                  <c:v>gender of respondents</c:v>
                </c:pt>
              </c:strCache>
            </c:strRef>
          </c:tx>
          <c:invertIfNegative val="0"/>
          <c:dLbls>
            <c:spPr>
              <a:noFill/>
              <a:ln>
                <a:noFill/>
              </a:ln>
              <a:effectLst/>
            </c:spPr>
            <c:txPr>
              <a:bodyPr/>
              <a:lstStyle/>
              <a:p>
                <a:pPr>
                  <a:defRPr lang="en-US"/>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Sheet1!$A$2:$A$3</c:f>
              <c:strCache>
                <c:ptCount val="2"/>
                <c:pt idx="0">
                  <c:v>males</c:v>
                </c:pt>
                <c:pt idx="1">
                  <c:v>females</c:v>
                </c:pt>
              </c:strCache>
            </c:strRef>
          </c:cat>
          <c:val>
            <c:numRef>
              <c:f>Sheet1!$B$2:$B$3</c:f>
              <c:numCache>
                <c:formatCode>0%</c:formatCode>
                <c:ptCount val="2"/>
                <c:pt idx="0">
                  <c:v>0.4</c:v>
                </c:pt>
                <c:pt idx="1">
                  <c:v>0.6</c:v>
                </c:pt>
              </c:numCache>
            </c:numRef>
          </c:val>
          <c:extLst xmlns:c16r2="http://schemas.microsoft.com/office/drawing/2015/06/chart">
            <c:ext xmlns:c16="http://schemas.microsoft.com/office/drawing/2014/chart" uri="{C3380CC4-5D6E-409C-BE32-E72D297353CC}">
              <c16:uniqueId val="{00000000-9285-554A-AA99-A46F622F71E8}"/>
            </c:ext>
          </c:extLst>
        </c:ser>
        <c:dLbls>
          <c:showLegendKey val="0"/>
          <c:showVal val="0"/>
          <c:showCatName val="0"/>
          <c:showSerName val="0"/>
          <c:showPercent val="0"/>
          <c:showBubbleSize val="0"/>
        </c:dLbls>
        <c:gapWidth val="150"/>
        <c:axId val="198943872"/>
        <c:axId val="198945408"/>
      </c:barChart>
      <c:catAx>
        <c:axId val="198943872"/>
        <c:scaling>
          <c:orientation val="minMax"/>
        </c:scaling>
        <c:delete val="0"/>
        <c:axPos val="b"/>
        <c:numFmt formatCode="General" sourceLinked="0"/>
        <c:majorTickMark val="out"/>
        <c:minorTickMark val="none"/>
        <c:tickLblPos val="nextTo"/>
        <c:txPr>
          <a:bodyPr/>
          <a:lstStyle/>
          <a:p>
            <a:pPr>
              <a:defRPr lang="en-US"/>
            </a:pPr>
            <a:endParaRPr lang="en-US"/>
          </a:p>
        </c:txPr>
        <c:crossAx val="198945408"/>
        <c:crosses val="autoZero"/>
        <c:auto val="1"/>
        <c:lblAlgn val="ctr"/>
        <c:lblOffset val="100"/>
        <c:noMultiLvlLbl val="0"/>
      </c:catAx>
      <c:valAx>
        <c:axId val="198945408"/>
        <c:scaling>
          <c:orientation val="minMax"/>
        </c:scaling>
        <c:delete val="0"/>
        <c:axPos val="l"/>
        <c:majorGridlines/>
        <c:numFmt formatCode="0%" sourceLinked="1"/>
        <c:majorTickMark val="out"/>
        <c:minorTickMark val="none"/>
        <c:tickLblPos val="nextTo"/>
        <c:txPr>
          <a:bodyPr/>
          <a:lstStyle/>
          <a:p>
            <a:pPr>
              <a:defRPr lang="en-US"/>
            </a:pPr>
            <a:endParaRPr lang="en-US"/>
          </a:p>
        </c:txPr>
        <c:crossAx val="198943872"/>
        <c:crosses val="autoZero"/>
        <c:crossBetween val="between"/>
      </c:valAx>
    </c:plotArea>
    <c:legend>
      <c:legendPos val="r"/>
      <c:overlay val="0"/>
      <c:txPr>
        <a:bodyPr/>
        <a:lstStyle/>
        <a:p>
          <a:pPr>
            <a:defRPr lang="en-US"/>
          </a:pPr>
          <a:endParaRPr lang="en-U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en-US"/>
          </a:pPr>
          <a:endParaRPr lang="en-US"/>
        </a:p>
      </c:txPr>
    </c:title>
    <c:autoTitleDeleted val="0"/>
    <c:plotArea>
      <c:layout/>
      <c:pieChart>
        <c:varyColors val="1"/>
        <c:ser>
          <c:idx val="0"/>
          <c:order val="0"/>
          <c:tx>
            <c:strRef>
              <c:f>Sheet1!$B$1</c:f>
              <c:strCache>
                <c:ptCount val="1"/>
                <c:pt idx="0">
                  <c:v>age</c:v>
                </c:pt>
              </c:strCache>
            </c:strRef>
          </c:tx>
          <c:dLbls>
            <c:spPr>
              <a:noFill/>
              <a:ln>
                <a:noFill/>
              </a:ln>
              <a:effectLst/>
            </c:spPr>
            <c:txPr>
              <a:bodyPr/>
              <a:lstStyle/>
              <a:p>
                <a:pPr>
                  <a:defRPr lang="en-US"/>
                </a:pPr>
                <a:endParaRPr lang="en-US"/>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15:layout/>
              </c:ext>
            </c:extLst>
          </c:dLbls>
          <c:cat>
            <c:strRef>
              <c:f>Sheet1!$A$2:$A$5</c:f>
              <c:strCache>
                <c:ptCount val="4"/>
                <c:pt idx="0">
                  <c:v>18-24</c:v>
                </c:pt>
                <c:pt idx="1">
                  <c:v>25-34</c:v>
                </c:pt>
                <c:pt idx="2">
                  <c:v>35-44</c:v>
                </c:pt>
                <c:pt idx="3">
                  <c:v>55 and above          13</c:v>
                </c:pt>
              </c:strCache>
            </c:strRef>
          </c:cat>
          <c:val>
            <c:numRef>
              <c:f>Sheet1!$B$2:$B$5</c:f>
              <c:numCache>
                <c:formatCode>0%</c:formatCode>
                <c:ptCount val="4"/>
                <c:pt idx="0">
                  <c:v>0.17</c:v>
                </c:pt>
                <c:pt idx="1">
                  <c:v>0.47</c:v>
                </c:pt>
                <c:pt idx="2">
                  <c:v>0.23</c:v>
                </c:pt>
                <c:pt idx="3">
                  <c:v>0.13</c:v>
                </c:pt>
              </c:numCache>
            </c:numRef>
          </c:val>
          <c:extLst xmlns:c16r2="http://schemas.microsoft.com/office/drawing/2015/06/chart">
            <c:ext xmlns:c16="http://schemas.microsoft.com/office/drawing/2014/chart" uri="{C3380CC4-5D6E-409C-BE32-E72D297353CC}">
              <c16:uniqueId val="{00000000-FEFC-504F-BDC1-795D60533871}"/>
            </c:ext>
          </c:extLst>
        </c:ser>
        <c:dLbls>
          <c:showLegendKey val="0"/>
          <c:showVal val="0"/>
          <c:showCatName val="0"/>
          <c:showSerName val="0"/>
          <c:showPercent val="0"/>
          <c:showBubbleSize val="0"/>
          <c:showLeaderLines val="1"/>
        </c:dLbls>
        <c:firstSliceAng val="0"/>
      </c:pieChart>
    </c:plotArea>
    <c:legend>
      <c:legendPos val="r"/>
      <c:overlay val="0"/>
      <c:txPr>
        <a:bodyPr/>
        <a:lstStyle/>
        <a:p>
          <a:pPr>
            <a:defRPr lang="en-US"/>
          </a:pPr>
          <a:endParaRPr lang="en-US"/>
        </a:p>
      </c:txPr>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B60FE7-0E43-4E2D-94AE-E4A14F98BC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58</Pages>
  <Words>13314</Words>
  <Characters>75895</Characters>
  <Application>Microsoft Office Word</Application>
  <DocSecurity>0</DocSecurity>
  <Lines>632</Lines>
  <Paragraphs>178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Xavier</dc:creator>
  <cp:keywords/>
  <dc:description/>
  <cp:lastModifiedBy>PC-6</cp:lastModifiedBy>
  <cp:revision>1</cp:revision>
  <dcterms:created xsi:type="dcterms:W3CDTF">2023-08-25T08:09:00Z</dcterms:created>
  <dcterms:modified xsi:type="dcterms:W3CDTF">2023-08-28T14:11:00Z</dcterms:modified>
</cp:coreProperties>
</file>