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57637A" w14:textId="627560B8" w:rsidR="00C05F61" w:rsidRPr="00850250" w:rsidRDefault="00C05F61" w:rsidP="00D452FA">
      <w:pPr>
        <w:jc w:val="center"/>
        <w:rPr>
          <w:rFonts w:ascii="Times New Roman" w:hAnsi="Times New Roman" w:cs="Times New Roman"/>
          <w:sz w:val="24"/>
          <w:szCs w:val="24"/>
        </w:rPr>
      </w:pPr>
    </w:p>
    <w:p w14:paraId="3A900D52" w14:textId="4C0C70B9" w:rsidR="00D37A6F" w:rsidRPr="00850250" w:rsidRDefault="004E4FB3" w:rsidP="00D452FA">
      <w:pPr>
        <w:autoSpaceDE w:val="0"/>
        <w:autoSpaceDN w:val="0"/>
        <w:adjustRightInd w:val="0"/>
        <w:spacing w:after="0" w:line="600" w:lineRule="auto"/>
        <w:jc w:val="center"/>
        <w:rPr>
          <w:rFonts w:ascii="Times New Roman" w:hAnsi="Times New Roman" w:cs="Times New Roman"/>
          <w:sz w:val="24"/>
          <w:szCs w:val="24"/>
        </w:rPr>
      </w:pPr>
      <w:r w:rsidRPr="00850250">
        <w:rPr>
          <w:rFonts w:ascii="Times New Roman" w:hAnsi="Times New Roman" w:cs="Times New Roman"/>
          <w:sz w:val="24"/>
          <w:szCs w:val="24"/>
        </w:rPr>
        <w:t xml:space="preserve">EFFECTS </w:t>
      </w:r>
      <w:r w:rsidR="00C05F61" w:rsidRPr="00850250">
        <w:rPr>
          <w:rFonts w:ascii="Times New Roman" w:hAnsi="Times New Roman" w:cs="Times New Roman"/>
          <w:sz w:val="24"/>
          <w:szCs w:val="24"/>
        </w:rPr>
        <w:t>OF DOM</w:t>
      </w:r>
      <w:r w:rsidR="00E1172D" w:rsidRPr="00850250">
        <w:rPr>
          <w:rFonts w:ascii="Times New Roman" w:hAnsi="Times New Roman" w:cs="Times New Roman"/>
          <w:sz w:val="24"/>
          <w:szCs w:val="24"/>
        </w:rPr>
        <w:t xml:space="preserve">ESTIC VIOLENCE ON THE </w:t>
      </w:r>
      <w:r w:rsidR="00C05F61" w:rsidRPr="00850250">
        <w:rPr>
          <w:rFonts w:ascii="Times New Roman" w:hAnsi="Times New Roman" w:cs="Times New Roman"/>
          <w:sz w:val="24"/>
          <w:szCs w:val="24"/>
        </w:rPr>
        <w:t>CHILDREN</w:t>
      </w:r>
      <w:r w:rsidR="00B20B67" w:rsidRPr="00850250">
        <w:rPr>
          <w:rFonts w:ascii="Times New Roman" w:hAnsi="Times New Roman" w:cs="Times New Roman"/>
          <w:sz w:val="24"/>
          <w:szCs w:val="24"/>
        </w:rPr>
        <w:t xml:space="preserve"> IN</w:t>
      </w:r>
      <w:r w:rsidR="00D37A6F" w:rsidRPr="00850250">
        <w:rPr>
          <w:rFonts w:ascii="Times New Roman" w:hAnsi="Times New Roman" w:cs="Times New Roman"/>
          <w:sz w:val="24"/>
          <w:szCs w:val="24"/>
        </w:rPr>
        <w:t xml:space="preserve"> BWEYALE TOWN COUNCIL</w:t>
      </w:r>
    </w:p>
    <w:p w14:paraId="435BE000" w14:textId="69D4F251" w:rsidR="00C05F61" w:rsidRPr="00850250" w:rsidRDefault="00B20B67" w:rsidP="00D452FA">
      <w:pPr>
        <w:autoSpaceDE w:val="0"/>
        <w:autoSpaceDN w:val="0"/>
        <w:adjustRightInd w:val="0"/>
        <w:spacing w:after="0" w:line="600" w:lineRule="auto"/>
        <w:jc w:val="center"/>
        <w:rPr>
          <w:rFonts w:ascii="Times New Roman" w:hAnsi="Times New Roman" w:cs="Times New Roman"/>
          <w:sz w:val="24"/>
          <w:szCs w:val="24"/>
        </w:rPr>
      </w:pPr>
      <w:r w:rsidRPr="00850250">
        <w:rPr>
          <w:rFonts w:ascii="Times New Roman" w:hAnsi="Times New Roman" w:cs="Times New Roman"/>
          <w:sz w:val="24"/>
          <w:szCs w:val="24"/>
        </w:rPr>
        <w:t>BWEYALE REFUGEE CAMP</w:t>
      </w:r>
      <w:r w:rsidR="00D37A6F" w:rsidRPr="00850250">
        <w:rPr>
          <w:rFonts w:ascii="Times New Roman" w:hAnsi="Times New Roman" w:cs="Times New Roman"/>
          <w:sz w:val="24"/>
          <w:szCs w:val="24"/>
        </w:rPr>
        <w:t xml:space="preserve">, </w:t>
      </w:r>
      <w:r w:rsidR="003C70B5" w:rsidRPr="00850250">
        <w:rPr>
          <w:rFonts w:ascii="Times New Roman" w:hAnsi="Times New Roman" w:cs="Times New Roman"/>
          <w:sz w:val="24"/>
          <w:szCs w:val="24"/>
        </w:rPr>
        <w:t>KIRYANDONGO DISTRICT</w:t>
      </w:r>
    </w:p>
    <w:p w14:paraId="36AD3857" w14:textId="77777777" w:rsidR="00C05F61" w:rsidRPr="00850250" w:rsidRDefault="00C05F61" w:rsidP="00D452FA">
      <w:pPr>
        <w:autoSpaceDE w:val="0"/>
        <w:autoSpaceDN w:val="0"/>
        <w:adjustRightInd w:val="0"/>
        <w:spacing w:after="0" w:line="600" w:lineRule="auto"/>
        <w:jc w:val="center"/>
        <w:rPr>
          <w:rFonts w:ascii="Times New Roman" w:hAnsi="Times New Roman" w:cs="Times New Roman"/>
          <w:sz w:val="24"/>
          <w:szCs w:val="24"/>
        </w:rPr>
      </w:pPr>
      <w:r w:rsidRPr="00850250">
        <w:rPr>
          <w:rFonts w:ascii="Times New Roman" w:hAnsi="Times New Roman" w:cs="Times New Roman"/>
          <w:sz w:val="24"/>
          <w:szCs w:val="24"/>
        </w:rPr>
        <w:t>BY</w:t>
      </w:r>
    </w:p>
    <w:p w14:paraId="2E57415D" w14:textId="77777777" w:rsidR="00C05F61" w:rsidRPr="00850250" w:rsidRDefault="00C05F61" w:rsidP="00D452FA">
      <w:pPr>
        <w:autoSpaceDE w:val="0"/>
        <w:autoSpaceDN w:val="0"/>
        <w:adjustRightInd w:val="0"/>
        <w:spacing w:after="0" w:line="600" w:lineRule="auto"/>
        <w:jc w:val="center"/>
        <w:rPr>
          <w:rFonts w:ascii="Times New Roman" w:hAnsi="Times New Roman" w:cs="Times New Roman"/>
          <w:sz w:val="24"/>
          <w:szCs w:val="24"/>
        </w:rPr>
      </w:pPr>
      <w:r w:rsidRPr="00850250">
        <w:rPr>
          <w:rFonts w:ascii="Times New Roman" w:hAnsi="Times New Roman" w:cs="Times New Roman"/>
          <w:sz w:val="24"/>
          <w:szCs w:val="24"/>
        </w:rPr>
        <w:t>DUOTH NHIAL CHAN CHUOP</w:t>
      </w:r>
    </w:p>
    <w:p w14:paraId="64736BDE" w14:textId="77777777" w:rsidR="00C05F61" w:rsidRPr="00850250" w:rsidRDefault="00C05F61" w:rsidP="00D452FA">
      <w:pPr>
        <w:autoSpaceDE w:val="0"/>
        <w:autoSpaceDN w:val="0"/>
        <w:adjustRightInd w:val="0"/>
        <w:spacing w:after="0" w:line="600" w:lineRule="auto"/>
        <w:jc w:val="center"/>
        <w:rPr>
          <w:rFonts w:ascii="Times New Roman" w:hAnsi="Times New Roman" w:cs="Times New Roman"/>
          <w:sz w:val="24"/>
          <w:szCs w:val="24"/>
        </w:rPr>
      </w:pPr>
      <w:r w:rsidRPr="00850250">
        <w:rPr>
          <w:rFonts w:ascii="Times New Roman" w:hAnsi="Times New Roman" w:cs="Times New Roman"/>
          <w:sz w:val="24"/>
          <w:szCs w:val="24"/>
        </w:rPr>
        <w:t>REG. NO. J21B82/056</w:t>
      </w:r>
    </w:p>
    <w:p w14:paraId="3AFE10BF" w14:textId="296102D7" w:rsidR="00C05F61" w:rsidRPr="00850250" w:rsidRDefault="00C05F61" w:rsidP="00D452FA">
      <w:pPr>
        <w:autoSpaceDE w:val="0"/>
        <w:autoSpaceDN w:val="0"/>
        <w:adjustRightInd w:val="0"/>
        <w:spacing w:after="0" w:line="720" w:lineRule="auto"/>
        <w:jc w:val="center"/>
        <w:rPr>
          <w:rFonts w:ascii="Times New Roman" w:hAnsi="Times New Roman" w:cs="Times New Roman"/>
          <w:sz w:val="24"/>
          <w:szCs w:val="24"/>
        </w:rPr>
      </w:pPr>
      <w:r w:rsidRPr="00850250">
        <w:rPr>
          <w:rFonts w:ascii="Times New Roman" w:hAnsi="Times New Roman" w:cs="Times New Roman"/>
          <w:sz w:val="24"/>
          <w:szCs w:val="24"/>
        </w:rPr>
        <w:t>A RESEARCH DISSERTATION SUBMITTED TO THE FACULTY OF</w:t>
      </w:r>
    </w:p>
    <w:p w14:paraId="3FD534D8" w14:textId="77777777" w:rsidR="00C05F61" w:rsidRPr="00850250" w:rsidRDefault="00C05F61" w:rsidP="00D452FA">
      <w:pPr>
        <w:autoSpaceDE w:val="0"/>
        <w:autoSpaceDN w:val="0"/>
        <w:adjustRightInd w:val="0"/>
        <w:spacing w:after="0" w:line="720" w:lineRule="auto"/>
        <w:jc w:val="center"/>
        <w:rPr>
          <w:rFonts w:ascii="Times New Roman" w:hAnsi="Times New Roman" w:cs="Times New Roman"/>
          <w:sz w:val="24"/>
          <w:szCs w:val="24"/>
        </w:rPr>
      </w:pPr>
      <w:r w:rsidRPr="00850250">
        <w:rPr>
          <w:rFonts w:ascii="Times New Roman" w:hAnsi="Times New Roman" w:cs="Times New Roman"/>
          <w:sz w:val="24"/>
          <w:szCs w:val="24"/>
        </w:rPr>
        <w:t>SOCIAL SCIENCES IN PARTIAL FULFILLMENT FOR THE AWARD OF</w:t>
      </w:r>
    </w:p>
    <w:p w14:paraId="71592AEB" w14:textId="77777777" w:rsidR="00C05F61" w:rsidRPr="00850250" w:rsidRDefault="00C05F61" w:rsidP="00D452FA">
      <w:pPr>
        <w:autoSpaceDE w:val="0"/>
        <w:autoSpaceDN w:val="0"/>
        <w:adjustRightInd w:val="0"/>
        <w:spacing w:after="0" w:line="720" w:lineRule="auto"/>
        <w:jc w:val="center"/>
        <w:rPr>
          <w:rFonts w:ascii="Times New Roman" w:hAnsi="Times New Roman" w:cs="Times New Roman"/>
          <w:sz w:val="24"/>
          <w:szCs w:val="24"/>
        </w:rPr>
      </w:pPr>
      <w:r w:rsidRPr="00850250">
        <w:rPr>
          <w:rFonts w:ascii="Times New Roman" w:hAnsi="Times New Roman" w:cs="Times New Roman"/>
          <w:sz w:val="24"/>
          <w:szCs w:val="24"/>
        </w:rPr>
        <w:t>BACHELOR DEGREE IN HUMAN RIGHT PEACE AND HUMANITARIAN INTERVENTION AT UGANDA CHRISTIAN UNIVERSITY</w:t>
      </w:r>
    </w:p>
    <w:p w14:paraId="04D05B28" w14:textId="10A419C0" w:rsidR="00C05F61" w:rsidRPr="00850250" w:rsidRDefault="00F34B3F" w:rsidP="00D452FA">
      <w:pPr>
        <w:autoSpaceDE w:val="0"/>
        <w:autoSpaceDN w:val="0"/>
        <w:adjustRightInd w:val="0"/>
        <w:spacing w:after="0" w:line="720" w:lineRule="auto"/>
        <w:jc w:val="center"/>
        <w:rPr>
          <w:rFonts w:ascii="Times New Roman" w:hAnsi="Times New Roman" w:cs="Times New Roman"/>
          <w:sz w:val="24"/>
          <w:szCs w:val="24"/>
        </w:rPr>
      </w:pPr>
      <w:r w:rsidRPr="00850250">
        <w:rPr>
          <w:rFonts w:ascii="Times New Roman" w:hAnsi="Times New Roman" w:cs="Times New Roman"/>
          <w:sz w:val="24"/>
          <w:szCs w:val="24"/>
        </w:rPr>
        <w:t>SEPTEMBER</w:t>
      </w:r>
      <w:r w:rsidR="00C05F61" w:rsidRPr="00850250">
        <w:rPr>
          <w:rFonts w:ascii="Times New Roman" w:hAnsi="Times New Roman" w:cs="Times New Roman"/>
          <w:sz w:val="24"/>
          <w:szCs w:val="24"/>
        </w:rPr>
        <w:t xml:space="preserve"> 2023</w:t>
      </w:r>
    </w:p>
    <w:p w14:paraId="4845C2A8" w14:textId="77777777" w:rsidR="00C05F61" w:rsidRPr="00850250" w:rsidRDefault="00C05F61" w:rsidP="00D452FA">
      <w:pPr>
        <w:autoSpaceDE w:val="0"/>
        <w:autoSpaceDN w:val="0"/>
        <w:adjustRightInd w:val="0"/>
        <w:spacing w:after="0" w:line="720" w:lineRule="auto"/>
        <w:jc w:val="center"/>
        <w:rPr>
          <w:rFonts w:ascii="Times New Roman" w:hAnsi="Times New Roman" w:cs="Times New Roman"/>
          <w:sz w:val="24"/>
          <w:szCs w:val="24"/>
        </w:rPr>
      </w:pPr>
    </w:p>
    <w:p w14:paraId="3749788E" w14:textId="77777777" w:rsidR="00C05F61" w:rsidRPr="00850250" w:rsidRDefault="00C05F61" w:rsidP="00D452FA">
      <w:pPr>
        <w:autoSpaceDE w:val="0"/>
        <w:autoSpaceDN w:val="0"/>
        <w:adjustRightInd w:val="0"/>
        <w:spacing w:after="0" w:line="720" w:lineRule="auto"/>
        <w:jc w:val="center"/>
        <w:rPr>
          <w:rFonts w:ascii="Times New Roman" w:hAnsi="Times New Roman" w:cs="Times New Roman"/>
          <w:sz w:val="24"/>
          <w:szCs w:val="24"/>
        </w:rPr>
      </w:pPr>
    </w:p>
    <w:p w14:paraId="18A2AB0B" w14:textId="77777777" w:rsidR="00C05F61" w:rsidRPr="00850250" w:rsidRDefault="00C05F61" w:rsidP="00D452FA">
      <w:pPr>
        <w:autoSpaceDE w:val="0"/>
        <w:autoSpaceDN w:val="0"/>
        <w:adjustRightInd w:val="0"/>
        <w:spacing w:after="0" w:line="360" w:lineRule="auto"/>
        <w:jc w:val="center"/>
        <w:rPr>
          <w:rFonts w:ascii="Times New Roman" w:hAnsi="Times New Roman" w:cs="Times New Roman"/>
          <w:sz w:val="24"/>
          <w:szCs w:val="24"/>
        </w:rPr>
      </w:pPr>
    </w:p>
    <w:p w14:paraId="3388751A" w14:textId="77777777" w:rsidR="00136DFA" w:rsidRPr="00850250" w:rsidRDefault="00136DFA" w:rsidP="00D452FA">
      <w:pPr>
        <w:autoSpaceDE w:val="0"/>
        <w:autoSpaceDN w:val="0"/>
        <w:adjustRightInd w:val="0"/>
        <w:spacing w:after="0" w:line="360" w:lineRule="auto"/>
        <w:jc w:val="center"/>
        <w:rPr>
          <w:rFonts w:ascii="Times New Roman" w:hAnsi="Times New Roman" w:cs="Times New Roman"/>
          <w:sz w:val="24"/>
          <w:szCs w:val="24"/>
        </w:rPr>
      </w:pPr>
    </w:p>
    <w:p w14:paraId="15013174" w14:textId="77777777" w:rsidR="00136DFA" w:rsidRPr="00850250" w:rsidRDefault="00136DFA" w:rsidP="00D452FA">
      <w:pPr>
        <w:autoSpaceDE w:val="0"/>
        <w:autoSpaceDN w:val="0"/>
        <w:adjustRightInd w:val="0"/>
        <w:spacing w:after="0" w:line="360" w:lineRule="auto"/>
        <w:jc w:val="center"/>
        <w:rPr>
          <w:rFonts w:ascii="Times New Roman" w:hAnsi="Times New Roman" w:cs="Times New Roman"/>
          <w:sz w:val="24"/>
          <w:szCs w:val="24"/>
        </w:rPr>
      </w:pPr>
    </w:p>
    <w:p w14:paraId="69D2DBCC" w14:textId="77777777" w:rsidR="00136DFA" w:rsidRPr="00850250" w:rsidRDefault="00136DFA" w:rsidP="00D452FA">
      <w:pPr>
        <w:autoSpaceDE w:val="0"/>
        <w:autoSpaceDN w:val="0"/>
        <w:adjustRightInd w:val="0"/>
        <w:spacing w:after="0" w:line="360" w:lineRule="auto"/>
        <w:jc w:val="center"/>
        <w:rPr>
          <w:rFonts w:ascii="Times New Roman" w:hAnsi="Times New Roman" w:cs="Times New Roman"/>
          <w:sz w:val="24"/>
          <w:szCs w:val="24"/>
        </w:rPr>
      </w:pPr>
    </w:p>
    <w:p w14:paraId="594704D6" w14:textId="77777777" w:rsidR="00136DFA" w:rsidRPr="00850250" w:rsidRDefault="00136DFA" w:rsidP="00D452FA">
      <w:pPr>
        <w:autoSpaceDE w:val="0"/>
        <w:autoSpaceDN w:val="0"/>
        <w:adjustRightInd w:val="0"/>
        <w:spacing w:after="0" w:line="360" w:lineRule="auto"/>
        <w:jc w:val="center"/>
        <w:rPr>
          <w:rFonts w:ascii="Times New Roman" w:hAnsi="Times New Roman" w:cs="Times New Roman"/>
          <w:sz w:val="24"/>
          <w:szCs w:val="24"/>
        </w:rPr>
      </w:pPr>
    </w:p>
    <w:p w14:paraId="14917CE2" w14:textId="77777777" w:rsidR="00136DFA" w:rsidRPr="00850250" w:rsidRDefault="00136DFA" w:rsidP="00D452FA">
      <w:pPr>
        <w:autoSpaceDE w:val="0"/>
        <w:autoSpaceDN w:val="0"/>
        <w:adjustRightInd w:val="0"/>
        <w:spacing w:after="0" w:line="360" w:lineRule="auto"/>
        <w:jc w:val="center"/>
        <w:rPr>
          <w:rFonts w:ascii="Times New Roman" w:hAnsi="Times New Roman" w:cs="Times New Roman"/>
          <w:sz w:val="24"/>
          <w:szCs w:val="24"/>
        </w:rPr>
      </w:pPr>
    </w:p>
    <w:p w14:paraId="2C70963C" w14:textId="77777777" w:rsidR="00C05F61" w:rsidRPr="00850250" w:rsidRDefault="00C05F61" w:rsidP="00850250">
      <w:pPr>
        <w:pStyle w:val="Heading2"/>
        <w:jc w:val="center"/>
        <w:rPr>
          <w:rFonts w:ascii="Times New Roman" w:hAnsi="Times New Roman" w:cs="Times New Roman"/>
          <w:color w:val="auto"/>
          <w:sz w:val="24"/>
        </w:rPr>
      </w:pPr>
      <w:bookmarkStart w:id="0" w:name="_Toc146534536"/>
      <w:r w:rsidRPr="00850250">
        <w:rPr>
          <w:rFonts w:ascii="Times New Roman" w:hAnsi="Times New Roman" w:cs="Times New Roman"/>
          <w:color w:val="auto"/>
          <w:sz w:val="24"/>
        </w:rPr>
        <w:lastRenderedPageBreak/>
        <w:t>DECLARATION</w:t>
      </w:r>
      <w:bookmarkEnd w:id="0"/>
    </w:p>
    <w:p w14:paraId="7640551C" w14:textId="0C1F24EA"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r w:rsidRPr="00850250">
        <w:rPr>
          <w:rFonts w:ascii="Times New Roman" w:hAnsi="Times New Roman" w:cs="Times New Roman"/>
          <w:sz w:val="24"/>
          <w:szCs w:val="24"/>
        </w:rPr>
        <w:t xml:space="preserve">I DUOTH NHIAL CHAN </w:t>
      </w:r>
      <w:r w:rsidR="00850250">
        <w:rPr>
          <w:rFonts w:ascii="Times New Roman" w:hAnsi="Times New Roman" w:cs="Times New Roman"/>
          <w:sz w:val="24"/>
          <w:szCs w:val="24"/>
        </w:rPr>
        <w:t xml:space="preserve">CHUOP </w:t>
      </w:r>
      <w:r w:rsidRPr="00850250">
        <w:rPr>
          <w:rFonts w:ascii="Times New Roman" w:hAnsi="Times New Roman" w:cs="Times New Roman"/>
          <w:sz w:val="24"/>
          <w:szCs w:val="24"/>
        </w:rPr>
        <w:t>declare that the content of the work</w:t>
      </w:r>
      <w:r w:rsidR="00E8369F" w:rsidRPr="00850250">
        <w:rPr>
          <w:rFonts w:ascii="Times New Roman" w:hAnsi="Times New Roman" w:cs="Times New Roman"/>
          <w:sz w:val="24"/>
          <w:szCs w:val="24"/>
        </w:rPr>
        <w:t xml:space="preserve"> in this </w:t>
      </w:r>
      <w:r w:rsidR="00D452FA" w:rsidRPr="00850250">
        <w:rPr>
          <w:rFonts w:ascii="Times New Roman" w:hAnsi="Times New Roman" w:cs="Times New Roman"/>
          <w:sz w:val="24"/>
          <w:szCs w:val="24"/>
        </w:rPr>
        <w:t>dissertation wa</w:t>
      </w:r>
      <w:r w:rsidRPr="00850250">
        <w:rPr>
          <w:rFonts w:ascii="Times New Roman" w:hAnsi="Times New Roman" w:cs="Times New Roman"/>
          <w:sz w:val="24"/>
          <w:szCs w:val="24"/>
        </w:rPr>
        <w:t>s my original work to the best of my knowledge and has never been submitted for any award in any University or Institution.</w:t>
      </w:r>
    </w:p>
    <w:p w14:paraId="2B1EDDA6" w14:textId="77777777" w:rsidR="00D4730C" w:rsidRDefault="00D4730C" w:rsidP="00C05F61">
      <w:pPr>
        <w:autoSpaceDE w:val="0"/>
        <w:autoSpaceDN w:val="0"/>
        <w:adjustRightInd w:val="0"/>
        <w:spacing w:after="0" w:line="360" w:lineRule="auto"/>
        <w:rPr>
          <w:rFonts w:ascii="Times New Roman" w:hAnsi="Times New Roman" w:cs="Times New Roman"/>
          <w:sz w:val="24"/>
          <w:szCs w:val="24"/>
        </w:rPr>
      </w:pPr>
    </w:p>
    <w:p w14:paraId="5A29EBD7" w14:textId="77777777" w:rsidR="00D4730C" w:rsidRDefault="00D4730C" w:rsidP="00C05F61">
      <w:pPr>
        <w:autoSpaceDE w:val="0"/>
        <w:autoSpaceDN w:val="0"/>
        <w:adjustRightInd w:val="0"/>
        <w:spacing w:after="0" w:line="360" w:lineRule="auto"/>
        <w:rPr>
          <w:rFonts w:ascii="Times New Roman" w:hAnsi="Times New Roman" w:cs="Times New Roman"/>
          <w:sz w:val="24"/>
          <w:szCs w:val="24"/>
        </w:rPr>
      </w:pPr>
    </w:p>
    <w:p w14:paraId="447AC25B" w14:textId="77777777" w:rsidR="00D4730C" w:rsidRPr="00850250" w:rsidRDefault="00D4730C" w:rsidP="00D4730C">
      <w:pPr>
        <w:autoSpaceDE w:val="0"/>
        <w:autoSpaceDN w:val="0"/>
        <w:adjustRightInd w:val="0"/>
        <w:spacing w:after="0" w:line="480" w:lineRule="auto"/>
        <w:rPr>
          <w:rFonts w:ascii="Times New Roman" w:hAnsi="Times New Roman" w:cs="Times New Roman"/>
          <w:sz w:val="24"/>
          <w:szCs w:val="24"/>
        </w:rPr>
      </w:pPr>
      <w:r w:rsidRPr="00850250">
        <w:rPr>
          <w:rFonts w:ascii="Times New Roman" w:hAnsi="Times New Roman" w:cs="Times New Roman"/>
          <w:sz w:val="24"/>
          <w:szCs w:val="24"/>
        </w:rPr>
        <w:t xml:space="preserve">DUOTH NHIAL CHAN </w:t>
      </w:r>
      <w:r>
        <w:rPr>
          <w:rFonts w:ascii="Times New Roman" w:hAnsi="Times New Roman" w:cs="Times New Roman"/>
          <w:sz w:val="24"/>
          <w:szCs w:val="24"/>
        </w:rPr>
        <w:t>CHUOP</w:t>
      </w:r>
    </w:p>
    <w:p w14:paraId="1D0E00CB" w14:textId="77777777" w:rsidR="00C05F61" w:rsidRPr="00850250" w:rsidRDefault="00C05F61" w:rsidP="00D4730C">
      <w:pPr>
        <w:autoSpaceDE w:val="0"/>
        <w:autoSpaceDN w:val="0"/>
        <w:adjustRightInd w:val="0"/>
        <w:spacing w:after="0" w:line="480" w:lineRule="auto"/>
        <w:rPr>
          <w:rFonts w:ascii="Times New Roman" w:hAnsi="Times New Roman" w:cs="Times New Roman"/>
          <w:sz w:val="24"/>
          <w:szCs w:val="24"/>
        </w:rPr>
      </w:pPr>
      <w:r w:rsidRPr="00850250">
        <w:rPr>
          <w:rFonts w:ascii="Times New Roman" w:hAnsi="Times New Roman" w:cs="Times New Roman"/>
          <w:sz w:val="24"/>
          <w:szCs w:val="24"/>
        </w:rPr>
        <w:t>Signature______________________________</w:t>
      </w:r>
    </w:p>
    <w:p w14:paraId="0A9BEE3D" w14:textId="77777777" w:rsidR="00C05F61" w:rsidRPr="00850250" w:rsidRDefault="00C05F61" w:rsidP="00D4730C">
      <w:pPr>
        <w:autoSpaceDE w:val="0"/>
        <w:autoSpaceDN w:val="0"/>
        <w:adjustRightInd w:val="0"/>
        <w:spacing w:after="0" w:line="480" w:lineRule="auto"/>
        <w:rPr>
          <w:rFonts w:ascii="Times New Roman" w:hAnsi="Times New Roman" w:cs="Times New Roman"/>
          <w:sz w:val="24"/>
          <w:szCs w:val="24"/>
        </w:rPr>
      </w:pPr>
      <w:r w:rsidRPr="00850250">
        <w:rPr>
          <w:rFonts w:ascii="Times New Roman" w:hAnsi="Times New Roman" w:cs="Times New Roman"/>
          <w:sz w:val="24"/>
          <w:szCs w:val="24"/>
        </w:rPr>
        <w:t>Date ______________________________________</w:t>
      </w:r>
    </w:p>
    <w:p w14:paraId="1B0F5415" w14:textId="77777777" w:rsidR="00C05F61" w:rsidRPr="00850250" w:rsidRDefault="00C05F61" w:rsidP="00D4730C">
      <w:pPr>
        <w:autoSpaceDE w:val="0"/>
        <w:autoSpaceDN w:val="0"/>
        <w:adjustRightInd w:val="0"/>
        <w:spacing w:after="0" w:line="480" w:lineRule="auto"/>
        <w:rPr>
          <w:rFonts w:ascii="Times New Roman" w:hAnsi="Times New Roman" w:cs="Times New Roman"/>
          <w:sz w:val="24"/>
          <w:szCs w:val="24"/>
        </w:rPr>
      </w:pPr>
    </w:p>
    <w:p w14:paraId="36196CC4" w14:textId="77777777" w:rsidR="00C05F61" w:rsidRPr="00850250" w:rsidRDefault="00C05F61" w:rsidP="00D4730C">
      <w:pPr>
        <w:autoSpaceDE w:val="0"/>
        <w:autoSpaceDN w:val="0"/>
        <w:adjustRightInd w:val="0"/>
        <w:spacing w:after="0" w:line="480" w:lineRule="auto"/>
        <w:rPr>
          <w:rFonts w:ascii="Times New Roman" w:hAnsi="Times New Roman" w:cs="Times New Roman"/>
          <w:sz w:val="24"/>
          <w:szCs w:val="24"/>
        </w:rPr>
      </w:pPr>
    </w:p>
    <w:p w14:paraId="086E6B74" w14:textId="77777777" w:rsidR="00C05F61" w:rsidRPr="00850250" w:rsidRDefault="00C05F61" w:rsidP="00D4730C">
      <w:pPr>
        <w:autoSpaceDE w:val="0"/>
        <w:autoSpaceDN w:val="0"/>
        <w:adjustRightInd w:val="0"/>
        <w:spacing w:after="0" w:line="480" w:lineRule="auto"/>
        <w:rPr>
          <w:rFonts w:ascii="Times New Roman" w:hAnsi="Times New Roman" w:cs="Times New Roman"/>
          <w:sz w:val="24"/>
          <w:szCs w:val="24"/>
        </w:rPr>
      </w:pPr>
    </w:p>
    <w:p w14:paraId="0F1D093A" w14:textId="77777777" w:rsidR="00C05F61" w:rsidRPr="00850250" w:rsidRDefault="00C05F61" w:rsidP="00D4730C">
      <w:pPr>
        <w:spacing w:line="480" w:lineRule="auto"/>
        <w:rPr>
          <w:rFonts w:ascii="Times New Roman" w:hAnsi="Times New Roman" w:cs="Times New Roman"/>
          <w:sz w:val="24"/>
          <w:szCs w:val="24"/>
        </w:rPr>
      </w:pPr>
    </w:p>
    <w:p w14:paraId="67F79F81" w14:textId="77777777" w:rsidR="00C05F61" w:rsidRPr="00850250" w:rsidRDefault="00C05F61" w:rsidP="00D4730C">
      <w:pPr>
        <w:autoSpaceDE w:val="0"/>
        <w:autoSpaceDN w:val="0"/>
        <w:adjustRightInd w:val="0"/>
        <w:spacing w:after="0" w:line="480" w:lineRule="auto"/>
        <w:rPr>
          <w:rFonts w:ascii="Times New Roman" w:hAnsi="Times New Roman" w:cs="Times New Roman"/>
          <w:sz w:val="24"/>
          <w:szCs w:val="24"/>
        </w:rPr>
      </w:pPr>
    </w:p>
    <w:p w14:paraId="21AF02DD" w14:textId="77777777" w:rsidR="00C05F61" w:rsidRPr="00850250" w:rsidRDefault="00C05F61" w:rsidP="00D4730C">
      <w:pPr>
        <w:autoSpaceDE w:val="0"/>
        <w:autoSpaceDN w:val="0"/>
        <w:adjustRightInd w:val="0"/>
        <w:spacing w:after="0" w:line="480" w:lineRule="auto"/>
        <w:rPr>
          <w:rFonts w:ascii="Times New Roman" w:hAnsi="Times New Roman" w:cs="Times New Roman"/>
          <w:sz w:val="24"/>
          <w:szCs w:val="24"/>
        </w:rPr>
      </w:pPr>
    </w:p>
    <w:p w14:paraId="520D9A72" w14:textId="77777777" w:rsidR="00C05F61" w:rsidRPr="00850250" w:rsidRDefault="00C05F61" w:rsidP="00D4730C">
      <w:pPr>
        <w:autoSpaceDE w:val="0"/>
        <w:autoSpaceDN w:val="0"/>
        <w:adjustRightInd w:val="0"/>
        <w:spacing w:after="0" w:line="480" w:lineRule="auto"/>
        <w:rPr>
          <w:rFonts w:ascii="Times New Roman" w:hAnsi="Times New Roman" w:cs="Times New Roman"/>
          <w:sz w:val="24"/>
          <w:szCs w:val="24"/>
        </w:rPr>
      </w:pPr>
    </w:p>
    <w:p w14:paraId="6EEAF029" w14:textId="77777777" w:rsidR="00C05F61" w:rsidRPr="00850250" w:rsidRDefault="00C05F61" w:rsidP="00D4730C">
      <w:pPr>
        <w:autoSpaceDE w:val="0"/>
        <w:autoSpaceDN w:val="0"/>
        <w:adjustRightInd w:val="0"/>
        <w:spacing w:after="0" w:line="480" w:lineRule="auto"/>
        <w:rPr>
          <w:rFonts w:ascii="Times New Roman" w:hAnsi="Times New Roman" w:cs="Times New Roman"/>
          <w:sz w:val="24"/>
          <w:szCs w:val="24"/>
        </w:rPr>
      </w:pPr>
    </w:p>
    <w:p w14:paraId="460C528D"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61C7B639"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45A6A217"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24A53016"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0328CC3"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5E4F0DB3"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19CD656B"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7B88818"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D49F2D5"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18F5C7CC"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27FE9EAC"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6E1A03D9"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7129417"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1EC824BA"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F35BC79"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4B8C640B"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63E6DE06" w14:textId="77777777" w:rsidR="00C05F61" w:rsidRPr="0057015C" w:rsidRDefault="00C05F61" w:rsidP="0057015C">
      <w:pPr>
        <w:pStyle w:val="Heading2"/>
        <w:jc w:val="center"/>
        <w:rPr>
          <w:rFonts w:ascii="Times New Roman" w:hAnsi="Times New Roman" w:cs="Times New Roman"/>
          <w:color w:val="auto"/>
        </w:rPr>
      </w:pPr>
      <w:bookmarkStart w:id="1" w:name="_Toc146534537"/>
      <w:r w:rsidRPr="0057015C">
        <w:rPr>
          <w:rFonts w:ascii="Times New Roman" w:hAnsi="Times New Roman" w:cs="Times New Roman"/>
          <w:color w:val="auto"/>
        </w:rPr>
        <w:t>APPROVAL</w:t>
      </w:r>
      <w:bookmarkEnd w:id="1"/>
    </w:p>
    <w:p w14:paraId="2AE078D4" w14:textId="77777777" w:rsidR="00C05F61" w:rsidRDefault="00C05F61" w:rsidP="00C05F61">
      <w:pPr>
        <w:autoSpaceDE w:val="0"/>
        <w:autoSpaceDN w:val="0"/>
        <w:adjustRightInd w:val="0"/>
        <w:spacing w:after="0" w:line="360" w:lineRule="auto"/>
        <w:rPr>
          <w:rFonts w:ascii="Times New Roman" w:hAnsi="Times New Roman" w:cs="Times New Roman"/>
          <w:sz w:val="24"/>
          <w:szCs w:val="24"/>
        </w:rPr>
      </w:pPr>
      <w:r w:rsidRPr="00850250">
        <w:rPr>
          <w:rFonts w:ascii="Times New Roman" w:hAnsi="Times New Roman" w:cs="Times New Roman"/>
          <w:sz w:val="24"/>
          <w:szCs w:val="24"/>
        </w:rPr>
        <w:t>This research dissertation has been submitted for examination with my approval as University Supervisor.</w:t>
      </w:r>
    </w:p>
    <w:p w14:paraId="2FB24D4E" w14:textId="77777777" w:rsidR="00EE3F78" w:rsidRPr="00850250" w:rsidRDefault="00EE3F78" w:rsidP="00C05F61">
      <w:pPr>
        <w:autoSpaceDE w:val="0"/>
        <w:autoSpaceDN w:val="0"/>
        <w:adjustRightInd w:val="0"/>
        <w:spacing w:after="0" w:line="360" w:lineRule="auto"/>
        <w:rPr>
          <w:rFonts w:ascii="Times New Roman" w:hAnsi="Times New Roman" w:cs="Times New Roman"/>
          <w:sz w:val="24"/>
          <w:szCs w:val="24"/>
        </w:rPr>
      </w:pPr>
    </w:p>
    <w:p w14:paraId="0F1FCB93" w14:textId="77777777" w:rsidR="00D4730C" w:rsidRDefault="00D4730C" w:rsidP="00D4730C">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Mr. LIINO BUKENYA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Signature __________________________</w:t>
      </w:r>
    </w:p>
    <w:p w14:paraId="51D16DE4" w14:textId="77777777" w:rsidR="00D4730C" w:rsidRDefault="00D4730C" w:rsidP="00D4730C">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SUPERVISOR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Date: ______________________________</w:t>
      </w:r>
    </w:p>
    <w:p w14:paraId="7468D24D"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458D765"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0F4C2E9D"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8A4E651"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6924B4D9"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403AD9C0"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2CC06A53"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6CBBC83E"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AFDE769"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9A38EC4"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12A8FD80"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811DA8F"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5FFA8F97"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2A638693"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472E6C66"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5B016B55"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607F7365"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147AC987"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6B3F3968" w14:textId="77777777" w:rsidR="00C05F61" w:rsidRDefault="00C05F61" w:rsidP="0057015C">
      <w:pPr>
        <w:pStyle w:val="Heading2"/>
        <w:jc w:val="center"/>
        <w:rPr>
          <w:rFonts w:ascii="Times New Roman" w:hAnsi="Times New Roman" w:cs="Times New Roman"/>
          <w:color w:val="auto"/>
        </w:rPr>
      </w:pPr>
      <w:bookmarkStart w:id="2" w:name="_Toc146534538"/>
      <w:r w:rsidRPr="0057015C">
        <w:rPr>
          <w:rFonts w:ascii="Times New Roman" w:hAnsi="Times New Roman" w:cs="Times New Roman"/>
          <w:color w:val="auto"/>
        </w:rPr>
        <w:lastRenderedPageBreak/>
        <w:t>DEDICATION</w:t>
      </w:r>
      <w:bookmarkEnd w:id="2"/>
    </w:p>
    <w:p w14:paraId="024F9E39" w14:textId="77777777" w:rsidR="00EE3F78" w:rsidRPr="00EE3F78" w:rsidRDefault="00EE3F78" w:rsidP="00EE3F78"/>
    <w:p w14:paraId="0D0ED71D" w14:textId="77777777" w:rsidR="00EE3F78" w:rsidRDefault="00EE3F78" w:rsidP="00EE3F7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 DUOTH NHIAL CHAN CHUOP, dedicate this Report to my mother Nyaphar  Koang Chany, my dear wives Martha Nyariay Phar and Nyakuoluok both Ngundeng, my elder brother Daer Nhial Chan, Gatluak Nhial chan  and my elder son Chuop Duoth Nhial Chan and to my daughter Nyaduola Duoth Nhial Chan with affection and appreciation for their unreserved contribution towards my survival in this world and academic career up to this level. Additionally, to all the relatives who have struggled to uplift the dignity of our family for recognition in the modern world.</w:t>
      </w:r>
    </w:p>
    <w:p w14:paraId="0D5F2FEE" w14:textId="77777777" w:rsidR="00EE3F78" w:rsidRDefault="00EE3F78" w:rsidP="00EE3F78">
      <w:pPr>
        <w:autoSpaceDE w:val="0"/>
        <w:autoSpaceDN w:val="0"/>
        <w:adjustRightInd w:val="0"/>
        <w:spacing w:after="0" w:line="360" w:lineRule="auto"/>
        <w:rPr>
          <w:rFonts w:ascii="Times New Roman" w:hAnsi="Times New Roman" w:cs="Times New Roman"/>
          <w:sz w:val="24"/>
          <w:szCs w:val="24"/>
        </w:rPr>
      </w:pPr>
    </w:p>
    <w:p w14:paraId="17BE8060" w14:textId="77777777" w:rsidR="00EE3F78" w:rsidRDefault="00EE3F78" w:rsidP="00EE3F78">
      <w:pPr>
        <w:autoSpaceDE w:val="0"/>
        <w:autoSpaceDN w:val="0"/>
        <w:adjustRightInd w:val="0"/>
        <w:spacing w:after="0" w:line="360" w:lineRule="auto"/>
        <w:rPr>
          <w:rFonts w:ascii="Times New Roman" w:hAnsi="Times New Roman" w:cs="Times New Roman"/>
          <w:sz w:val="24"/>
          <w:szCs w:val="24"/>
        </w:rPr>
      </w:pPr>
    </w:p>
    <w:p w14:paraId="2A3FDDB4"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6F2918B5"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16A5BB30"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6F0AD569"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0DAA0719"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4EDEF790"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5ACC32F7"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66CC1DE5"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3FA3D72C"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0B828BEE"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2A3ECDE1"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466CEEDB"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5C141149"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08E81389"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4A422578" w14:textId="77777777" w:rsidR="006B4B4E" w:rsidRPr="00850250" w:rsidRDefault="006B4B4E" w:rsidP="00C05F61">
      <w:pPr>
        <w:autoSpaceDE w:val="0"/>
        <w:autoSpaceDN w:val="0"/>
        <w:adjustRightInd w:val="0"/>
        <w:spacing w:after="0" w:line="360" w:lineRule="auto"/>
        <w:rPr>
          <w:rFonts w:ascii="Times New Roman" w:hAnsi="Times New Roman" w:cs="Times New Roman"/>
          <w:sz w:val="24"/>
          <w:szCs w:val="24"/>
        </w:rPr>
      </w:pPr>
    </w:p>
    <w:p w14:paraId="66A436FF" w14:textId="77777777" w:rsidR="00136DFA" w:rsidRPr="00850250" w:rsidRDefault="00136DFA" w:rsidP="00C05F61">
      <w:pPr>
        <w:autoSpaceDE w:val="0"/>
        <w:autoSpaceDN w:val="0"/>
        <w:adjustRightInd w:val="0"/>
        <w:spacing w:after="0" w:line="360" w:lineRule="auto"/>
        <w:rPr>
          <w:rFonts w:ascii="Times New Roman" w:hAnsi="Times New Roman" w:cs="Times New Roman"/>
          <w:sz w:val="24"/>
          <w:szCs w:val="24"/>
        </w:rPr>
      </w:pPr>
    </w:p>
    <w:p w14:paraId="44DEBCA3" w14:textId="77777777" w:rsidR="00136DFA" w:rsidRPr="00850250" w:rsidRDefault="00136DFA" w:rsidP="00C05F61">
      <w:pPr>
        <w:autoSpaceDE w:val="0"/>
        <w:autoSpaceDN w:val="0"/>
        <w:adjustRightInd w:val="0"/>
        <w:spacing w:after="0" w:line="360" w:lineRule="auto"/>
        <w:rPr>
          <w:rFonts w:ascii="Times New Roman" w:hAnsi="Times New Roman" w:cs="Times New Roman"/>
          <w:sz w:val="24"/>
          <w:szCs w:val="24"/>
        </w:rPr>
      </w:pPr>
    </w:p>
    <w:p w14:paraId="2FF7978D" w14:textId="77777777" w:rsidR="00136DFA" w:rsidRPr="00850250" w:rsidRDefault="00136DFA" w:rsidP="00C05F61">
      <w:pPr>
        <w:autoSpaceDE w:val="0"/>
        <w:autoSpaceDN w:val="0"/>
        <w:adjustRightInd w:val="0"/>
        <w:spacing w:after="0" w:line="360" w:lineRule="auto"/>
        <w:rPr>
          <w:rFonts w:ascii="Times New Roman" w:hAnsi="Times New Roman" w:cs="Times New Roman"/>
          <w:sz w:val="24"/>
          <w:szCs w:val="24"/>
        </w:rPr>
      </w:pPr>
    </w:p>
    <w:p w14:paraId="487DC9FF" w14:textId="77777777" w:rsidR="00136DFA" w:rsidRPr="00850250" w:rsidRDefault="00136DFA" w:rsidP="00C05F61">
      <w:pPr>
        <w:autoSpaceDE w:val="0"/>
        <w:autoSpaceDN w:val="0"/>
        <w:adjustRightInd w:val="0"/>
        <w:spacing w:after="0" w:line="360" w:lineRule="auto"/>
        <w:rPr>
          <w:rFonts w:ascii="Times New Roman" w:hAnsi="Times New Roman" w:cs="Times New Roman"/>
          <w:sz w:val="24"/>
          <w:szCs w:val="24"/>
        </w:rPr>
      </w:pPr>
    </w:p>
    <w:p w14:paraId="1CBB2A4F" w14:textId="77777777" w:rsidR="00136DFA" w:rsidRPr="00850250" w:rsidRDefault="00136DFA" w:rsidP="00C05F61">
      <w:pPr>
        <w:autoSpaceDE w:val="0"/>
        <w:autoSpaceDN w:val="0"/>
        <w:adjustRightInd w:val="0"/>
        <w:spacing w:after="0" w:line="360" w:lineRule="auto"/>
        <w:rPr>
          <w:rFonts w:ascii="Times New Roman" w:hAnsi="Times New Roman" w:cs="Times New Roman"/>
          <w:sz w:val="24"/>
          <w:szCs w:val="24"/>
        </w:rPr>
      </w:pPr>
    </w:p>
    <w:p w14:paraId="5352D70A" w14:textId="77777777" w:rsidR="00136DFA" w:rsidRPr="00850250" w:rsidRDefault="00136DFA" w:rsidP="00C05F61">
      <w:pPr>
        <w:autoSpaceDE w:val="0"/>
        <w:autoSpaceDN w:val="0"/>
        <w:adjustRightInd w:val="0"/>
        <w:spacing w:after="0" w:line="360" w:lineRule="auto"/>
        <w:rPr>
          <w:rFonts w:ascii="Times New Roman" w:hAnsi="Times New Roman" w:cs="Times New Roman"/>
          <w:sz w:val="24"/>
          <w:szCs w:val="24"/>
        </w:rPr>
      </w:pPr>
    </w:p>
    <w:p w14:paraId="2C107945" w14:textId="5DB095A9" w:rsidR="00C05F61" w:rsidRPr="0057015C" w:rsidRDefault="00C05F61" w:rsidP="0057015C">
      <w:pPr>
        <w:pStyle w:val="Heading2"/>
        <w:jc w:val="center"/>
        <w:rPr>
          <w:rFonts w:ascii="Times New Roman" w:hAnsi="Times New Roman" w:cs="Times New Roman"/>
          <w:color w:val="auto"/>
        </w:rPr>
      </w:pPr>
      <w:bookmarkStart w:id="3" w:name="_Toc146534539"/>
      <w:r w:rsidRPr="0057015C">
        <w:rPr>
          <w:rFonts w:ascii="Times New Roman" w:hAnsi="Times New Roman" w:cs="Times New Roman"/>
          <w:color w:val="auto"/>
        </w:rPr>
        <w:t>ACKNOWLEDGEMENTS</w:t>
      </w:r>
      <w:bookmarkEnd w:id="3"/>
    </w:p>
    <w:p w14:paraId="2357B1B6" w14:textId="77777777" w:rsidR="00FA5B72" w:rsidRDefault="00FA5B72" w:rsidP="00FA5B7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I greatly acknowledge the efforts of my respondents from Bweyale Town council for their active participation during my research which enabled me to fulfill the objectives of my research. My special thanks and recognition go to my supervisor who has been guiding me during my research until its completion. More still, appreciation goes to my family members and my loving wives Martha Nyariay Phar and Nyakuoluok Both Ngundeng for the help they gave me both morally and financially. I will always be grateful to them. My sincere thanks goes to the entire teams of staffs of Uganda Christian University most especially the faculty of social sciences.</w:t>
      </w:r>
    </w:p>
    <w:p w14:paraId="764948FD" w14:textId="77777777" w:rsidR="00FA5B72" w:rsidRDefault="00FA5B72" w:rsidP="00FA5B7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My thanks go to the Almighty God who has been with me throughout this research process and complete my course successfully.</w:t>
      </w:r>
    </w:p>
    <w:p w14:paraId="748202C0" w14:textId="77777777" w:rsidR="00FA5B72" w:rsidRDefault="00FA5B72" w:rsidP="00FA5B72">
      <w:pPr>
        <w:autoSpaceDE w:val="0"/>
        <w:autoSpaceDN w:val="0"/>
        <w:adjustRightInd w:val="0"/>
        <w:spacing w:after="0" w:line="360" w:lineRule="auto"/>
        <w:rPr>
          <w:rFonts w:ascii="Times New Roman" w:hAnsi="Times New Roman" w:cs="Times New Roman"/>
          <w:sz w:val="24"/>
          <w:szCs w:val="24"/>
        </w:rPr>
      </w:pPr>
    </w:p>
    <w:p w14:paraId="3AB06EDF" w14:textId="77777777" w:rsidR="00FA5B72" w:rsidRDefault="00FA5B72" w:rsidP="00FA5B72">
      <w:pPr>
        <w:autoSpaceDE w:val="0"/>
        <w:autoSpaceDN w:val="0"/>
        <w:adjustRightInd w:val="0"/>
        <w:spacing w:after="0" w:line="360" w:lineRule="auto"/>
        <w:rPr>
          <w:rFonts w:ascii="Times New Roman" w:hAnsi="Times New Roman" w:cs="Times New Roman"/>
          <w:sz w:val="24"/>
          <w:szCs w:val="24"/>
        </w:rPr>
      </w:pPr>
    </w:p>
    <w:p w14:paraId="0475EC1A" w14:textId="77777777" w:rsidR="008419FC" w:rsidRPr="00850250" w:rsidRDefault="008419FC" w:rsidP="00867983">
      <w:pPr>
        <w:autoSpaceDE w:val="0"/>
        <w:autoSpaceDN w:val="0"/>
        <w:adjustRightInd w:val="0"/>
        <w:spacing w:after="0" w:line="360" w:lineRule="auto"/>
        <w:jc w:val="both"/>
        <w:rPr>
          <w:rFonts w:ascii="Times New Roman" w:hAnsi="Times New Roman" w:cs="Times New Roman"/>
          <w:sz w:val="24"/>
          <w:szCs w:val="24"/>
        </w:rPr>
      </w:pPr>
    </w:p>
    <w:p w14:paraId="3AEF5F09"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0C1DC1F3"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6CA64D68"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42F48F95"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3B352A42"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01A30BBC"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6705D208"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65577996"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67E05E62"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2591CF36"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65C71CE3"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22AC1B3D"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3F9DC6C8"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22DFB568"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7B3F2CF2"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41AC3BC5"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077DD826"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01D9ECA5"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p w14:paraId="20582A52" w14:textId="77777777" w:rsidR="008419FC" w:rsidRPr="00850250" w:rsidRDefault="008419FC" w:rsidP="00C05F61">
      <w:pPr>
        <w:autoSpaceDE w:val="0"/>
        <w:autoSpaceDN w:val="0"/>
        <w:adjustRightInd w:val="0"/>
        <w:spacing w:after="0" w:line="360" w:lineRule="auto"/>
        <w:rPr>
          <w:rFonts w:ascii="Times New Roman" w:hAnsi="Times New Roman" w:cs="Times New Roman"/>
          <w:sz w:val="24"/>
          <w:szCs w:val="24"/>
        </w:rPr>
      </w:pPr>
    </w:p>
    <w:sdt>
      <w:sdtPr>
        <w:rPr>
          <w:rFonts w:ascii="Times New Roman" w:eastAsiaTheme="minorHAnsi" w:hAnsi="Times New Roman" w:cs="Times New Roman"/>
          <w:b w:val="0"/>
          <w:bCs w:val="0"/>
          <w:color w:val="auto"/>
          <w:sz w:val="24"/>
          <w:szCs w:val="24"/>
          <w:lang w:eastAsia="en-US"/>
        </w:rPr>
        <w:id w:val="-1401981842"/>
        <w:docPartObj>
          <w:docPartGallery w:val="Table of Contents"/>
          <w:docPartUnique/>
        </w:docPartObj>
      </w:sdtPr>
      <w:sdtEndPr>
        <w:rPr>
          <w:noProof/>
        </w:rPr>
      </w:sdtEndPr>
      <w:sdtContent>
        <w:p w14:paraId="715C3DFE" w14:textId="77777777" w:rsidR="008419FC" w:rsidRPr="00850250" w:rsidRDefault="008419FC">
          <w:pPr>
            <w:pStyle w:val="TOCHeading"/>
            <w:rPr>
              <w:rFonts w:ascii="Times New Roman" w:hAnsi="Times New Roman" w:cs="Times New Roman"/>
              <w:color w:val="auto"/>
              <w:sz w:val="24"/>
              <w:szCs w:val="24"/>
            </w:rPr>
          </w:pPr>
          <w:r w:rsidRPr="00850250">
            <w:rPr>
              <w:rFonts w:ascii="Times New Roman" w:hAnsi="Times New Roman" w:cs="Times New Roman"/>
              <w:color w:val="auto"/>
              <w:sz w:val="24"/>
              <w:szCs w:val="24"/>
            </w:rPr>
            <w:t>Contents</w:t>
          </w:r>
        </w:p>
        <w:p w14:paraId="08EA658A" w14:textId="77777777" w:rsidR="00850250" w:rsidRPr="00850250" w:rsidRDefault="008419FC" w:rsidP="0057015C">
          <w:pPr>
            <w:pStyle w:val="TOC2"/>
            <w:tabs>
              <w:tab w:val="right" w:leader="dot" w:pos="9350"/>
            </w:tabs>
            <w:ind w:left="0"/>
            <w:rPr>
              <w:rFonts w:ascii="Times New Roman" w:eastAsiaTheme="minorEastAsia" w:hAnsi="Times New Roman" w:cs="Times New Roman"/>
              <w:noProof/>
              <w:sz w:val="24"/>
              <w:szCs w:val="24"/>
            </w:rPr>
          </w:pPr>
          <w:r w:rsidRPr="00850250">
            <w:rPr>
              <w:rFonts w:ascii="Times New Roman" w:hAnsi="Times New Roman" w:cs="Times New Roman"/>
              <w:sz w:val="24"/>
              <w:szCs w:val="24"/>
            </w:rPr>
            <w:fldChar w:fldCharType="begin"/>
          </w:r>
          <w:r w:rsidRPr="00850250">
            <w:rPr>
              <w:rFonts w:ascii="Times New Roman" w:hAnsi="Times New Roman" w:cs="Times New Roman"/>
              <w:sz w:val="24"/>
              <w:szCs w:val="24"/>
            </w:rPr>
            <w:instrText xml:space="preserve"> TOC \o "1-3" \h \z \u </w:instrText>
          </w:r>
          <w:r w:rsidRPr="00850250">
            <w:rPr>
              <w:rFonts w:ascii="Times New Roman" w:hAnsi="Times New Roman" w:cs="Times New Roman"/>
              <w:sz w:val="24"/>
              <w:szCs w:val="24"/>
            </w:rPr>
            <w:fldChar w:fldCharType="separate"/>
          </w:r>
          <w:hyperlink w:anchor="_Toc146534536" w:history="1">
            <w:r w:rsidR="00850250" w:rsidRPr="00850250">
              <w:rPr>
                <w:rStyle w:val="Hyperlink"/>
                <w:rFonts w:ascii="Times New Roman" w:hAnsi="Times New Roman" w:cs="Times New Roman"/>
                <w:noProof/>
                <w:color w:val="auto"/>
                <w:sz w:val="24"/>
                <w:szCs w:val="24"/>
              </w:rPr>
              <w:t>DECLARATION</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_Toc146534536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ii</w:t>
            </w:r>
            <w:r w:rsidR="00850250" w:rsidRPr="00850250">
              <w:rPr>
                <w:rFonts w:ascii="Times New Roman" w:hAnsi="Times New Roman" w:cs="Times New Roman"/>
                <w:noProof/>
                <w:webHidden/>
                <w:sz w:val="24"/>
                <w:szCs w:val="24"/>
              </w:rPr>
              <w:fldChar w:fldCharType="end"/>
            </w:r>
          </w:hyperlink>
        </w:p>
        <w:p w14:paraId="23462425"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37" w:history="1">
            <w:r w:rsidR="00850250" w:rsidRPr="00850250">
              <w:rPr>
                <w:rStyle w:val="Hyperlink"/>
                <w:rFonts w:ascii="Times New Roman" w:hAnsi="Times New Roman" w:cs="Times New Roman"/>
                <w:noProof/>
                <w:color w:val="auto"/>
                <w:sz w:val="24"/>
                <w:szCs w:val="24"/>
              </w:rPr>
              <w:t>APPROVAL</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_Toc146534537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iii</w:t>
            </w:r>
            <w:r w:rsidR="00850250" w:rsidRPr="00850250">
              <w:rPr>
                <w:rFonts w:ascii="Times New Roman" w:hAnsi="Times New Roman" w:cs="Times New Roman"/>
                <w:noProof/>
                <w:webHidden/>
                <w:sz w:val="24"/>
                <w:szCs w:val="24"/>
              </w:rPr>
              <w:fldChar w:fldCharType="end"/>
            </w:r>
          </w:hyperlink>
        </w:p>
        <w:p w14:paraId="54E56995"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38" w:history="1">
            <w:r w:rsidR="00850250" w:rsidRPr="00850250">
              <w:rPr>
                <w:rStyle w:val="Hyperlink"/>
                <w:rFonts w:ascii="Times New Roman" w:hAnsi="Times New Roman" w:cs="Times New Roman"/>
                <w:noProof/>
                <w:color w:val="auto"/>
                <w:sz w:val="24"/>
                <w:szCs w:val="24"/>
              </w:rPr>
              <w:t>DEDICATION</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_Toc146534538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iv</w:t>
            </w:r>
            <w:r w:rsidR="00850250" w:rsidRPr="00850250">
              <w:rPr>
                <w:rFonts w:ascii="Times New Roman" w:hAnsi="Times New Roman" w:cs="Times New Roman"/>
                <w:noProof/>
                <w:webHidden/>
                <w:sz w:val="24"/>
                <w:szCs w:val="24"/>
              </w:rPr>
              <w:fldChar w:fldCharType="end"/>
            </w:r>
          </w:hyperlink>
        </w:p>
        <w:p w14:paraId="00105BED"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39" w:history="1">
            <w:r w:rsidR="00850250" w:rsidRPr="00850250">
              <w:rPr>
                <w:rStyle w:val="Hyperlink"/>
                <w:rFonts w:ascii="Times New Roman" w:hAnsi="Times New Roman" w:cs="Times New Roman"/>
                <w:noProof/>
                <w:color w:val="auto"/>
                <w:sz w:val="24"/>
                <w:szCs w:val="24"/>
              </w:rPr>
              <w:t>ACKNOWLEDGEMENTS</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_Toc146534539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v</w:t>
            </w:r>
            <w:r w:rsidR="00850250" w:rsidRPr="00850250">
              <w:rPr>
                <w:rFonts w:ascii="Times New Roman" w:hAnsi="Times New Roman" w:cs="Times New Roman"/>
                <w:noProof/>
                <w:webHidden/>
                <w:sz w:val="24"/>
                <w:szCs w:val="24"/>
              </w:rPr>
              <w:fldChar w:fldCharType="end"/>
            </w:r>
          </w:hyperlink>
        </w:p>
        <w:p w14:paraId="0EA3465A"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40" w:history="1">
            <w:r w:rsidR="00850250" w:rsidRPr="00850250">
              <w:rPr>
                <w:rStyle w:val="Hyperlink"/>
                <w:rFonts w:ascii="Times New Roman" w:hAnsi="Times New Roman" w:cs="Times New Roman"/>
                <w:noProof/>
                <w:color w:val="auto"/>
                <w:sz w:val="24"/>
                <w:szCs w:val="24"/>
              </w:rPr>
              <w:t>ABSTRACT</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_Toc146534540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viii</w:t>
            </w:r>
            <w:r w:rsidR="00850250" w:rsidRPr="00850250">
              <w:rPr>
                <w:rFonts w:ascii="Times New Roman" w:hAnsi="Times New Roman" w:cs="Times New Roman"/>
                <w:noProof/>
                <w:webHidden/>
                <w:sz w:val="24"/>
                <w:szCs w:val="24"/>
              </w:rPr>
              <w:fldChar w:fldCharType="end"/>
            </w:r>
          </w:hyperlink>
        </w:p>
        <w:p w14:paraId="28CEA777" w14:textId="77777777" w:rsidR="00850250" w:rsidRPr="00850250" w:rsidRDefault="000C6D6B">
          <w:pPr>
            <w:pStyle w:val="TOC1"/>
            <w:tabs>
              <w:tab w:val="right" w:leader="dot" w:pos="9350"/>
            </w:tabs>
            <w:rPr>
              <w:rFonts w:ascii="Times New Roman" w:eastAsiaTheme="minorEastAsia" w:hAnsi="Times New Roman" w:cs="Times New Roman"/>
              <w:noProof/>
              <w:sz w:val="24"/>
              <w:szCs w:val="24"/>
            </w:rPr>
          </w:pPr>
          <w:hyperlink w:anchor="_Toc146534541" w:history="1">
            <w:r w:rsidR="00850250" w:rsidRPr="00850250">
              <w:rPr>
                <w:rStyle w:val="Hyperlink"/>
                <w:rFonts w:ascii="Times New Roman" w:hAnsi="Times New Roman" w:cs="Times New Roman"/>
                <w:b/>
                <w:noProof/>
                <w:color w:val="auto"/>
                <w:sz w:val="24"/>
                <w:szCs w:val="24"/>
              </w:rPr>
              <w:t>CHAPTER ONE</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_Toc146534541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1</w:t>
            </w:r>
            <w:r w:rsidR="00850250" w:rsidRPr="00850250">
              <w:rPr>
                <w:rFonts w:ascii="Times New Roman" w:hAnsi="Times New Roman" w:cs="Times New Roman"/>
                <w:noProof/>
                <w:webHidden/>
                <w:sz w:val="24"/>
                <w:szCs w:val="24"/>
              </w:rPr>
              <w:fldChar w:fldCharType="end"/>
            </w:r>
          </w:hyperlink>
        </w:p>
        <w:p w14:paraId="1AFB4D47" w14:textId="77777777" w:rsidR="00850250" w:rsidRPr="00850250" w:rsidRDefault="000C6D6B">
          <w:pPr>
            <w:pStyle w:val="TOC1"/>
            <w:tabs>
              <w:tab w:val="right" w:leader="dot" w:pos="9350"/>
            </w:tabs>
            <w:rPr>
              <w:rFonts w:ascii="Times New Roman" w:eastAsiaTheme="minorEastAsia" w:hAnsi="Times New Roman" w:cs="Times New Roman"/>
              <w:noProof/>
              <w:sz w:val="24"/>
              <w:szCs w:val="24"/>
            </w:rPr>
          </w:pPr>
          <w:hyperlink w:anchor="_Toc146534542" w:history="1">
            <w:r w:rsidR="00850250" w:rsidRPr="00850250">
              <w:rPr>
                <w:rStyle w:val="Hyperlink"/>
                <w:rFonts w:ascii="Times New Roman" w:hAnsi="Times New Roman" w:cs="Times New Roman"/>
                <w:b/>
                <w:noProof/>
                <w:color w:val="auto"/>
                <w:sz w:val="24"/>
                <w:szCs w:val="24"/>
              </w:rPr>
              <w:t>GENERAL INTRODUCTION</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_Toc146534542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1</w:t>
            </w:r>
            <w:r w:rsidR="00850250" w:rsidRPr="00850250">
              <w:rPr>
                <w:rFonts w:ascii="Times New Roman" w:hAnsi="Times New Roman" w:cs="Times New Roman"/>
                <w:noProof/>
                <w:webHidden/>
                <w:sz w:val="24"/>
                <w:szCs w:val="24"/>
              </w:rPr>
              <w:fldChar w:fldCharType="end"/>
            </w:r>
          </w:hyperlink>
        </w:p>
        <w:p w14:paraId="35D06447"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43" w:history="1">
            <w:r w:rsidR="00850250" w:rsidRPr="00850250">
              <w:rPr>
                <w:rStyle w:val="Hyperlink"/>
                <w:rFonts w:ascii="Times New Roman" w:hAnsi="Times New Roman" w:cs="Times New Roman"/>
                <w:noProof/>
                <w:color w:val="auto"/>
                <w:sz w:val="24"/>
                <w:szCs w:val="24"/>
              </w:rPr>
              <w:t>1.0 Introduction</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_Toc146534543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1</w:t>
            </w:r>
            <w:r w:rsidR="00850250" w:rsidRPr="00850250">
              <w:rPr>
                <w:rFonts w:ascii="Times New Roman" w:hAnsi="Times New Roman" w:cs="Times New Roman"/>
                <w:noProof/>
                <w:webHidden/>
                <w:sz w:val="24"/>
                <w:szCs w:val="24"/>
              </w:rPr>
              <w:fldChar w:fldCharType="end"/>
            </w:r>
          </w:hyperlink>
        </w:p>
        <w:p w14:paraId="16A3B636"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44" w:history="1">
            <w:r w:rsidR="00850250" w:rsidRPr="00850250">
              <w:rPr>
                <w:rStyle w:val="Hyperlink"/>
                <w:rFonts w:ascii="Times New Roman" w:hAnsi="Times New Roman" w:cs="Times New Roman"/>
                <w:noProof/>
                <w:color w:val="auto"/>
                <w:sz w:val="24"/>
                <w:szCs w:val="24"/>
              </w:rPr>
              <w:t>1.1 Background to the study</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_Toc146534544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1</w:t>
            </w:r>
            <w:r w:rsidR="00850250" w:rsidRPr="00850250">
              <w:rPr>
                <w:rFonts w:ascii="Times New Roman" w:hAnsi="Times New Roman" w:cs="Times New Roman"/>
                <w:noProof/>
                <w:webHidden/>
                <w:sz w:val="24"/>
                <w:szCs w:val="24"/>
              </w:rPr>
              <w:fldChar w:fldCharType="end"/>
            </w:r>
          </w:hyperlink>
        </w:p>
        <w:p w14:paraId="2191F4DC"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45" w:history="1">
            <w:r w:rsidR="00850250" w:rsidRPr="00850250">
              <w:rPr>
                <w:rStyle w:val="Hyperlink"/>
                <w:rFonts w:ascii="Times New Roman" w:hAnsi="Times New Roman" w:cs="Times New Roman"/>
                <w:noProof/>
                <w:color w:val="auto"/>
                <w:sz w:val="24"/>
                <w:szCs w:val="24"/>
              </w:rPr>
              <w:t>1.2 Statement of the problem</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_Toc146534545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w:t>
            </w:r>
            <w:r w:rsidR="00850250" w:rsidRPr="00850250">
              <w:rPr>
                <w:rFonts w:ascii="Times New Roman" w:hAnsi="Times New Roman" w:cs="Times New Roman"/>
                <w:noProof/>
                <w:webHidden/>
                <w:sz w:val="24"/>
                <w:szCs w:val="24"/>
              </w:rPr>
              <w:fldChar w:fldCharType="end"/>
            </w:r>
          </w:hyperlink>
        </w:p>
        <w:p w14:paraId="776B5B15"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46" w:history="1">
            <w:r w:rsidR="00850250" w:rsidRPr="00850250">
              <w:rPr>
                <w:rStyle w:val="Hyperlink"/>
                <w:rFonts w:ascii="Times New Roman" w:hAnsi="Times New Roman" w:cs="Times New Roman"/>
                <w:noProof/>
                <w:color w:val="auto"/>
                <w:sz w:val="24"/>
                <w:szCs w:val="24"/>
              </w:rPr>
              <w:t>1.3 General objective</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_Toc146534546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3</w:t>
            </w:r>
            <w:r w:rsidR="00850250" w:rsidRPr="00850250">
              <w:rPr>
                <w:rFonts w:ascii="Times New Roman" w:hAnsi="Times New Roman" w:cs="Times New Roman"/>
                <w:noProof/>
                <w:webHidden/>
                <w:sz w:val="24"/>
                <w:szCs w:val="24"/>
              </w:rPr>
              <w:fldChar w:fldCharType="end"/>
            </w:r>
          </w:hyperlink>
        </w:p>
        <w:p w14:paraId="6C92398D"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47" w:history="1">
            <w:r w:rsidR="00850250" w:rsidRPr="00850250">
              <w:rPr>
                <w:rStyle w:val="Hyperlink"/>
                <w:rFonts w:ascii="Times New Roman" w:hAnsi="Times New Roman" w:cs="Times New Roman"/>
                <w:noProof/>
                <w:color w:val="auto"/>
                <w:sz w:val="24"/>
                <w:szCs w:val="24"/>
              </w:rPr>
              <w:t>1.4 specific objectives</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_Toc146534547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3</w:t>
            </w:r>
            <w:r w:rsidR="00850250" w:rsidRPr="00850250">
              <w:rPr>
                <w:rFonts w:ascii="Times New Roman" w:hAnsi="Times New Roman" w:cs="Times New Roman"/>
                <w:noProof/>
                <w:webHidden/>
                <w:sz w:val="24"/>
                <w:szCs w:val="24"/>
              </w:rPr>
              <w:fldChar w:fldCharType="end"/>
            </w:r>
          </w:hyperlink>
        </w:p>
        <w:p w14:paraId="40B6B90E"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48" w:history="1">
            <w:r w:rsidR="00850250" w:rsidRPr="00850250">
              <w:rPr>
                <w:rStyle w:val="Hyperlink"/>
                <w:rFonts w:ascii="Times New Roman" w:hAnsi="Times New Roman" w:cs="Times New Roman"/>
                <w:noProof/>
                <w:color w:val="auto"/>
                <w:sz w:val="24"/>
                <w:szCs w:val="24"/>
              </w:rPr>
              <w:t>1.5.1 Research questions</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_Toc146534548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3</w:t>
            </w:r>
            <w:r w:rsidR="00850250" w:rsidRPr="00850250">
              <w:rPr>
                <w:rFonts w:ascii="Times New Roman" w:hAnsi="Times New Roman" w:cs="Times New Roman"/>
                <w:noProof/>
                <w:webHidden/>
                <w:sz w:val="24"/>
                <w:szCs w:val="24"/>
              </w:rPr>
              <w:fldChar w:fldCharType="end"/>
            </w:r>
          </w:hyperlink>
        </w:p>
        <w:p w14:paraId="3CE6180A"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49" w:history="1">
            <w:r w:rsidR="00850250" w:rsidRPr="00850250">
              <w:rPr>
                <w:rStyle w:val="Hyperlink"/>
                <w:rFonts w:ascii="Times New Roman" w:hAnsi="Times New Roman" w:cs="Times New Roman"/>
                <w:noProof/>
                <w:color w:val="auto"/>
                <w:sz w:val="24"/>
                <w:szCs w:val="24"/>
              </w:rPr>
              <w:t>1.5 Scope of the study</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_Toc146534549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4</w:t>
            </w:r>
            <w:r w:rsidR="00850250" w:rsidRPr="00850250">
              <w:rPr>
                <w:rFonts w:ascii="Times New Roman" w:hAnsi="Times New Roman" w:cs="Times New Roman"/>
                <w:noProof/>
                <w:webHidden/>
                <w:sz w:val="24"/>
                <w:szCs w:val="24"/>
              </w:rPr>
              <w:fldChar w:fldCharType="end"/>
            </w:r>
          </w:hyperlink>
        </w:p>
        <w:p w14:paraId="62351C2F"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50" w:history="1">
            <w:r w:rsidR="00850250" w:rsidRPr="00850250">
              <w:rPr>
                <w:rStyle w:val="Hyperlink"/>
                <w:rFonts w:ascii="Times New Roman" w:hAnsi="Times New Roman" w:cs="Times New Roman"/>
                <w:noProof/>
                <w:color w:val="auto"/>
                <w:sz w:val="24"/>
                <w:szCs w:val="24"/>
              </w:rPr>
              <w:t>1.6 Significance of the study</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_Toc146534550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4</w:t>
            </w:r>
            <w:r w:rsidR="00850250" w:rsidRPr="00850250">
              <w:rPr>
                <w:rFonts w:ascii="Times New Roman" w:hAnsi="Times New Roman" w:cs="Times New Roman"/>
                <w:noProof/>
                <w:webHidden/>
                <w:sz w:val="24"/>
                <w:szCs w:val="24"/>
              </w:rPr>
              <w:fldChar w:fldCharType="end"/>
            </w:r>
          </w:hyperlink>
        </w:p>
        <w:p w14:paraId="2A872E23" w14:textId="77777777" w:rsidR="00850250" w:rsidRPr="00850250" w:rsidRDefault="000C6D6B">
          <w:pPr>
            <w:pStyle w:val="TOC1"/>
            <w:tabs>
              <w:tab w:val="right" w:leader="dot" w:pos="9350"/>
            </w:tabs>
            <w:rPr>
              <w:rFonts w:ascii="Times New Roman" w:eastAsiaTheme="minorEastAsia" w:hAnsi="Times New Roman" w:cs="Times New Roman"/>
              <w:noProof/>
              <w:sz w:val="24"/>
              <w:szCs w:val="24"/>
            </w:rPr>
          </w:pPr>
          <w:hyperlink w:anchor="_Toc146534551" w:history="1">
            <w:r w:rsidR="00850250" w:rsidRPr="00850250">
              <w:rPr>
                <w:rStyle w:val="Hyperlink"/>
                <w:rFonts w:ascii="Times New Roman" w:hAnsi="Times New Roman" w:cs="Times New Roman"/>
                <w:b/>
                <w:noProof/>
                <w:color w:val="auto"/>
                <w:sz w:val="24"/>
                <w:szCs w:val="24"/>
              </w:rPr>
              <w:t>CHAPTER TWO</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_Toc146534551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6</w:t>
            </w:r>
            <w:r w:rsidR="00850250" w:rsidRPr="00850250">
              <w:rPr>
                <w:rFonts w:ascii="Times New Roman" w:hAnsi="Times New Roman" w:cs="Times New Roman"/>
                <w:noProof/>
                <w:webHidden/>
                <w:sz w:val="24"/>
                <w:szCs w:val="24"/>
              </w:rPr>
              <w:fldChar w:fldCharType="end"/>
            </w:r>
          </w:hyperlink>
        </w:p>
        <w:p w14:paraId="1F01C03F" w14:textId="77777777" w:rsidR="00850250" w:rsidRPr="00850250" w:rsidRDefault="000C6D6B">
          <w:pPr>
            <w:pStyle w:val="TOC1"/>
            <w:tabs>
              <w:tab w:val="right" w:leader="dot" w:pos="9350"/>
            </w:tabs>
            <w:rPr>
              <w:rFonts w:ascii="Times New Roman" w:eastAsiaTheme="minorEastAsia" w:hAnsi="Times New Roman" w:cs="Times New Roman"/>
              <w:noProof/>
              <w:sz w:val="24"/>
              <w:szCs w:val="24"/>
            </w:rPr>
          </w:pPr>
          <w:hyperlink w:anchor="_Toc146534552" w:history="1">
            <w:r w:rsidR="00850250" w:rsidRPr="00850250">
              <w:rPr>
                <w:rStyle w:val="Hyperlink"/>
                <w:rFonts w:ascii="Times New Roman" w:hAnsi="Times New Roman" w:cs="Times New Roman"/>
                <w:b/>
                <w:noProof/>
                <w:color w:val="auto"/>
                <w:sz w:val="24"/>
                <w:szCs w:val="24"/>
              </w:rPr>
              <w:t>LITERATURE REVIEW</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_Toc146534552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6</w:t>
            </w:r>
            <w:r w:rsidR="00850250" w:rsidRPr="00850250">
              <w:rPr>
                <w:rFonts w:ascii="Times New Roman" w:hAnsi="Times New Roman" w:cs="Times New Roman"/>
                <w:noProof/>
                <w:webHidden/>
                <w:sz w:val="24"/>
                <w:szCs w:val="24"/>
              </w:rPr>
              <w:fldChar w:fldCharType="end"/>
            </w:r>
          </w:hyperlink>
        </w:p>
        <w:p w14:paraId="2138E7F6"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53" w:history="1">
            <w:r w:rsidR="00850250" w:rsidRPr="00850250">
              <w:rPr>
                <w:rStyle w:val="Hyperlink"/>
                <w:rFonts w:ascii="Times New Roman" w:hAnsi="Times New Roman" w:cs="Times New Roman"/>
                <w:noProof/>
                <w:color w:val="auto"/>
                <w:sz w:val="24"/>
                <w:szCs w:val="24"/>
              </w:rPr>
              <w:t>2.0 Introduction</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_Toc146534553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6</w:t>
            </w:r>
            <w:r w:rsidR="00850250" w:rsidRPr="00850250">
              <w:rPr>
                <w:rFonts w:ascii="Times New Roman" w:hAnsi="Times New Roman" w:cs="Times New Roman"/>
                <w:noProof/>
                <w:webHidden/>
                <w:sz w:val="24"/>
                <w:szCs w:val="24"/>
              </w:rPr>
              <w:fldChar w:fldCharType="end"/>
            </w:r>
          </w:hyperlink>
        </w:p>
        <w:p w14:paraId="1F278F40"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54" w:history="1">
            <w:r w:rsidR="00850250" w:rsidRPr="00850250">
              <w:rPr>
                <w:rStyle w:val="Hyperlink"/>
                <w:rFonts w:ascii="Times New Roman" w:hAnsi="Times New Roman" w:cs="Times New Roman"/>
                <w:noProof/>
                <w:color w:val="auto"/>
                <w:sz w:val="24"/>
                <w:szCs w:val="24"/>
              </w:rPr>
              <w:t>2.1 Theoretical framework</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_Toc146534554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6</w:t>
            </w:r>
            <w:r w:rsidR="00850250" w:rsidRPr="00850250">
              <w:rPr>
                <w:rFonts w:ascii="Times New Roman" w:hAnsi="Times New Roman" w:cs="Times New Roman"/>
                <w:noProof/>
                <w:webHidden/>
                <w:sz w:val="24"/>
                <w:szCs w:val="24"/>
              </w:rPr>
              <w:fldChar w:fldCharType="end"/>
            </w:r>
          </w:hyperlink>
        </w:p>
        <w:p w14:paraId="4BAF5DA5" w14:textId="77777777" w:rsidR="00850250" w:rsidRPr="00850250" w:rsidRDefault="000C6D6B" w:rsidP="0057015C">
          <w:pPr>
            <w:pStyle w:val="TOC3"/>
            <w:tabs>
              <w:tab w:val="right" w:leader="dot" w:pos="9350"/>
            </w:tabs>
            <w:ind w:left="0"/>
            <w:rPr>
              <w:rFonts w:ascii="Times New Roman" w:eastAsiaTheme="minorEastAsia" w:hAnsi="Times New Roman" w:cs="Times New Roman"/>
              <w:noProof/>
              <w:sz w:val="24"/>
              <w:szCs w:val="24"/>
            </w:rPr>
          </w:pPr>
          <w:hyperlink w:anchor="_Toc146534555" w:history="1">
            <w:r w:rsidR="00850250" w:rsidRPr="00850250">
              <w:rPr>
                <w:rStyle w:val="Hyperlink"/>
                <w:rFonts w:ascii="Times New Roman" w:hAnsi="Times New Roman" w:cs="Times New Roman"/>
                <w:noProof/>
                <w:color w:val="auto"/>
                <w:sz w:val="24"/>
                <w:szCs w:val="24"/>
              </w:rPr>
              <w:t>2.2 Forms of domestic violence.</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_Toc146534555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8</w:t>
            </w:r>
            <w:r w:rsidR="00850250" w:rsidRPr="00850250">
              <w:rPr>
                <w:rFonts w:ascii="Times New Roman" w:hAnsi="Times New Roman" w:cs="Times New Roman"/>
                <w:noProof/>
                <w:webHidden/>
                <w:sz w:val="24"/>
                <w:szCs w:val="24"/>
              </w:rPr>
              <w:fldChar w:fldCharType="end"/>
            </w:r>
          </w:hyperlink>
        </w:p>
        <w:p w14:paraId="21A86327" w14:textId="0148BC03" w:rsidR="00850250" w:rsidRPr="00850250" w:rsidRDefault="000C6D6B" w:rsidP="0057015C">
          <w:pPr>
            <w:pStyle w:val="TOC3"/>
            <w:tabs>
              <w:tab w:val="right" w:leader="dot" w:pos="9350"/>
            </w:tabs>
            <w:ind w:left="0"/>
            <w:rPr>
              <w:rFonts w:ascii="Times New Roman" w:eastAsiaTheme="minorEastAsia" w:hAnsi="Times New Roman" w:cs="Times New Roman"/>
              <w:noProof/>
              <w:sz w:val="24"/>
              <w:szCs w:val="24"/>
            </w:rPr>
          </w:pPr>
          <w:hyperlink w:anchor="_Toc146534556" w:history="1">
            <w:r w:rsidR="0057015C">
              <w:rPr>
                <w:rStyle w:val="Hyperlink"/>
                <w:rFonts w:ascii="Times New Roman" w:hAnsi="Times New Roman" w:cs="Times New Roman"/>
                <w:noProof/>
                <w:color w:val="auto"/>
                <w:sz w:val="24"/>
                <w:szCs w:val="24"/>
              </w:rPr>
              <w:t xml:space="preserve">2.3 Causes and Effects </w:t>
            </w:r>
            <w:r w:rsidR="00850250" w:rsidRPr="00850250">
              <w:rPr>
                <w:rStyle w:val="Hyperlink"/>
                <w:rFonts w:ascii="Times New Roman" w:hAnsi="Times New Roman" w:cs="Times New Roman"/>
                <w:noProof/>
                <w:color w:val="auto"/>
                <w:sz w:val="24"/>
                <w:szCs w:val="24"/>
              </w:rPr>
              <w:t>of Domestic Violence</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_Toc146534556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9</w:t>
            </w:r>
            <w:r w:rsidR="00850250" w:rsidRPr="00850250">
              <w:rPr>
                <w:rFonts w:ascii="Times New Roman" w:hAnsi="Times New Roman" w:cs="Times New Roman"/>
                <w:noProof/>
                <w:webHidden/>
                <w:sz w:val="24"/>
                <w:szCs w:val="24"/>
              </w:rPr>
              <w:fldChar w:fldCharType="end"/>
            </w:r>
          </w:hyperlink>
        </w:p>
        <w:p w14:paraId="53F08B56" w14:textId="77777777" w:rsidR="00850250" w:rsidRPr="00850250" w:rsidRDefault="000C6D6B" w:rsidP="0057015C">
          <w:pPr>
            <w:pStyle w:val="TOC3"/>
            <w:tabs>
              <w:tab w:val="right" w:leader="dot" w:pos="9350"/>
            </w:tabs>
            <w:ind w:left="0"/>
            <w:rPr>
              <w:rFonts w:ascii="Times New Roman" w:eastAsiaTheme="minorEastAsia" w:hAnsi="Times New Roman" w:cs="Times New Roman"/>
              <w:noProof/>
              <w:sz w:val="24"/>
              <w:szCs w:val="24"/>
            </w:rPr>
          </w:pPr>
          <w:hyperlink w:anchor="_Toc146534557" w:history="1">
            <w:r w:rsidR="00850250" w:rsidRPr="00850250">
              <w:rPr>
                <w:rStyle w:val="Hyperlink"/>
                <w:rFonts w:ascii="Times New Roman" w:hAnsi="Times New Roman" w:cs="Times New Roman"/>
                <w:noProof/>
                <w:color w:val="auto"/>
                <w:sz w:val="24"/>
                <w:szCs w:val="24"/>
              </w:rPr>
              <w:t>2.4 Prevention strategies and Early Intervention in cases of domestic violence.</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_Toc146534557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19</w:t>
            </w:r>
            <w:r w:rsidR="00850250" w:rsidRPr="00850250">
              <w:rPr>
                <w:rFonts w:ascii="Times New Roman" w:hAnsi="Times New Roman" w:cs="Times New Roman"/>
                <w:noProof/>
                <w:webHidden/>
                <w:sz w:val="24"/>
                <w:szCs w:val="24"/>
              </w:rPr>
              <w:fldChar w:fldCharType="end"/>
            </w:r>
          </w:hyperlink>
        </w:p>
        <w:p w14:paraId="4E1E369C" w14:textId="77777777" w:rsidR="00850250" w:rsidRPr="00850250" w:rsidRDefault="000C6D6B">
          <w:pPr>
            <w:pStyle w:val="TOC1"/>
            <w:tabs>
              <w:tab w:val="right" w:leader="dot" w:pos="9350"/>
            </w:tabs>
            <w:rPr>
              <w:rFonts w:ascii="Times New Roman" w:eastAsiaTheme="minorEastAsia" w:hAnsi="Times New Roman" w:cs="Times New Roman"/>
              <w:noProof/>
              <w:sz w:val="24"/>
              <w:szCs w:val="24"/>
            </w:rPr>
          </w:pPr>
          <w:hyperlink w:anchor="_Toc146534558" w:history="1">
            <w:r w:rsidR="00850250" w:rsidRPr="00850250">
              <w:rPr>
                <w:rStyle w:val="Hyperlink"/>
                <w:rFonts w:ascii="Times New Roman" w:hAnsi="Times New Roman" w:cs="Times New Roman"/>
                <w:b/>
                <w:noProof/>
                <w:color w:val="auto"/>
                <w:sz w:val="24"/>
                <w:szCs w:val="24"/>
              </w:rPr>
              <w:t>CHAPTER THREE</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_Toc146534558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21</w:t>
            </w:r>
            <w:r w:rsidR="00850250" w:rsidRPr="00850250">
              <w:rPr>
                <w:rFonts w:ascii="Times New Roman" w:hAnsi="Times New Roman" w:cs="Times New Roman"/>
                <w:noProof/>
                <w:webHidden/>
                <w:sz w:val="24"/>
                <w:szCs w:val="24"/>
              </w:rPr>
              <w:fldChar w:fldCharType="end"/>
            </w:r>
          </w:hyperlink>
        </w:p>
        <w:p w14:paraId="7821ECBD" w14:textId="77777777" w:rsidR="00850250" w:rsidRPr="00850250" w:rsidRDefault="000C6D6B">
          <w:pPr>
            <w:pStyle w:val="TOC1"/>
            <w:tabs>
              <w:tab w:val="right" w:leader="dot" w:pos="9350"/>
            </w:tabs>
            <w:rPr>
              <w:rFonts w:ascii="Times New Roman" w:eastAsiaTheme="minorEastAsia" w:hAnsi="Times New Roman" w:cs="Times New Roman"/>
              <w:noProof/>
              <w:sz w:val="24"/>
              <w:szCs w:val="24"/>
            </w:rPr>
          </w:pPr>
          <w:hyperlink w:anchor="_Toc146534559" w:history="1">
            <w:r w:rsidR="00850250" w:rsidRPr="00850250">
              <w:rPr>
                <w:rStyle w:val="Hyperlink"/>
                <w:rFonts w:ascii="Times New Roman" w:hAnsi="Times New Roman" w:cs="Times New Roman"/>
                <w:b/>
                <w:noProof/>
                <w:color w:val="auto"/>
                <w:sz w:val="24"/>
                <w:szCs w:val="24"/>
              </w:rPr>
              <w:t>RESEARCH METHODOLOGY</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_Toc146534559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21</w:t>
            </w:r>
            <w:r w:rsidR="00850250" w:rsidRPr="00850250">
              <w:rPr>
                <w:rFonts w:ascii="Times New Roman" w:hAnsi="Times New Roman" w:cs="Times New Roman"/>
                <w:noProof/>
                <w:webHidden/>
                <w:sz w:val="24"/>
                <w:szCs w:val="24"/>
              </w:rPr>
              <w:fldChar w:fldCharType="end"/>
            </w:r>
          </w:hyperlink>
        </w:p>
        <w:p w14:paraId="48840858"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60" w:history="1">
            <w:r w:rsidR="00850250" w:rsidRPr="00850250">
              <w:rPr>
                <w:rStyle w:val="Hyperlink"/>
                <w:rFonts w:ascii="Times New Roman" w:hAnsi="Times New Roman" w:cs="Times New Roman"/>
                <w:noProof/>
                <w:color w:val="auto"/>
                <w:sz w:val="24"/>
                <w:szCs w:val="24"/>
              </w:rPr>
              <w:t>3.0 Introduction</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_Toc146534560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21</w:t>
            </w:r>
            <w:r w:rsidR="00850250" w:rsidRPr="00850250">
              <w:rPr>
                <w:rFonts w:ascii="Times New Roman" w:hAnsi="Times New Roman" w:cs="Times New Roman"/>
                <w:noProof/>
                <w:webHidden/>
                <w:sz w:val="24"/>
                <w:szCs w:val="24"/>
              </w:rPr>
              <w:fldChar w:fldCharType="end"/>
            </w:r>
          </w:hyperlink>
        </w:p>
        <w:p w14:paraId="0C40F136"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61" w:history="1">
            <w:r w:rsidR="00850250" w:rsidRPr="00850250">
              <w:rPr>
                <w:rStyle w:val="Hyperlink"/>
                <w:rFonts w:ascii="Times New Roman" w:hAnsi="Times New Roman" w:cs="Times New Roman"/>
                <w:noProof/>
                <w:color w:val="auto"/>
                <w:sz w:val="24"/>
                <w:szCs w:val="24"/>
              </w:rPr>
              <w:t>3.1 Research design</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_Toc146534561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21</w:t>
            </w:r>
            <w:r w:rsidR="00850250" w:rsidRPr="00850250">
              <w:rPr>
                <w:rFonts w:ascii="Times New Roman" w:hAnsi="Times New Roman" w:cs="Times New Roman"/>
                <w:noProof/>
                <w:webHidden/>
                <w:sz w:val="24"/>
                <w:szCs w:val="24"/>
              </w:rPr>
              <w:fldChar w:fldCharType="end"/>
            </w:r>
          </w:hyperlink>
        </w:p>
        <w:p w14:paraId="327264E8"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62" w:history="1">
            <w:r w:rsidR="00850250" w:rsidRPr="00850250">
              <w:rPr>
                <w:rStyle w:val="Hyperlink"/>
                <w:rFonts w:ascii="Times New Roman" w:hAnsi="Times New Roman" w:cs="Times New Roman"/>
                <w:noProof/>
                <w:color w:val="auto"/>
                <w:sz w:val="24"/>
                <w:szCs w:val="24"/>
              </w:rPr>
              <w:t>3.2 Study area</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_Toc146534562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21</w:t>
            </w:r>
            <w:r w:rsidR="00850250" w:rsidRPr="00850250">
              <w:rPr>
                <w:rFonts w:ascii="Times New Roman" w:hAnsi="Times New Roman" w:cs="Times New Roman"/>
                <w:noProof/>
                <w:webHidden/>
                <w:sz w:val="24"/>
                <w:szCs w:val="24"/>
              </w:rPr>
              <w:fldChar w:fldCharType="end"/>
            </w:r>
          </w:hyperlink>
        </w:p>
        <w:p w14:paraId="6995EC46"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63" w:history="1">
            <w:r w:rsidR="00850250" w:rsidRPr="00850250">
              <w:rPr>
                <w:rStyle w:val="Hyperlink"/>
                <w:rFonts w:ascii="Times New Roman" w:hAnsi="Times New Roman" w:cs="Times New Roman"/>
                <w:noProof/>
                <w:color w:val="auto"/>
                <w:sz w:val="24"/>
                <w:szCs w:val="24"/>
              </w:rPr>
              <w:t>3.4 Sample size</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_Toc146534563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22</w:t>
            </w:r>
            <w:r w:rsidR="00850250" w:rsidRPr="00850250">
              <w:rPr>
                <w:rFonts w:ascii="Times New Roman" w:hAnsi="Times New Roman" w:cs="Times New Roman"/>
                <w:noProof/>
                <w:webHidden/>
                <w:sz w:val="24"/>
                <w:szCs w:val="24"/>
              </w:rPr>
              <w:fldChar w:fldCharType="end"/>
            </w:r>
          </w:hyperlink>
        </w:p>
        <w:p w14:paraId="37962B06" w14:textId="77777777" w:rsidR="00850250" w:rsidRPr="00850250" w:rsidRDefault="000C6D6B" w:rsidP="0057015C">
          <w:pPr>
            <w:pStyle w:val="TOC2"/>
            <w:tabs>
              <w:tab w:val="right" w:leader="dot" w:pos="9350"/>
            </w:tabs>
            <w:ind w:left="0"/>
            <w:rPr>
              <w:rFonts w:ascii="Times New Roman" w:eastAsiaTheme="minorEastAsia" w:hAnsi="Times New Roman" w:cs="Times New Roman"/>
              <w:noProof/>
              <w:sz w:val="24"/>
              <w:szCs w:val="24"/>
            </w:rPr>
          </w:pPr>
          <w:hyperlink w:anchor="_Toc146534564" w:history="1">
            <w:r w:rsidR="00850250" w:rsidRPr="00850250">
              <w:rPr>
                <w:rStyle w:val="Hyperlink"/>
                <w:rFonts w:ascii="Times New Roman" w:hAnsi="Times New Roman" w:cs="Times New Roman"/>
                <w:noProof/>
                <w:color w:val="auto"/>
                <w:sz w:val="24"/>
                <w:szCs w:val="24"/>
              </w:rPr>
              <w:t>3.5 Sampling strategies</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_Toc146534564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22</w:t>
            </w:r>
            <w:r w:rsidR="00850250" w:rsidRPr="00850250">
              <w:rPr>
                <w:rFonts w:ascii="Times New Roman" w:hAnsi="Times New Roman" w:cs="Times New Roman"/>
                <w:noProof/>
                <w:webHidden/>
                <w:sz w:val="24"/>
                <w:szCs w:val="24"/>
              </w:rPr>
              <w:fldChar w:fldCharType="end"/>
            </w:r>
          </w:hyperlink>
        </w:p>
        <w:p w14:paraId="16FD46BF" w14:textId="77777777" w:rsidR="00850250" w:rsidRPr="00850250" w:rsidRDefault="000C6D6B">
          <w:pPr>
            <w:pStyle w:val="TOC3"/>
            <w:tabs>
              <w:tab w:val="right" w:leader="dot" w:pos="9350"/>
            </w:tabs>
            <w:rPr>
              <w:rFonts w:ascii="Times New Roman" w:eastAsiaTheme="minorEastAsia" w:hAnsi="Times New Roman" w:cs="Times New Roman"/>
              <w:noProof/>
              <w:sz w:val="24"/>
              <w:szCs w:val="24"/>
            </w:rPr>
          </w:pPr>
          <w:hyperlink w:anchor="_Toc146534565" w:history="1">
            <w:r w:rsidR="00850250" w:rsidRPr="00850250">
              <w:rPr>
                <w:rStyle w:val="Hyperlink"/>
                <w:rFonts w:ascii="Times New Roman" w:hAnsi="Times New Roman" w:cs="Times New Roman"/>
                <w:noProof/>
                <w:color w:val="auto"/>
                <w:sz w:val="24"/>
                <w:szCs w:val="24"/>
              </w:rPr>
              <w:t>3.5.1 Simple random sampling</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_Toc146534565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22</w:t>
            </w:r>
            <w:r w:rsidR="00850250" w:rsidRPr="00850250">
              <w:rPr>
                <w:rFonts w:ascii="Times New Roman" w:hAnsi="Times New Roman" w:cs="Times New Roman"/>
                <w:noProof/>
                <w:webHidden/>
                <w:sz w:val="24"/>
                <w:szCs w:val="24"/>
              </w:rPr>
              <w:fldChar w:fldCharType="end"/>
            </w:r>
          </w:hyperlink>
        </w:p>
        <w:p w14:paraId="0D8FBE65" w14:textId="77777777" w:rsidR="00850250" w:rsidRPr="00850250" w:rsidRDefault="000C6D6B">
          <w:pPr>
            <w:pStyle w:val="TOC3"/>
            <w:tabs>
              <w:tab w:val="right" w:leader="dot" w:pos="9350"/>
            </w:tabs>
            <w:rPr>
              <w:rFonts w:ascii="Times New Roman" w:eastAsiaTheme="minorEastAsia" w:hAnsi="Times New Roman" w:cs="Times New Roman"/>
              <w:noProof/>
              <w:sz w:val="24"/>
              <w:szCs w:val="24"/>
            </w:rPr>
          </w:pPr>
          <w:hyperlink w:anchor="_Toc146534566" w:history="1">
            <w:r w:rsidR="00850250" w:rsidRPr="00850250">
              <w:rPr>
                <w:rStyle w:val="Hyperlink"/>
                <w:rFonts w:ascii="Times New Roman" w:hAnsi="Times New Roman" w:cs="Times New Roman"/>
                <w:noProof/>
                <w:color w:val="auto"/>
                <w:sz w:val="24"/>
                <w:szCs w:val="24"/>
              </w:rPr>
              <w:t>3.5.2 Purposive sampling</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_Toc146534566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23</w:t>
            </w:r>
            <w:r w:rsidR="00850250" w:rsidRPr="00850250">
              <w:rPr>
                <w:rFonts w:ascii="Times New Roman" w:hAnsi="Times New Roman" w:cs="Times New Roman"/>
                <w:noProof/>
                <w:webHidden/>
                <w:sz w:val="24"/>
                <w:szCs w:val="24"/>
              </w:rPr>
              <w:fldChar w:fldCharType="end"/>
            </w:r>
          </w:hyperlink>
        </w:p>
        <w:p w14:paraId="5E87D439" w14:textId="77777777" w:rsidR="00850250" w:rsidRPr="00850250" w:rsidRDefault="000C6D6B">
          <w:pPr>
            <w:pStyle w:val="TOC2"/>
            <w:tabs>
              <w:tab w:val="right" w:leader="dot" w:pos="9350"/>
            </w:tabs>
            <w:rPr>
              <w:rFonts w:ascii="Times New Roman" w:eastAsiaTheme="minorEastAsia" w:hAnsi="Times New Roman" w:cs="Times New Roman"/>
              <w:noProof/>
              <w:sz w:val="24"/>
              <w:szCs w:val="24"/>
            </w:rPr>
          </w:pPr>
          <w:hyperlink w:anchor="_Toc146534567" w:history="1">
            <w:r w:rsidR="00850250" w:rsidRPr="00850250">
              <w:rPr>
                <w:rStyle w:val="Hyperlink"/>
                <w:rFonts w:ascii="Times New Roman" w:hAnsi="Times New Roman" w:cs="Times New Roman"/>
                <w:noProof/>
                <w:color w:val="auto"/>
                <w:sz w:val="24"/>
                <w:szCs w:val="24"/>
                <w:lang w:val="en-GB"/>
              </w:rPr>
              <w:t>3.6 Data collection</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_Toc146534567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23</w:t>
            </w:r>
            <w:r w:rsidR="00850250" w:rsidRPr="00850250">
              <w:rPr>
                <w:rFonts w:ascii="Times New Roman" w:hAnsi="Times New Roman" w:cs="Times New Roman"/>
                <w:noProof/>
                <w:webHidden/>
                <w:sz w:val="24"/>
                <w:szCs w:val="24"/>
              </w:rPr>
              <w:fldChar w:fldCharType="end"/>
            </w:r>
          </w:hyperlink>
        </w:p>
        <w:p w14:paraId="1BE57D01" w14:textId="77777777" w:rsidR="00850250" w:rsidRPr="00850250" w:rsidRDefault="000C6D6B">
          <w:pPr>
            <w:pStyle w:val="TOC2"/>
            <w:tabs>
              <w:tab w:val="right" w:leader="dot" w:pos="9350"/>
            </w:tabs>
            <w:rPr>
              <w:rFonts w:ascii="Times New Roman" w:eastAsiaTheme="minorEastAsia" w:hAnsi="Times New Roman" w:cs="Times New Roman"/>
              <w:noProof/>
              <w:sz w:val="24"/>
              <w:szCs w:val="24"/>
            </w:rPr>
          </w:pPr>
          <w:hyperlink w:anchor="_Toc146534568" w:history="1">
            <w:r w:rsidR="00850250" w:rsidRPr="00850250">
              <w:rPr>
                <w:rStyle w:val="Hyperlink"/>
                <w:rFonts w:ascii="Times New Roman" w:hAnsi="Times New Roman" w:cs="Times New Roman"/>
                <w:noProof/>
                <w:color w:val="auto"/>
                <w:sz w:val="24"/>
                <w:szCs w:val="24"/>
              </w:rPr>
              <w:t>3.7 Data sources</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_Toc146534568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23</w:t>
            </w:r>
            <w:r w:rsidR="00850250" w:rsidRPr="00850250">
              <w:rPr>
                <w:rFonts w:ascii="Times New Roman" w:hAnsi="Times New Roman" w:cs="Times New Roman"/>
                <w:noProof/>
                <w:webHidden/>
                <w:sz w:val="24"/>
                <w:szCs w:val="24"/>
              </w:rPr>
              <w:fldChar w:fldCharType="end"/>
            </w:r>
          </w:hyperlink>
        </w:p>
        <w:p w14:paraId="4DF9513A" w14:textId="77777777" w:rsidR="00850250" w:rsidRPr="00850250" w:rsidRDefault="000C6D6B">
          <w:pPr>
            <w:pStyle w:val="TOC3"/>
            <w:tabs>
              <w:tab w:val="right" w:leader="dot" w:pos="9350"/>
            </w:tabs>
            <w:rPr>
              <w:rFonts w:ascii="Times New Roman" w:eastAsiaTheme="minorEastAsia" w:hAnsi="Times New Roman" w:cs="Times New Roman"/>
              <w:noProof/>
              <w:sz w:val="24"/>
              <w:szCs w:val="24"/>
            </w:rPr>
          </w:pPr>
          <w:hyperlink w:anchor="_Toc146534569" w:history="1">
            <w:r w:rsidR="00850250" w:rsidRPr="00850250">
              <w:rPr>
                <w:rStyle w:val="Hyperlink"/>
                <w:rFonts w:ascii="Times New Roman" w:hAnsi="Times New Roman" w:cs="Times New Roman"/>
                <w:noProof/>
                <w:color w:val="auto"/>
                <w:sz w:val="24"/>
                <w:szCs w:val="24"/>
                <w:shd w:val="clear" w:color="auto" w:fill="FFFFFF"/>
              </w:rPr>
              <w:t>3.7.1 Primary data</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_Toc146534569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23</w:t>
            </w:r>
            <w:r w:rsidR="00850250" w:rsidRPr="00850250">
              <w:rPr>
                <w:rFonts w:ascii="Times New Roman" w:hAnsi="Times New Roman" w:cs="Times New Roman"/>
                <w:noProof/>
                <w:webHidden/>
                <w:sz w:val="24"/>
                <w:szCs w:val="24"/>
              </w:rPr>
              <w:fldChar w:fldCharType="end"/>
            </w:r>
          </w:hyperlink>
        </w:p>
        <w:p w14:paraId="70ADEAF2" w14:textId="77777777" w:rsidR="00850250" w:rsidRPr="00850250" w:rsidRDefault="000C6D6B">
          <w:pPr>
            <w:pStyle w:val="TOC3"/>
            <w:tabs>
              <w:tab w:val="right" w:leader="dot" w:pos="9350"/>
            </w:tabs>
            <w:rPr>
              <w:rFonts w:ascii="Times New Roman" w:eastAsiaTheme="minorEastAsia" w:hAnsi="Times New Roman" w:cs="Times New Roman"/>
              <w:noProof/>
              <w:sz w:val="24"/>
              <w:szCs w:val="24"/>
            </w:rPr>
          </w:pPr>
          <w:hyperlink w:anchor="_Toc146534570" w:history="1">
            <w:r w:rsidR="00850250" w:rsidRPr="00850250">
              <w:rPr>
                <w:rStyle w:val="Hyperlink"/>
                <w:rFonts w:ascii="Times New Roman" w:hAnsi="Times New Roman" w:cs="Times New Roman"/>
                <w:noProof/>
                <w:color w:val="auto"/>
                <w:sz w:val="24"/>
                <w:szCs w:val="24"/>
                <w:shd w:val="clear" w:color="auto" w:fill="FFFFFF"/>
              </w:rPr>
              <w:t>3.7.2 Secondary data</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_Toc146534570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23</w:t>
            </w:r>
            <w:r w:rsidR="00850250" w:rsidRPr="00850250">
              <w:rPr>
                <w:rFonts w:ascii="Times New Roman" w:hAnsi="Times New Roman" w:cs="Times New Roman"/>
                <w:noProof/>
                <w:webHidden/>
                <w:sz w:val="24"/>
                <w:szCs w:val="24"/>
              </w:rPr>
              <w:fldChar w:fldCharType="end"/>
            </w:r>
          </w:hyperlink>
        </w:p>
        <w:p w14:paraId="5B1B2DB0" w14:textId="77777777" w:rsidR="00850250" w:rsidRPr="00850250" w:rsidRDefault="000C6D6B">
          <w:pPr>
            <w:pStyle w:val="TOC2"/>
            <w:tabs>
              <w:tab w:val="right" w:leader="dot" w:pos="9350"/>
            </w:tabs>
            <w:rPr>
              <w:rFonts w:ascii="Times New Roman" w:eastAsiaTheme="minorEastAsia" w:hAnsi="Times New Roman" w:cs="Times New Roman"/>
              <w:noProof/>
              <w:sz w:val="24"/>
              <w:szCs w:val="24"/>
            </w:rPr>
          </w:pPr>
          <w:hyperlink w:anchor="_Toc146534571" w:history="1">
            <w:r w:rsidR="00850250" w:rsidRPr="00850250">
              <w:rPr>
                <w:rStyle w:val="Hyperlink"/>
                <w:rFonts w:ascii="Times New Roman" w:hAnsi="Times New Roman" w:cs="Times New Roman"/>
                <w:noProof/>
                <w:color w:val="auto"/>
                <w:sz w:val="24"/>
                <w:szCs w:val="24"/>
                <w:lang w:val="en-GB"/>
              </w:rPr>
              <w:t>3.9 Procedure of data collection</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_Toc146534571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24</w:t>
            </w:r>
            <w:r w:rsidR="00850250" w:rsidRPr="00850250">
              <w:rPr>
                <w:rFonts w:ascii="Times New Roman" w:hAnsi="Times New Roman" w:cs="Times New Roman"/>
                <w:noProof/>
                <w:webHidden/>
                <w:sz w:val="24"/>
                <w:szCs w:val="24"/>
              </w:rPr>
              <w:fldChar w:fldCharType="end"/>
            </w:r>
          </w:hyperlink>
        </w:p>
        <w:p w14:paraId="3CB4A8CE" w14:textId="77777777" w:rsidR="00850250" w:rsidRPr="00850250" w:rsidRDefault="000C6D6B">
          <w:pPr>
            <w:pStyle w:val="TOC2"/>
            <w:tabs>
              <w:tab w:val="right" w:leader="dot" w:pos="9350"/>
            </w:tabs>
            <w:rPr>
              <w:rFonts w:ascii="Times New Roman" w:eastAsiaTheme="minorEastAsia" w:hAnsi="Times New Roman" w:cs="Times New Roman"/>
              <w:noProof/>
              <w:sz w:val="24"/>
              <w:szCs w:val="24"/>
            </w:rPr>
          </w:pPr>
          <w:hyperlink w:anchor="_Toc146534572" w:history="1">
            <w:r w:rsidR="00850250" w:rsidRPr="00850250">
              <w:rPr>
                <w:rStyle w:val="Hyperlink"/>
                <w:rFonts w:ascii="Times New Roman" w:hAnsi="Times New Roman" w:cs="Times New Roman"/>
                <w:noProof/>
                <w:color w:val="auto"/>
                <w:sz w:val="24"/>
                <w:szCs w:val="24"/>
                <w:lang w:val="en-GB"/>
              </w:rPr>
              <w:t>3.10 Data presentation, analysis and discussion</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_Toc146534572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25</w:t>
            </w:r>
            <w:r w:rsidR="00850250" w:rsidRPr="00850250">
              <w:rPr>
                <w:rFonts w:ascii="Times New Roman" w:hAnsi="Times New Roman" w:cs="Times New Roman"/>
                <w:noProof/>
                <w:webHidden/>
                <w:sz w:val="24"/>
                <w:szCs w:val="24"/>
              </w:rPr>
              <w:fldChar w:fldCharType="end"/>
            </w:r>
          </w:hyperlink>
        </w:p>
        <w:p w14:paraId="79BCC7F1" w14:textId="77777777" w:rsidR="00850250" w:rsidRPr="00850250" w:rsidRDefault="000C6D6B">
          <w:pPr>
            <w:pStyle w:val="TOC3"/>
            <w:tabs>
              <w:tab w:val="right" w:leader="dot" w:pos="9350"/>
            </w:tabs>
            <w:rPr>
              <w:rFonts w:ascii="Times New Roman" w:eastAsiaTheme="minorEastAsia" w:hAnsi="Times New Roman" w:cs="Times New Roman"/>
              <w:noProof/>
              <w:sz w:val="24"/>
              <w:szCs w:val="24"/>
            </w:rPr>
          </w:pPr>
          <w:hyperlink w:anchor="_Toc146534573" w:history="1">
            <w:r w:rsidR="00850250" w:rsidRPr="00850250">
              <w:rPr>
                <w:rStyle w:val="Hyperlink"/>
                <w:rFonts w:ascii="Times New Roman" w:hAnsi="Times New Roman" w:cs="Times New Roman"/>
                <w:noProof/>
                <w:color w:val="auto"/>
                <w:sz w:val="24"/>
                <w:szCs w:val="24"/>
              </w:rPr>
              <w:t>3.10.1 Quantitative data analysis</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_Toc146534573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26</w:t>
            </w:r>
            <w:r w:rsidR="00850250" w:rsidRPr="00850250">
              <w:rPr>
                <w:rFonts w:ascii="Times New Roman" w:hAnsi="Times New Roman" w:cs="Times New Roman"/>
                <w:noProof/>
                <w:webHidden/>
                <w:sz w:val="24"/>
                <w:szCs w:val="24"/>
              </w:rPr>
              <w:fldChar w:fldCharType="end"/>
            </w:r>
          </w:hyperlink>
        </w:p>
        <w:p w14:paraId="5A4F51F9" w14:textId="77777777" w:rsidR="00850250" w:rsidRPr="00850250" w:rsidRDefault="000C6D6B">
          <w:pPr>
            <w:pStyle w:val="TOC3"/>
            <w:tabs>
              <w:tab w:val="right" w:leader="dot" w:pos="9350"/>
            </w:tabs>
            <w:rPr>
              <w:rFonts w:ascii="Times New Roman" w:eastAsiaTheme="minorEastAsia" w:hAnsi="Times New Roman" w:cs="Times New Roman"/>
              <w:noProof/>
              <w:sz w:val="24"/>
              <w:szCs w:val="24"/>
            </w:rPr>
          </w:pPr>
          <w:hyperlink w:anchor="_Toc146534574" w:history="1">
            <w:r w:rsidR="00850250" w:rsidRPr="00850250">
              <w:rPr>
                <w:rStyle w:val="Hyperlink"/>
                <w:rFonts w:ascii="Times New Roman" w:hAnsi="Times New Roman" w:cs="Times New Roman"/>
                <w:noProof/>
                <w:color w:val="auto"/>
                <w:sz w:val="24"/>
                <w:szCs w:val="24"/>
              </w:rPr>
              <w:t>3.10.2 Qualitative data analysis</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_Toc146534574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26</w:t>
            </w:r>
            <w:r w:rsidR="00850250" w:rsidRPr="00850250">
              <w:rPr>
                <w:rFonts w:ascii="Times New Roman" w:hAnsi="Times New Roman" w:cs="Times New Roman"/>
                <w:noProof/>
                <w:webHidden/>
                <w:sz w:val="24"/>
                <w:szCs w:val="24"/>
              </w:rPr>
              <w:fldChar w:fldCharType="end"/>
            </w:r>
          </w:hyperlink>
        </w:p>
        <w:p w14:paraId="3008AD2D" w14:textId="77777777" w:rsidR="00850250" w:rsidRPr="00850250" w:rsidRDefault="000C6D6B">
          <w:pPr>
            <w:pStyle w:val="TOC2"/>
            <w:tabs>
              <w:tab w:val="right" w:leader="dot" w:pos="9350"/>
            </w:tabs>
            <w:rPr>
              <w:rFonts w:ascii="Times New Roman" w:eastAsiaTheme="minorEastAsia" w:hAnsi="Times New Roman" w:cs="Times New Roman"/>
              <w:noProof/>
              <w:sz w:val="24"/>
              <w:szCs w:val="24"/>
            </w:rPr>
          </w:pPr>
          <w:hyperlink w:anchor="_Toc146534575" w:history="1">
            <w:r w:rsidR="00850250" w:rsidRPr="00850250">
              <w:rPr>
                <w:rStyle w:val="Hyperlink"/>
                <w:rFonts w:ascii="Times New Roman" w:hAnsi="Times New Roman" w:cs="Times New Roman"/>
                <w:noProof/>
                <w:color w:val="auto"/>
                <w:sz w:val="24"/>
                <w:szCs w:val="24"/>
                <w:lang w:val="en-GB"/>
              </w:rPr>
              <w:t>3.11 Measurement of variables</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_Toc146534575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26</w:t>
            </w:r>
            <w:r w:rsidR="00850250" w:rsidRPr="00850250">
              <w:rPr>
                <w:rFonts w:ascii="Times New Roman" w:hAnsi="Times New Roman" w:cs="Times New Roman"/>
                <w:noProof/>
                <w:webHidden/>
                <w:sz w:val="24"/>
                <w:szCs w:val="24"/>
              </w:rPr>
              <w:fldChar w:fldCharType="end"/>
            </w:r>
          </w:hyperlink>
        </w:p>
        <w:p w14:paraId="57E86A84" w14:textId="77777777" w:rsidR="00850250" w:rsidRPr="00850250" w:rsidRDefault="000C6D6B">
          <w:pPr>
            <w:pStyle w:val="TOC2"/>
            <w:tabs>
              <w:tab w:val="right" w:leader="dot" w:pos="9350"/>
            </w:tabs>
            <w:rPr>
              <w:rFonts w:ascii="Times New Roman" w:eastAsiaTheme="minorEastAsia" w:hAnsi="Times New Roman" w:cs="Times New Roman"/>
              <w:noProof/>
              <w:sz w:val="24"/>
              <w:szCs w:val="24"/>
            </w:rPr>
          </w:pPr>
          <w:hyperlink w:anchor="_Toc146534576" w:history="1">
            <w:r w:rsidR="00850250" w:rsidRPr="00850250">
              <w:rPr>
                <w:rStyle w:val="Hyperlink"/>
                <w:rFonts w:ascii="Times New Roman" w:hAnsi="Times New Roman" w:cs="Times New Roman"/>
                <w:noProof/>
                <w:color w:val="auto"/>
                <w:sz w:val="24"/>
                <w:szCs w:val="24"/>
              </w:rPr>
              <w:t>3.12 Ethical Consideration</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_Toc146534576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26</w:t>
            </w:r>
            <w:r w:rsidR="00850250" w:rsidRPr="00850250">
              <w:rPr>
                <w:rFonts w:ascii="Times New Roman" w:hAnsi="Times New Roman" w:cs="Times New Roman"/>
                <w:noProof/>
                <w:webHidden/>
                <w:sz w:val="24"/>
                <w:szCs w:val="24"/>
              </w:rPr>
              <w:fldChar w:fldCharType="end"/>
            </w:r>
          </w:hyperlink>
        </w:p>
        <w:p w14:paraId="0A4B3B9F" w14:textId="77777777" w:rsidR="00850250" w:rsidRPr="00850250" w:rsidRDefault="000C6D6B">
          <w:pPr>
            <w:pStyle w:val="TOC1"/>
            <w:tabs>
              <w:tab w:val="right" w:leader="dot" w:pos="9350"/>
            </w:tabs>
            <w:rPr>
              <w:rFonts w:ascii="Times New Roman" w:eastAsiaTheme="minorEastAsia" w:hAnsi="Times New Roman" w:cs="Times New Roman"/>
              <w:noProof/>
              <w:sz w:val="24"/>
              <w:szCs w:val="24"/>
            </w:rPr>
          </w:pPr>
          <w:hyperlink w:anchor="_Toc146534577" w:history="1">
            <w:r w:rsidR="00850250" w:rsidRPr="00850250">
              <w:rPr>
                <w:rStyle w:val="Hyperlink"/>
                <w:rFonts w:ascii="Times New Roman" w:hAnsi="Times New Roman" w:cs="Times New Roman"/>
                <w:b/>
                <w:i/>
                <w:noProof/>
                <w:color w:val="auto"/>
                <w:sz w:val="24"/>
                <w:szCs w:val="24"/>
              </w:rPr>
              <w:t>References</w:t>
            </w:r>
            <w:r w:rsidR="00850250" w:rsidRPr="00850250">
              <w:rPr>
                <w:rFonts w:ascii="Times New Roman" w:hAnsi="Times New Roman" w:cs="Times New Roman"/>
                <w:noProof/>
                <w:webHidden/>
                <w:sz w:val="24"/>
                <w:szCs w:val="24"/>
              </w:rPr>
              <w:tab/>
            </w:r>
            <w:r w:rsidR="00850250" w:rsidRPr="00850250">
              <w:rPr>
                <w:rFonts w:ascii="Times New Roman" w:hAnsi="Times New Roman" w:cs="Times New Roman"/>
                <w:noProof/>
                <w:webHidden/>
                <w:sz w:val="24"/>
                <w:szCs w:val="24"/>
              </w:rPr>
              <w:fldChar w:fldCharType="begin"/>
            </w:r>
            <w:r w:rsidR="00850250" w:rsidRPr="00850250">
              <w:rPr>
                <w:rFonts w:ascii="Times New Roman" w:hAnsi="Times New Roman" w:cs="Times New Roman"/>
                <w:noProof/>
                <w:webHidden/>
                <w:sz w:val="24"/>
                <w:szCs w:val="24"/>
              </w:rPr>
              <w:instrText xml:space="preserve"> PAGEREF _Toc146534577 \h </w:instrText>
            </w:r>
            <w:r w:rsidR="00850250" w:rsidRPr="00850250">
              <w:rPr>
                <w:rFonts w:ascii="Times New Roman" w:hAnsi="Times New Roman" w:cs="Times New Roman"/>
                <w:noProof/>
                <w:webHidden/>
                <w:sz w:val="24"/>
                <w:szCs w:val="24"/>
              </w:rPr>
            </w:r>
            <w:r w:rsidR="00850250" w:rsidRPr="00850250">
              <w:rPr>
                <w:rFonts w:ascii="Times New Roman" w:hAnsi="Times New Roman" w:cs="Times New Roman"/>
                <w:noProof/>
                <w:webHidden/>
                <w:sz w:val="24"/>
                <w:szCs w:val="24"/>
              </w:rPr>
              <w:fldChar w:fldCharType="separate"/>
            </w:r>
            <w:r w:rsidR="007F0FD5">
              <w:rPr>
                <w:rFonts w:ascii="Times New Roman" w:hAnsi="Times New Roman" w:cs="Times New Roman"/>
                <w:noProof/>
                <w:webHidden/>
                <w:sz w:val="24"/>
                <w:szCs w:val="24"/>
              </w:rPr>
              <w:t>28</w:t>
            </w:r>
            <w:r w:rsidR="00850250" w:rsidRPr="00850250">
              <w:rPr>
                <w:rFonts w:ascii="Times New Roman" w:hAnsi="Times New Roman" w:cs="Times New Roman"/>
                <w:noProof/>
                <w:webHidden/>
                <w:sz w:val="24"/>
                <w:szCs w:val="24"/>
              </w:rPr>
              <w:fldChar w:fldCharType="end"/>
            </w:r>
          </w:hyperlink>
        </w:p>
        <w:p w14:paraId="2FE11D20" w14:textId="77777777" w:rsidR="008419FC" w:rsidRPr="00850250" w:rsidRDefault="008419FC">
          <w:pPr>
            <w:rPr>
              <w:rFonts w:ascii="Times New Roman" w:hAnsi="Times New Roman" w:cs="Times New Roman"/>
              <w:sz w:val="24"/>
              <w:szCs w:val="24"/>
            </w:rPr>
          </w:pPr>
          <w:r w:rsidRPr="00850250">
            <w:rPr>
              <w:rFonts w:ascii="Times New Roman" w:hAnsi="Times New Roman" w:cs="Times New Roman"/>
              <w:b/>
              <w:bCs/>
              <w:noProof/>
              <w:sz w:val="24"/>
              <w:szCs w:val="24"/>
            </w:rPr>
            <w:fldChar w:fldCharType="end"/>
          </w:r>
        </w:p>
      </w:sdtContent>
    </w:sdt>
    <w:p w14:paraId="6A271F54"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9E9B706"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161F5565"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4B1BD30A"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057C0E30"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0338FBF7"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3C26F2DF"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3D401B13"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5F5B6C03"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514B8D33"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5A74BCC3"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4B7A5982"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2FC8B3CF"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41A6CF09"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37616702" w14:textId="77777777" w:rsidR="00765449" w:rsidRPr="00850250" w:rsidRDefault="00765449" w:rsidP="00C05F61">
      <w:pPr>
        <w:autoSpaceDE w:val="0"/>
        <w:autoSpaceDN w:val="0"/>
        <w:adjustRightInd w:val="0"/>
        <w:spacing w:after="0" w:line="360" w:lineRule="auto"/>
        <w:rPr>
          <w:rFonts w:ascii="Times New Roman" w:hAnsi="Times New Roman" w:cs="Times New Roman"/>
          <w:sz w:val="24"/>
          <w:szCs w:val="24"/>
        </w:rPr>
      </w:pPr>
    </w:p>
    <w:p w14:paraId="2EB9904B" w14:textId="77777777" w:rsidR="00765449" w:rsidRPr="00850250" w:rsidRDefault="00765449" w:rsidP="00A2137F">
      <w:pPr>
        <w:autoSpaceDE w:val="0"/>
        <w:autoSpaceDN w:val="0"/>
        <w:adjustRightInd w:val="0"/>
        <w:spacing w:after="0" w:line="360" w:lineRule="auto"/>
        <w:jc w:val="center"/>
        <w:rPr>
          <w:rFonts w:ascii="Times New Roman" w:hAnsi="Times New Roman" w:cs="Times New Roman"/>
          <w:sz w:val="24"/>
          <w:szCs w:val="24"/>
        </w:rPr>
      </w:pPr>
    </w:p>
    <w:p w14:paraId="1FE15B8C" w14:textId="77777777" w:rsidR="00765449" w:rsidRPr="00850250" w:rsidRDefault="00765449" w:rsidP="00C05F61">
      <w:pPr>
        <w:autoSpaceDE w:val="0"/>
        <w:autoSpaceDN w:val="0"/>
        <w:adjustRightInd w:val="0"/>
        <w:spacing w:after="0" w:line="360" w:lineRule="auto"/>
        <w:rPr>
          <w:rFonts w:ascii="Times New Roman" w:hAnsi="Times New Roman" w:cs="Times New Roman"/>
          <w:sz w:val="24"/>
          <w:szCs w:val="24"/>
        </w:rPr>
      </w:pPr>
    </w:p>
    <w:p w14:paraId="2381DC95" w14:textId="77777777" w:rsidR="00765449" w:rsidRPr="00850250" w:rsidRDefault="00765449" w:rsidP="00C05F61">
      <w:pPr>
        <w:autoSpaceDE w:val="0"/>
        <w:autoSpaceDN w:val="0"/>
        <w:adjustRightInd w:val="0"/>
        <w:spacing w:after="0" w:line="360" w:lineRule="auto"/>
        <w:rPr>
          <w:rFonts w:ascii="Times New Roman" w:hAnsi="Times New Roman" w:cs="Times New Roman"/>
          <w:sz w:val="24"/>
          <w:szCs w:val="24"/>
        </w:rPr>
      </w:pPr>
    </w:p>
    <w:p w14:paraId="47F807FC" w14:textId="77777777" w:rsidR="00765449" w:rsidRPr="00850250" w:rsidRDefault="00765449" w:rsidP="00C05F61">
      <w:pPr>
        <w:autoSpaceDE w:val="0"/>
        <w:autoSpaceDN w:val="0"/>
        <w:adjustRightInd w:val="0"/>
        <w:spacing w:after="0" w:line="360" w:lineRule="auto"/>
        <w:rPr>
          <w:rFonts w:ascii="Times New Roman" w:hAnsi="Times New Roman" w:cs="Times New Roman"/>
          <w:sz w:val="24"/>
          <w:szCs w:val="24"/>
        </w:rPr>
      </w:pPr>
    </w:p>
    <w:p w14:paraId="11572FCF" w14:textId="77777777" w:rsidR="00765449" w:rsidRPr="00850250" w:rsidRDefault="00765449" w:rsidP="00C05F61">
      <w:pPr>
        <w:autoSpaceDE w:val="0"/>
        <w:autoSpaceDN w:val="0"/>
        <w:adjustRightInd w:val="0"/>
        <w:spacing w:after="0" w:line="360" w:lineRule="auto"/>
        <w:rPr>
          <w:rFonts w:ascii="Times New Roman" w:hAnsi="Times New Roman" w:cs="Times New Roman"/>
          <w:sz w:val="24"/>
          <w:szCs w:val="24"/>
        </w:rPr>
      </w:pPr>
    </w:p>
    <w:p w14:paraId="788A619B" w14:textId="77777777" w:rsidR="00C05F61" w:rsidRPr="009444DF" w:rsidRDefault="00C05F61" w:rsidP="009444DF">
      <w:pPr>
        <w:pStyle w:val="Heading2"/>
        <w:jc w:val="center"/>
        <w:rPr>
          <w:rFonts w:ascii="Times New Roman" w:hAnsi="Times New Roman" w:cs="Times New Roman"/>
          <w:color w:val="auto"/>
          <w:sz w:val="24"/>
        </w:rPr>
      </w:pPr>
      <w:bookmarkStart w:id="4" w:name="_Toc146534540"/>
      <w:r w:rsidRPr="009444DF">
        <w:rPr>
          <w:rFonts w:ascii="Times New Roman" w:hAnsi="Times New Roman" w:cs="Times New Roman"/>
          <w:color w:val="auto"/>
          <w:sz w:val="24"/>
        </w:rPr>
        <w:t>ABSTRACT</w:t>
      </w:r>
      <w:bookmarkEnd w:id="4"/>
    </w:p>
    <w:p w14:paraId="6FCF660D" w14:textId="29BD41CF" w:rsidR="00C05F61" w:rsidRPr="00850250" w:rsidRDefault="00C05F61" w:rsidP="009444DF">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The study was carried out in Kiryandongo district within Bweyale Town council. It was carried out on the </w:t>
      </w:r>
      <w:r w:rsidR="0046771D">
        <w:rPr>
          <w:rFonts w:ascii="Times New Roman" w:hAnsi="Times New Roman" w:cs="Times New Roman"/>
          <w:sz w:val="24"/>
          <w:szCs w:val="24"/>
        </w:rPr>
        <w:t>effect</w:t>
      </w:r>
      <w:r w:rsidRPr="00850250">
        <w:rPr>
          <w:rFonts w:ascii="Times New Roman" w:hAnsi="Times New Roman" w:cs="Times New Roman"/>
          <w:sz w:val="24"/>
          <w:szCs w:val="24"/>
        </w:rPr>
        <w:t xml:space="preserve">s of domestic violence on child welfare. Its objectives were to find out the causes of domestic violence in the area, the </w:t>
      </w:r>
      <w:r w:rsidR="0046771D">
        <w:rPr>
          <w:rFonts w:ascii="Times New Roman" w:hAnsi="Times New Roman" w:cs="Times New Roman"/>
          <w:sz w:val="24"/>
          <w:szCs w:val="24"/>
        </w:rPr>
        <w:t>effect</w:t>
      </w:r>
      <w:r w:rsidRPr="00850250">
        <w:rPr>
          <w:rFonts w:ascii="Times New Roman" w:hAnsi="Times New Roman" w:cs="Times New Roman"/>
          <w:sz w:val="24"/>
          <w:szCs w:val="24"/>
        </w:rPr>
        <w:t>s of domestic violence on child welfare and family stability as well as the measures that could be put in place to solve the problem of domestic violence. The study used a descriptive research design to describe issues relating to domestic violence and child welfare, the study population included the local people, the human rights organizations that protect the rights of children and the local authorities in the area. Simple random sampling and purposive sampling procedures were used in the study to obtain a sample of 80 respondents from the study population. Data was collected</w:t>
      </w:r>
      <w:r w:rsidR="00136DFA" w:rsidRPr="00850250">
        <w:rPr>
          <w:rFonts w:ascii="Times New Roman" w:hAnsi="Times New Roman" w:cs="Times New Roman"/>
          <w:sz w:val="24"/>
          <w:szCs w:val="24"/>
        </w:rPr>
        <w:t xml:space="preserve"> from</w:t>
      </w:r>
      <w:r w:rsidRPr="00850250">
        <w:rPr>
          <w:rFonts w:ascii="Times New Roman" w:hAnsi="Times New Roman" w:cs="Times New Roman"/>
          <w:sz w:val="24"/>
          <w:szCs w:val="24"/>
        </w:rPr>
        <w:t xml:space="preserve"> both primary and secondary sources using key informant interviews and interview guides and Data was analyzed qualitatively in themes that reflect the study objectives.</w:t>
      </w:r>
    </w:p>
    <w:p w14:paraId="028B037A" w14:textId="77777777" w:rsidR="00136DFA" w:rsidRPr="00850250" w:rsidRDefault="00136DFA" w:rsidP="009444DF">
      <w:pPr>
        <w:autoSpaceDE w:val="0"/>
        <w:autoSpaceDN w:val="0"/>
        <w:adjustRightInd w:val="0"/>
        <w:spacing w:after="0" w:line="360" w:lineRule="auto"/>
        <w:jc w:val="both"/>
        <w:rPr>
          <w:rFonts w:ascii="Times New Roman" w:hAnsi="Times New Roman" w:cs="Times New Roman"/>
          <w:sz w:val="24"/>
          <w:szCs w:val="24"/>
        </w:rPr>
      </w:pPr>
    </w:p>
    <w:p w14:paraId="2A111173" w14:textId="77777777" w:rsidR="00C05F61" w:rsidRPr="00850250" w:rsidRDefault="00C05F61" w:rsidP="009444DF">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The study found out domestic violence was being caused by drankardness, poverty, adultery and bad behaviours of children. This domestic violence resulted into divorces, death of children, street children and lack of education among children. This problem of domestic violence was being solved through laws, sensitization of communities, establishment of children’s homes and punishing of the people who</w:t>
      </w:r>
      <w:r w:rsidR="00136DFA" w:rsidRPr="00850250">
        <w:rPr>
          <w:rFonts w:ascii="Times New Roman" w:hAnsi="Times New Roman" w:cs="Times New Roman"/>
          <w:sz w:val="24"/>
          <w:szCs w:val="24"/>
        </w:rPr>
        <w:t xml:space="preserve"> </w:t>
      </w:r>
      <w:r w:rsidRPr="00850250">
        <w:rPr>
          <w:rFonts w:ascii="Times New Roman" w:hAnsi="Times New Roman" w:cs="Times New Roman"/>
          <w:sz w:val="24"/>
          <w:szCs w:val="24"/>
        </w:rPr>
        <w:t>Promote domestic violence.</w:t>
      </w:r>
    </w:p>
    <w:p w14:paraId="6BD7301C" w14:textId="77777777" w:rsidR="00C05F61" w:rsidRPr="00850250" w:rsidRDefault="00C05F61" w:rsidP="009444DF">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Therefore the study recommended that the government and other stakeholders should step up their efforts to educate the communities on how to respect the rights of each other’s in order to have stable homes that give children better growing opportunities.</w:t>
      </w:r>
    </w:p>
    <w:p w14:paraId="395D9004"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556ACE61"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7D7C52C6"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25807995" w14:textId="77777777" w:rsidR="00C05F61" w:rsidRPr="00850250" w:rsidRDefault="00C05F61" w:rsidP="00C05F61">
      <w:pPr>
        <w:autoSpaceDE w:val="0"/>
        <w:autoSpaceDN w:val="0"/>
        <w:adjustRightInd w:val="0"/>
        <w:spacing w:after="0" w:line="360" w:lineRule="auto"/>
        <w:rPr>
          <w:rFonts w:ascii="Times New Roman" w:hAnsi="Times New Roman" w:cs="Times New Roman"/>
          <w:sz w:val="24"/>
          <w:szCs w:val="24"/>
        </w:rPr>
      </w:pPr>
    </w:p>
    <w:p w14:paraId="4CC50226" w14:textId="77777777" w:rsidR="0079165A" w:rsidRPr="00850250" w:rsidRDefault="0079165A" w:rsidP="00C05F61">
      <w:pPr>
        <w:autoSpaceDE w:val="0"/>
        <w:autoSpaceDN w:val="0"/>
        <w:adjustRightInd w:val="0"/>
        <w:spacing w:after="0" w:line="360" w:lineRule="auto"/>
        <w:rPr>
          <w:rFonts w:ascii="Times New Roman" w:hAnsi="Times New Roman" w:cs="Times New Roman"/>
          <w:sz w:val="24"/>
          <w:szCs w:val="24"/>
        </w:rPr>
      </w:pPr>
    </w:p>
    <w:p w14:paraId="3CF04E69" w14:textId="77777777" w:rsidR="0079165A" w:rsidRPr="00850250" w:rsidRDefault="0079165A" w:rsidP="00C05F61">
      <w:pPr>
        <w:autoSpaceDE w:val="0"/>
        <w:autoSpaceDN w:val="0"/>
        <w:adjustRightInd w:val="0"/>
        <w:spacing w:after="0" w:line="360" w:lineRule="auto"/>
        <w:rPr>
          <w:rFonts w:ascii="Times New Roman" w:hAnsi="Times New Roman" w:cs="Times New Roman"/>
          <w:sz w:val="24"/>
          <w:szCs w:val="24"/>
        </w:rPr>
      </w:pPr>
    </w:p>
    <w:p w14:paraId="69FCED7B" w14:textId="77777777" w:rsidR="0079165A" w:rsidRPr="00850250" w:rsidRDefault="0079165A" w:rsidP="00C05F61">
      <w:pPr>
        <w:autoSpaceDE w:val="0"/>
        <w:autoSpaceDN w:val="0"/>
        <w:adjustRightInd w:val="0"/>
        <w:spacing w:after="0" w:line="360" w:lineRule="auto"/>
        <w:rPr>
          <w:rFonts w:ascii="Times New Roman" w:hAnsi="Times New Roman" w:cs="Times New Roman"/>
          <w:sz w:val="24"/>
          <w:szCs w:val="24"/>
        </w:rPr>
      </w:pPr>
    </w:p>
    <w:p w14:paraId="272F71A2" w14:textId="77777777" w:rsidR="0079165A" w:rsidRPr="00850250" w:rsidRDefault="0079165A" w:rsidP="00C05F61">
      <w:pPr>
        <w:autoSpaceDE w:val="0"/>
        <w:autoSpaceDN w:val="0"/>
        <w:adjustRightInd w:val="0"/>
        <w:spacing w:after="0" w:line="360" w:lineRule="auto"/>
        <w:rPr>
          <w:rFonts w:ascii="Times New Roman" w:hAnsi="Times New Roman" w:cs="Times New Roman"/>
          <w:sz w:val="24"/>
          <w:szCs w:val="24"/>
        </w:rPr>
      </w:pPr>
    </w:p>
    <w:p w14:paraId="6227278B" w14:textId="77777777" w:rsidR="00136DFA" w:rsidRPr="00850250" w:rsidRDefault="00136DFA" w:rsidP="00136DFA">
      <w:pPr>
        <w:autoSpaceDE w:val="0"/>
        <w:autoSpaceDN w:val="0"/>
        <w:adjustRightInd w:val="0"/>
        <w:spacing w:after="0" w:line="360" w:lineRule="auto"/>
        <w:rPr>
          <w:rFonts w:ascii="Times New Roman" w:hAnsi="Times New Roman" w:cs="Times New Roman"/>
          <w:sz w:val="24"/>
          <w:szCs w:val="24"/>
        </w:rPr>
      </w:pPr>
    </w:p>
    <w:p w14:paraId="1324FB95" w14:textId="77777777" w:rsidR="00136DFA" w:rsidRPr="00850250" w:rsidRDefault="00136DFA" w:rsidP="00136DFA">
      <w:pPr>
        <w:autoSpaceDE w:val="0"/>
        <w:autoSpaceDN w:val="0"/>
        <w:adjustRightInd w:val="0"/>
        <w:spacing w:after="0" w:line="360" w:lineRule="auto"/>
        <w:rPr>
          <w:rFonts w:ascii="Times New Roman" w:hAnsi="Times New Roman" w:cs="Times New Roman"/>
          <w:sz w:val="24"/>
          <w:szCs w:val="24"/>
        </w:rPr>
      </w:pPr>
    </w:p>
    <w:p w14:paraId="1998721F" w14:textId="77777777" w:rsidR="009444DF" w:rsidRDefault="009444DF" w:rsidP="00A2137F">
      <w:pPr>
        <w:pStyle w:val="Heading1"/>
        <w:spacing w:line="360" w:lineRule="auto"/>
        <w:jc w:val="center"/>
        <w:rPr>
          <w:rFonts w:ascii="Times New Roman" w:hAnsi="Times New Roman" w:cs="Times New Roman"/>
          <w:b/>
          <w:color w:val="auto"/>
          <w:sz w:val="24"/>
          <w:szCs w:val="24"/>
        </w:rPr>
        <w:sectPr w:rsidR="009444DF" w:rsidSect="00850250">
          <w:footerReference w:type="default" r:id="rId8"/>
          <w:footerReference w:type="first" r:id="rId9"/>
          <w:pgSz w:w="12240" w:h="15840"/>
          <w:pgMar w:top="1440" w:right="1440" w:bottom="1440" w:left="1440" w:header="708" w:footer="708" w:gutter="0"/>
          <w:pgNumType w:fmt="lowerRoman" w:start="1"/>
          <w:cols w:space="708"/>
          <w:titlePg/>
          <w:docGrid w:linePitch="360"/>
        </w:sectPr>
      </w:pPr>
      <w:bookmarkStart w:id="5" w:name="_Toc146534541"/>
    </w:p>
    <w:p w14:paraId="769F642B" w14:textId="5A44B9CA" w:rsidR="00A2094A" w:rsidRPr="00850250" w:rsidRDefault="003C70B5" w:rsidP="00A2137F">
      <w:pPr>
        <w:pStyle w:val="Heading1"/>
        <w:spacing w:line="360" w:lineRule="auto"/>
        <w:jc w:val="center"/>
        <w:rPr>
          <w:rFonts w:ascii="Times New Roman" w:hAnsi="Times New Roman" w:cs="Times New Roman"/>
          <w:b/>
          <w:color w:val="auto"/>
          <w:sz w:val="24"/>
          <w:szCs w:val="24"/>
        </w:rPr>
      </w:pPr>
      <w:r w:rsidRPr="00850250">
        <w:rPr>
          <w:rFonts w:ascii="Times New Roman" w:hAnsi="Times New Roman" w:cs="Times New Roman"/>
          <w:b/>
          <w:color w:val="auto"/>
          <w:sz w:val="24"/>
          <w:szCs w:val="24"/>
        </w:rPr>
        <w:lastRenderedPageBreak/>
        <w:t>CHAPTER ONE</w:t>
      </w:r>
      <w:bookmarkEnd w:id="5"/>
      <w:r w:rsidR="00A2094A" w:rsidRPr="00850250">
        <w:rPr>
          <w:rFonts w:ascii="Times New Roman" w:hAnsi="Times New Roman" w:cs="Times New Roman"/>
          <w:b/>
          <w:color w:val="auto"/>
          <w:sz w:val="24"/>
          <w:szCs w:val="24"/>
        </w:rPr>
        <w:t xml:space="preserve"> </w:t>
      </w:r>
    </w:p>
    <w:p w14:paraId="0CD42ED1" w14:textId="70F4B3B7" w:rsidR="00C05F61" w:rsidRPr="00850250" w:rsidRDefault="00A2094A" w:rsidP="00A2137F">
      <w:pPr>
        <w:pStyle w:val="Heading1"/>
        <w:spacing w:line="360" w:lineRule="auto"/>
        <w:jc w:val="center"/>
        <w:rPr>
          <w:rFonts w:ascii="Times New Roman" w:hAnsi="Times New Roman" w:cs="Times New Roman"/>
          <w:b/>
          <w:color w:val="auto"/>
          <w:sz w:val="24"/>
          <w:szCs w:val="24"/>
        </w:rPr>
      </w:pPr>
      <w:bookmarkStart w:id="6" w:name="_Toc146534542"/>
      <w:r w:rsidRPr="00850250">
        <w:rPr>
          <w:rFonts w:ascii="Times New Roman" w:hAnsi="Times New Roman" w:cs="Times New Roman"/>
          <w:b/>
          <w:color w:val="auto"/>
          <w:sz w:val="24"/>
          <w:szCs w:val="24"/>
        </w:rPr>
        <w:t>GENERAL INTRODUCTION</w:t>
      </w:r>
      <w:bookmarkEnd w:id="6"/>
    </w:p>
    <w:p w14:paraId="4314B76E" w14:textId="77777777" w:rsidR="0079165A" w:rsidRPr="00850250" w:rsidRDefault="0079165A" w:rsidP="00765449">
      <w:pPr>
        <w:autoSpaceDE w:val="0"/>
        <w:autoSpaceDN w:val="0"/>
        <w:adjustRightInd w:val="0"/>
        <w:spacing w:after="0" w:line="360" w:lineRule="auto"/>
        <w:jc w:val="both"/>
        <w:rPr>
          <w:rFonts w:ascii="Times New Roman" w:hAnsi="Times New Roman" w:cs="Times New Roman"/>
          <w:sz w:val="24"/>
          <w:szCs w:val="24"/>
        </w:rPr>
      </w:pPr>
    </w:p>
    <w:p w14:paraId="0CCDD6F3" w14:textId="77777777" w:rsidR="00C05F61" w:rsidRPr="00850250" w:rsidRDefault="00C05F61" w:rsidP="00765449">
      <w:pPr>
        <w:pStyle w:val="Heading2"/>
        <w:spacing w:line="360" w:lineRule="auto"/>
        <w:jc w:val="both"/>
        <w:rPr>
          <w:rFonts w:ascii="Times New Roman" w:hAnsi="Times New Roman" w:cs="Times New Roman"/>
          <w:color w:val="auto"/>
          <w:sz w:val="24"/>
          <w:szCs w:val="24"/>
        </w:rPr>
      </w:pPr>
      <w:bookmarkStart w:id="7" w:name="_Toc146534543"/>
      <w:r w:rsidRPr="00850250">
        <w:rPr>
          <w:rFonts w:ascii="Times New Roman" w:hAnsi="Times New Roman" w:cs="Times New Roman"/>
          <w:color w:val="auto"/>
          <w:sz w:val="24"/>
          <w:szCs w:val="24"/>
        </w:rPr>
        <w:t>1.0 Introduction</w:t>
      </w:r>
      <w:bookmarkEnd w:id="7"/>
    </w:p>
    <w:p w14:paraId="4FBBCF8A" w14:textId="7657CF39"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This chapter contains information on the background to the study, Statement of the problem, purpose of the study, objectives of the study, Research questions, and scope of the study and the significance of the study. This study aimed at examining the </w:t>
      </w:r>
      <w:r w:rsidR="0046771D">
        <w:rPr>
          <w:rFonts w:ascii="Times New Roman" w:hAnsi="Times New Roman" w:cs="Times New Roman"/>
          <w:sz w:val="24"/>
          <w:szCs w:val="24"/>
        </w:rPr>
        <w:t>effect</w:t>
      </w:r>
      <w:r w:rsidRPr="00850250">
        <w:rPr>
          <w:rFonts w:ascii="Times New Roman" w:hAnsi="Times New Roman" w:cs="Times New Roman"/>
          <w:sz w:val="24"/>
          <w:szCs w:val="24"/>
        </w:rPr>
        <w:t>s of domestic violence on the Welfare of children in Bweyale town council.</w:t>
      </w:r>
    </w:p>
    <w:p w14:paraId="7315C1DD" w14:textId="77777777" w:rsidR="00C05F61" w:rsidRPr="00850250" w:rsidRDefault="00C05F61" w:rsidP="00765449">
      <w:pPr>
        <w:pStyle w:val="Heading2"/>
        <w:spacing w:line="360" w:lineRule="auto"/>
        <w:jc w:val="both"/>
        <w:rPr>
          <w:rFonts w:ascii="Times New Roman" w:hAnsi="Times New Roman" w:cs="Times New Roman"/>
          <w:color w:val="auto"/>
          <w:sz w:val="24"/>
          <w:szCs w:val="24"/>
        </w:rPr>
      </w:pPr>
      <w:bookmarkStart w:id="8" w:name="_Toc146534544"/>
      <w:r w:rsidRPr="00850250">
        <w:rPr>
          <w:rFonts w:ascii="Times New Roman" w:hAnsi="Times New Roman" w:cs="Times New Roman"/>
          <w:color w:val="auto"/>
          <w:sz w:val="24"/>
          <w:szCs w:val="24"/>
        </w:rPr>
        <w:t>1.1 Background to the study</w:t>
      </w:r>
      <w:bookmarkEnd w:id="8"/>
    </w:p>
    <w:p w14:paraId="24BB283C" w14:textId="77777777" w:rsidR="008763E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Domestic violence is the establishment of control and fear in an intimate adult relationship through the use of violence and other forms of abuse. The aim of domestic violence perpetrators is power and control over victims. Domestic violence takes many forms, Abusive behaviors used by perpetrators, also called batterers, include physical, sexual, and psychological attacks; economic, oppression; intimidation; threats; manipulation and maltreatment of children; and isolation (Dario, D. 1998). </w:t>
      </w:r>
    </w:p>
    <w:p w14:paraId="3B033D78" w14:textId="77777777" w:rsidR="008763E1" w:rsidRPr="00850250" w:rsidRDefault="008763E1" w:rsidP="00765449">
      <w:pPr>
        <w:autoSpaceDE w:val="0"/>
        <w:autoSpaceDN w:val="0"/>
        <w:adjustRightInd w:val="0"/>
        <w:spacing w:after="0" w:line="360" w:lineRule="auto"/>
        <w:jc w:val="both"/>
        <w:rPr>
          <w:rFonts w:ascii="Times New Roman" w:hAnsi="Times New Roman" w:cs="Times New Roman"/>
          <w:sz w:val="24"/>
          <w:szCs w:val="24"/>
        </w:rPr>
      </w:pPr>
    </w:p>
    <w:p w14:paraId="0659FCDD" w14:textId="77777777" w:rsidR="008763E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Domestic violence has been high in many areas in Kiryandongo district es</w:t>
      </w:r>
      <w:r w:rsidR="00151BEA" w:rsidRPr="00850250">
        <w:rPr>
          <w:rFonts w:ascii="Times New Roman" w:hAnsi="Times New Roman" w:cs="Times New Roman"/>
          <w:sz w:val="24"/>
          <w:szCs w:val="24"/>
        </w:rPr>
        <w:t>pecially in Bweyale refugee settlement</w:t>
      </w:r>
      <w:r w:rsidRPr="00850250">
        <w:rPr>
          <w:rFonts w:ascii="Times New Roman" w:hAnsi="Times New Roman" w:cs="Times New Roman"/>
          <w:sz w:val="24"/>
          <w:szCs w:val="24"/>
        </w:rPr>
        <w:t xml:space="preserve"> in the last five years; sexual immoralities have been the most violence in the district. Domestic violence can occur in heterosexual relationships, same-sex relationships, and teen dating relationships. Although women can be batter, recent statistics show that 85% of domestic violence victims are female (BJS, 2003). Domestic violence is still common in many areas in Bweyale town council and this is due to poverty amongst people and high costs of living in the country. </w:t>
      </w:r>
    </w:p>
    <w:p w14:paraId="45465CB6" w14:textId="77777777" w:rsidR="008763E1" w:rsidRPr="00850250" w:rsidRDefault="008763E1" w:rsidP="00765449">
      <w:pPr>
        <w:autoSpaceDE w:val="0"/>
        <w:autoSpaceDN w:val="0"/>
        <w:adjustRightInd w:val="0"/>
        <w:spacing w:after="0" w:line="360" w:lineRule="auto"/>
        <w:jc w:val="both"/>
        <w:rPr>
          <w:rFonts w:ascii="Times New Roman" w:hAnsi="Times New Roman" w:cs="Times New Roman"/>
          <w:sz w:val="24"/>
          <w:szCs w:val="24"/>
        </w:rPr>
      </w:pPr>
    </w:p>
    <w:p w14:paraId="375F9553" w14:textId="77777777" w:rsidR="008763E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Child abuse and neglect is a community concern. Each community has a legal and moral obligation to promote the safety, permanency, and wellbeing of children, which includes </w:t>
      </w:r>
      <w:r w:rsidRPr="00850250">
        <w:rPr>
          <w:rFonts w:ascii="Times New Roman" w:hAnsi="Times New Roman" w:cs="Times New Roman"/>
          <w:sz w:val="24"/>
          <w:szCs w:val="24"/>
        </w:rPr>
        <w:lastRenderedPageBreak/>
        <w:t>responding effectively to child maltreatment. At the State and local levels, professionals assume various roles and responsibilities ranging from prevention, identification, and reporting of child maltreatment to intervention, assessment, and treatment. Child protective services (CPS) agencies, along with law enforcement, play a central role in receiving and investigating reports of child maltreatment. With the increasingly recognized overlap between domestic violence and child maltreatment, CPS is working more closely with those providing services related to domestic violence to ensure more comprehensive assistance to both the child and victim. This manual offers considerations</w:t>
      </w:r>
      <w:r w:rsidR="008763E1" w:rsidRPr="00850250">
        <w:rPr>
          <w:rFonts w:ascii="Times New Roman" w:hAnsi="Times New Roman" w:cs="Times New Roman"/>
          <w:sz w:val="24"/>
          <w:szCs w:val="24"/>
        </w:rPr>
        <w:t xml:space="preserve"> and</w:t>
      </w:r>
      <w:r w:rsidRPr="00850250">
        <w:rPr>
          <w:rFonts w:ascii="Times New Roman" w:hAnsi="Times New Roman" w:cs="Times New Roman"/>
          <w:sz w:val="24"/>
          <w:szCs w:val="24"/>
        </w:rPr>
        <w:t xml:space="preserve"> alternate protocols for CPS casew</w:t>
      </w:r>
      <w:r w:rsidR="008763E1" w:rsidRPr="00850250">
        <w:rPr>
          <w:rFonts w:ascii="Times New Roman" w:hAnsi="Times New Roman" w:cs="Times New Roman"/>
          <w:sz w:val="24"/>
          <w:szCs w:val="24"/>
        </w:rPr>
        <w:t>orkers ca</w:t>
      </w:r>
      <w:r w:rsidRPr="00850250">
        <w:rPr>
          <w:rFonts w:ascii="Times New Roman" w:hAnsi="Times New Roman" w:cs="Times New Roman"/>
          <w:sz w:val="24"/>
          <w:szCs w:val="24"/>
        </w:rPr>
        <w:t>lled from the practices of various agencies involved in addressing both forms of violence.</w:t>
      </w:r>
    </w:p>
    <w:p w14:paraId="68F05782" w14:textId="77777777" w:rsidR="008763E1" w:rsidRPr="00850250" w:rsidRDefault="008763E1" w:rsidP="00765449">
      <w:pPr>
        <w:autoSpaceDE w:val="0"/>
        <w:autoSpaceDN w:val="0"/>
        <w:adjustRightInd w:val="0"/>
        <w:spacing w:after="0" w:line="360" w:lineRule="auto"/>
        <w:jc w:val="both"/>
        <w:rPr>
          <w:rFonts w:ascii="Times New Roman" w:hAnsi="Times New Roman" w:cs="Times New Roman"/>
          <w:sz w:val="24"/>
          <w:szCs w:val="24"/>
        </w:rPr>
      </w:pPr>
    </w:p>
    <w:p w14:paraId="675A0591" w14:textId="77777777" w:rsidR="008763E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 To protect children from harm, Child protective services relies on</w:t>
      </w:r>
      <w:r w:rsidR="008763E1" w:rsidRPr="00850250">
        <w:rPr>
          <w:rFonts w:ascii="Times New Roman" w:hAnsi="Times New Roman" w:cs="Times New Roman"/>
          <w:sz w:val="24"/>
          <w:szCs w:val="24"/>
        </w:rPr>
        <w:t xml:space="preserve"> </w:t>
      </w:r>
      <w:r w:rsidRPr="00850250">
        <w:rPr>
          <w:rFonts w:ascii="Times New Roman" w:hAnsi="Times New Roman" w:cs="Times New Roman"/>
          <w:sz w:val="24"/>
          <w:szCs w:val="24"/>
        </w:rPr>
        <w:t>Community members to identify and report suspected cases of child maltreatment, including physical abuse, sexual abuse, neglect, and psychological maltreatment. Many community professionals (including</w:t>
      </w:r>
      <w:r w:rsidR="008763E1"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Health care providers, mental health professionals, educators, and legal and court system personnel) are involved in responding to cases of child maltreatment and domestic violence and providing needed services. It is important to note that various professionals are mandated to report suspected child maltreatment to Child protective services or law enforcement, such as health care workers and school personnel. In some States, those who provide services related to domestic violence also are mandated reporters. In addition, community-based agency staff, clergy, extended family members, and concerned citizens play important roles in supporting and keeping families safe. Studies estimate that 10 to 20 percent of children are at risk for exposure to domestic violence. </w:t>
      </w:r>
    </w:p>
    <w:p w14:paraId="039488BC" w14:textId="77777777" w:rsidR="008763E1" w:rsidRPr="00850250" w:rsidRDefault="008763E1" w:rsidP="00765449">
      <w:pPr>
        <w:autoSpaceDE w:val="0"/>
        <w:autoSpaceDN w:val="0"/>
        <w:adjustRightInd w:val="0"/>
        <w:spacing w:after="0" w:line="360" w:lineRule="auto"/>
        <w:jc w:val="both"/>
        <w:rPr>
          <w:rFonts w:ascii="Times New Roman" w:hAnsi="Times New Roman" w:cs="Times New Roman"/>
          <w:sz w:val="24"/>
          <w:szCs w:val="24"/>
        </w:rPr>
      </w:pPr>
    </w:p>
    <w:p w14:paraId="744E4DD7"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Research also indicates children exposed to domestic violence are at an increased risk of being abused or neglected, and that a</w:t>
      </w:r>
      <w:r w:rsidR="008763E1" w:rsidRPr="00850250">
        <w:rPr>
          <w:rFonts w:ascii="Times New Roman" w:hAnsi="Times New Roman" w:cs="Times New Roman"/>
          <w:sz w:val="24"/>
          <w:szCs w:val="24"/>
        </w:rPr>
        <w:t xml:space="preserve"> m</w:t>
      </w:r>
      <w:r w:rsidRPr="00850250">
        <w:rPr>
          <w:rFonts w:ascii="Times New Roman" w:hAnsi="Times New Roman" w:cs="Times New Roman"/>
          <w:sz w:val="24"/>
          <w:szCs w:val="24"/>
        </w:rPr>
        <w:t>ajority of studies reveal there are adult and child victims in 30 to 60 percent of families who experience domestic violence. Therefore it is from this background that the researcher wanted to establish how the problem of domestic violence has affected the welfare of children in Bweyale Town council and Uganda at large. This could help to provide viable strategies that can be put in place to solve the problems of</w:t>
      </w:r>
      <w:r w:rsidR="008763E1" w:rsidRPr="00850250">
        <w:rPr>
          <w:rFonts w:ascii="Times New Roman" w:hAnsi="Times New Roman" w:cs="Times New Roman"/>
          <w:sz w:val="24"/>
          <w:szCs w:val="24"/>
        </w:rPr>
        <w:t xml:space="preserve"> </w:t>
      </w:r>
      <w:r w:rsidRPr="00850250">
        <w:rPr>
          <w:rFonts w:ascii="Times New Roman" w:hAnsi="Times New Roman" w:cs="Times New Roman"/>
          <w:sz w:val="24"/>
          <w:szCs w:val="24"/>
        </w:rPr>
        <w:t>Domestic violence and child abuse.</w:t>
      </w:r>
    </w:p>
    <w:p w14:paraId="7B0D1E1F" w14:textId="77777777" w:rsidR="00C05F61" w:rsidRPr="00850250" w:rsidRDefault="00C05F61" w:rsidP="009F24AB">
      <w:pPr>
        <w:autoSpaceDE w:val="0"/>
        <w:autoSpaceDN w:val="0"/>
        <w:adjustRightInd w:val="0"/>
        <w:spacing w:after="0" w:line="360" w:lineRule="auto"/>
        <w:jc w:val="both"/>
        <w:rPr>
          <w:rFonts w:ascii="Times New Roman" w:hAnsi="Times New Roman" w:cs="Times New Roman"/>
          <w:sz w:val="24"/>
          <w:szCs w:val="24"/>
        </w:rPr>
      </w:pPr>
    </w:p>
    <w:p w14:paraId="4149968E" w14:textId="77777777" w:rsidR="009F24AB" w:rsidRPr="00850250" w:rsidRDefault="00C05F61" w:rsidP="002E47FE">
      <w:pPr>
        <w:pStyle w:val="Heading2"/>
        <w:spacing w:line="360" w:lineRule="auto"/>
        <w:jc w:val="both"/>
        <w:rPr>
          <w:rFonts w:ascii="Times New Roman" w:hAnsi="Times New Roman" w:cs="Times New Roman"/>
          <w:color w:val="auto"/>
          <w:sz w:val="24"/>
          <w:szCs w:val="24"/>
        </w:rPr>
      </w:pPr>
      <w:bookmarkStart w:id="9" w:name="_Toc146534545"/>
      <w:r w:rsidRPr="00850250">
        <w:rPr>
          <w:rFonts w:ascii="Times New Roman" w:hAnsi="Times New Roman" w:cs="Times New Roman"/>
          <w:color w:val="auto"/>
          <w:sz w:val="24"/>
          <w:szCs w:val="24"/>
        </w:rPr>
        <w:lastRenderedPageBreak/>
        <w:t>1.2 Statement of the problem</w:t>
      </w:r>
      <w:bookmarkEnd w:id="9"/>
    </w:p>
    <w:p w14:paraId="3F2192D6" w14:textId="511E899A" w:rsidR="002E47FE" w:rsidRPr="00850250" w:rsidRDefault="002E47FE" w:rsidP="002E47FE">
      <w:pPr>
        <w:spacing w:line="360" w:lineRule="auto"/>
        <w:jc w:val="both"/>
        <w:rPr>
          <w:rFonts w:ascii="Times New Roman" w:hAnsi="Times New Roman" w:cs="Times New Roman"/>
        </w:rPr>
      </w:pPr>
      <w:r w:rsidRPr="00850250">
        <w:rPr>
          <w:rFonts w:ascii="Times New Roman" w:hAnsi="Times New Roman" w:cs="Times New Roman"/>
          <w:sz w:val="24"/>
          <w:szCs w:val="24"/>
        </w:rPr>
        <w:t xml:space="preserve">Domestic violence on children is a serious and widespread problem. According to the World Health Organization (WHO), one in three children worldwide experience physical, sexual, or emotional violence before the age of 18. Domestic violence can have a devastating </w:t>
      </w:r>
      <w:r w:rsidR="0046771D">
        <w:rPr>
          <w:rFonts w:ascii="Times New Roman" w:hAnsi="Times New Roman" w:cs="Times New Roman"/>
          <w:sz w:val="24"/>
          <w:szCs w:val="24"/>
        </w:rPr>
        <w:t>effect</w:t>
      </w:r>
      <w:r w:rsidRPr="00850250">
        <w:rPr>
          <w:rFonts w:ascii="Times New Roman" w:hAnsi="Times New Roman" w:cs="Times New Roman"/>
          <w:sz w:val="24"/>
          <w:szCs w:val="24"/>
        </w:rPr>
        <w:t xml:space="preserve"> on children's physical, emotional, and social development. It can also lead to a range of long-term problems, such as physical and mental health problems, substance abuse, and criminal behavior.</w:t>
      </w:r>
      <w:r w:rsidRPr="00850250">
        <w:rPr>
          <w:rFonts w:ascii="Times New Roman" w:hAnsi="Times New Roman" w:cs="Times New Roman"/>
        </w:rPr>
        <w:t xml:space="preserve"> </w:t>
      </w:r>
    </w:p>
    <w:p w14:paraId="060B0000" w14:textId="77777777" w:rsidR="002E47FE" w:rsidRPr="00850250" w:rsidRDefault="002E47FE" w:rsidP="002E47FE">
      <w:pPr>
        <w:spacing w:line="360" w:lineRule="auto"/>
        <w:jc w:val="both"/>
        <w:rPr>
          <w:rFonts w:ascii="Times New Roman" w:hAnsi="Times New Roman" w:cs="Times New Roman"/>
          <w:sz w:val="24"/>
          <w:szCs w:val="24"/>
        </w:rPr>
      </w:pPr>
      <w:r w:rsidRPr="00850250">
        <w:rPr>
          <w:rFonts w:ascii="Times New Roman" w:hAnsi="Times New Roman" w:cs="Times New Roman"/>
          <w:sz w:val="24"/>
          <w:szCs w:val="24"/>
        </w:rPr>
        <w:t>Despite the prevalence and severity of domestic violence on children, it remains a largely invisible problem. Many children who experience domestic violence are afraid to tell anyone, and they may not know where to turn for help. As a result, many cases of domestic violence on children go unreported and untreated.</w:t>
      </w:r>
    </w:p>
    <w:p w14:paraId="6F0BB4D2" w14:textId="77777777" w:rsidR="00C05F61" w:rsidRPr="00850250" w:rsidRDefault="008763E1" w:rsidP="002E47FE">
      <w:pPr>
        <w:pStyle w:val="Heading2"/>
        <w:spacing w:line="360" w:lineRule="auto"/>
        <w:jc w:val="both"/>
        <w:rPr>
          <w:rFonts w:ascii="Times New Roman" w:hAnsi="Times New Roman" w:cs="Times New Roman"/>
          <w:color w:val="auto"/>
          <w:sz w:val="24"/>
          <w:szCs w:val="24"/>
        </w:rPr>
      </w:pPr>
      <w:bookmarkStart w:id="10" w:name="_Toc146534546"/>
      <w:r w:rsidRPr="00850250">
        <w:rPr>
          <w:rFonts w:ascii="Times New Roman" w:hAnsi="Times New Roman" w:cs="Times New Roman"/>
          <w:color w:val="auto"/>
          <w:sz w:val="24"/>
          <w:szCs w:val="24"/>
        </w:rPr>
        <w:t>1.3 General objective</w:t>
      </w:r>
      <w:bookmarkEnd w:id="10"/>
    </w:p>
    <w:p w14:paraId="2F24DEAA" w14:textId="77777777" w:rsidR="004A3F04" w:rsidRPr="00850250" w:rsidRDefault="004A3F04" w:rsidP="002E47FE">
      <w:pPr>
        <w:autoSpaceDE w:val="0"/>
        <w:autoSpaceDN w:val="0"/>
        <w:adjustRightInd w:val="0"/>
        <w:spacing w:after="0" w:line="360" w:lineRule="auto"/>
        <w:jc w:val="both"/>
        <w:rPr>
          <w:rFonts w:ascii="Times New Roman" w:hAnsi="Times New Roman" w:cs="Times New Roman"/>
          <w:sz w:val="24"/>
          <w:szCs w:val="24"/>
        </w:rPr>
      </w:pPr>
    </w:p>
    <w:p w14:paraId="347EFBB2" w14:textId="5EB21079" w:rsidR="00C05F61" w:rsidRPr="00850250" w:rsidRDefault="006306B8" w:rsidP="0076544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To assess the effects</w:t>
      </w:r>
      <w:r w:rsidR="0046771D">
        <w:rPr>
          <w:rFonts w:ascii="Times New Roman" w:hAnsi="Times New Roman" w:cs="Times New Roman"/>
          <w:sz w:val="24"/>
          <w:szCs w:val="24"/>
        </w:rPr>
        <w:t xml:space="preserve"> </w:t>
      </w:r>
      <w:r w:rsidR="00C05F61" w:rsidRPr="00850250">
        <w:rPr>
          <w:rFonts w:ascii="Times New Roman" w:hAnsi="Times New Roman" w:cs="Times New Roman"/>
          <w:sz w:val="24"/>
          <w:szCs w:val="24"/>
        </w:rPr>
        <w:t>of domestic violence on child</w:t>
      </w:r>
      <w:r w:rsidR="002E47FE" w:rsidRPr="00850250">
        <w:rPr>
          <w:rFonts w:ascii="Times New Roman" w:hAnsi="Times New Roman" w:cs="Times New Roman"/>
          <w:sz w:val="24"/>
          <w:szCs w:val="24"/>
        </w:rPr>
        <w:t>ren</w:t>
      </w:r>
      <w:r w:rsidR="004A3F04" w:rsidRPr="00850250">
        <w:rPr>
          <w:rFonts w:ascii="Times New Roman" w:hAnsi="Times New Roman" w:cs="Times New Roman"/>
          <w:sz w:val="24"/>
          <w:szCs w:val="24"/>
        </w:rPr>
        <w:t xml:space="preserve"> in Bweyale Town council </w:t>
      </w:r>
    </w:p>
    <w:p w14:paraId="068AB0A3" w14:textId="77777777" w:rsidR="006D3052" w:rsidRPr="00850250" w:rsidRDefault="006D3052" w:rsidP="00765449">
      <w:pPr>
        <w:autoSpaceDE w:val="0"/>
        <w:autoSpaceDN w:val="0"/>
        <w:adjustRightInd w:val="0"/>
        <w:spacing w:after="0" w:line="360" w:lineRule="auto"/>
        <w:jc w:val="both"/>
        <w:rPr>
          <w:rFonts w:ascii="Times New Roman" w:hAnsi="Times New Roman" w:cs="Times New Roman"/>
          <w:sz w:val="24"/>
          <w:szCs w:val="24"/>
        </w:rPr>
      </w:pPr>
    </w:p>
    <w:p w14:paraId="11A70FF2" w14:textId="77777777" w:rsidR="00C05F61" w:rsidRPr="00850250" w:rsidRDefault="004A3F04" w:rsidP="00765449">
      <w:pPr>
        <w:pStyle w:val="Heading2"/>
        <w:spacing w:line="360" w:lineRule="auto"/>
        <w:jc w:val="both"/>
        <w:rPr>
          <w:rFonts w:ascii="Times New Roman" w:hAnsi="Times New Roman" w:cs="Times New Roman"/>
          <w:color w:val="auto"/>
          <w:sz w:val="24"/>
          <w:szCs w:val="24"/>
        </w:rPr>
      </w:pPr>
      <w:bookmarkStart w:id="11" w:name="_Toc146534547"/>
      <w:r w:rsidRPr="00850250">
        <w:rPr>
          <w:rFonts w:ascii="Times New Roman" w:hAnsi="Times New Roman" w:cs="Times New Roman"/>
          <w:color w:val="auto"/>
          <w:sz w:val="24"/>
          <w:szCs w:val="24"/>
        </w:rPr>
        <w:t>1.4 specific</w:t>
      </w:r>
      <w:r w:rsidR="00C05F61" w:rsidRPr="00850250">
        <w:rPr>
          <w:rFonts w:ascii="Times New Roman" w:hAnsi="Times New Roman" w:cs="Times New Roman"/>
          <w:color w:val="auto"/>
          <w:sz w:val="24"/>
          <w:szCs w:val="24"/>
        </w:rPr>
        <w:t xml:space="preserve"> objectives</w:t>
      </w:r>
      <w:bookmarkEnd w:id="11"/>
    </w:p>
    <w:p w14:paraId="511B6944" w14:textId="77777777" w:rsidR="004A3F04" w:rsidRPr="00850250" w:rsidRDefault="004A3F04" w:rsidP="00765449">
      <w:pPr>
        <w:autoSpaceDE w:val="0"/>
        <w:autoSpaceDN w:val="0"/>
        <w:adjustRightInd w:val="0"/>
        <w:spacing w:after="0" w:line="360" w:lineRule="auto"/>
        <w:jc w:val="both"/>
        <w:rPr>
          <w:rFonts w:ascii="Times New Roman" w:hAnsi="Times New Roman" w:cs="Times New Roman"/>
          <w:b/>
          <w:sz w:val="24"/>
          <w:szCs w:val="24"/>
        </w:rPr>
      </w:pPr>
    </w:p>
    <w:p w14:paraId="23A231F1" w14:textId="77777777" w:rsidR="00C05F61" w:rsidRPr="00850250" w:rsidRDefault="00633275"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To find out the </w:t>
      </w:r>
      <w:r w:rsidR="005C2333" w:rsidRPr="00850250">
        <w:rPr>
          <w:rFonts w:ascii="Times New Roman" w:hAnsi="Times New Roman" w:cs="Times New Roman"/>
          <w:sz w:val="24"/>
          <w:szCs w:val="24"/>
        </w:rPr>
        <w:t>forms of domestic violence on</w:t>
      </w:r>
      <w:r w:rsidR="00C05F61" w:rsidRPr="00850250">
        <w:rPr>
          <w:rFonts w:ascii="Times New Roman" w:hAnsi="Times New Roman" w:cs="Times New Roman"/>
          <w:sz w:val="24"/>
          <w:szCs w:val="24"/>
        </w:rPr>
        <w:t xml:space="preserve"> child</w:t>
      </w:r>
      <w:r w:rsidR="005C2333" w:rsidRPr="00850250">
        <w:rPr>
          <w:rFonts w:ascii="Times New Roman" w:hAnsi="Times New Roman" w:cs="Times New Roman"/>
          <w:sz w:val="24"/>
          <w:szCs w:val="24"/>
        </w:rPr>
        <w:t>ren</w:t>
      </w:r>
      <w:r w:rsidR="004A3F04" w:rsidRPr="00850250">
        <w:rPr>
          <w:rFonts w:ascii="Times New Roman" w:hAnsi="Times New Roman" w:cs="Times New Roman"/>
          <w:sz w:val="24"/>
          <w:szCs w:val="24"/>
        </w:rPr>
        <w:t xml:space="preserve"> in Bweyale refugee camp, Kiryandongo district</w:t>
      </w:r>
    </w:p>
    <w:p w14:paraId="2062B508" w14:textId="77777777" w:rsidR="004A3F04" w:rsidRPr="00850250" w:rsidRDefault="004A3F04" w:rsidP="00765449">
      <w:pPr>
        <w:autoSpaceDE w:val="0"/>
        <w:autoSpaceDN w:val="0"/>
        <w:adjustRightInd w:val="0"/>
        <w:spacing w:after="0" w:line="360" w:lineRule="auto"/>
        <w:jc w:val="both"/>
        <w:rPr>
          <w:rFonts w:ascii="Times New Roman" w:hAnsi="Times New Roman" w:cs="Times New Roman"/>
          <w:sz w:val="24"/>
          <w:szCs w:val="24"/>
        </w:rPr>
      </w:pPr>
    </w:p>
    <w:p w14:paraId="05C7BC84" w14:textId="77777777" w:rsidR="005C2333" w:rsidRPr="00850250" w:rsidRDefault="009D4B3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To examine</w:t>
      </w:r>
      <w:r w:rsidR="00633275" w:rsidRPr="00850250">
        <w:rPr>
          <w:rFonts w:ascii="Times New Roman" w:hAnsi="Times New Roman" w:cs="Times New Roman"/>
          <w:sz w:val="24"/>
          <w:szCs w:val="24"/>
        </w:rPr>
        <w:t xml:space="preserve"> the causes </w:t>
      </w:r>
      <w:r w:rsidR="00C05F61" w:rsidRPr="00850250">
        <w:rPr>
          <w:rFonts w:ascii="Times New Roman" w:hAnsi="Times New Roman" w:cs="Times New Roman"/>
          <w:sz w:val="24"/>
          <w:szCs w:val="24"/>
        </w:rPr>
        <w:t>of domestic violence on child</w:t>
      </w:r>
      <w:r w:rsidR="005C2333" w:rsidRPr="00850250">
        <w:rPr>
          <w:rFonts w:ascii="Times New Roman" w:hAnsi="Times New Roman" w:cs="Times New Roman"/>
          <w:sz w:val="24"/>
          <w:szCs w:val="24"/>
        </w:rPr>
        <w:t>ren</w:t>
      </w:r>
      <w:r w:rsidR="004A3F04" w:rsidRPr="00850250">
        <w:rPr>
          <w:rFonts w:ascii="Times New Roman" w:hAnsi="Times New Roman" w:cs="Times New Roman"/>
          <w:sz w:val="24"/>
          <w:szCs w:val="24"/>
        </w:rPr>
        <w:t xml:space="preserve"> in Bweyale</w:t>
      </w:r>
      <w:r w:rsidRPr="00850250">
        <w:rPr>
          <w:rFonts w:ascii="Times New Roman" w:hAnsi="Times New Roman" w:cs="Times New Roman"/>
          <w:sz w:val="24"/>
          <w:szCs w:val="24"/>
        </w:rPr>
        <w:t xml:space="preserve"> refugee ca</w:t>
      </w:r>
      <w:r w:rsidR="004A3F04" w:rsidRPr="00850250">
        <w:rPr>
          <w:rFonts w:ascii="Times New Roman" w:hAnsi="Times New Roman" w:cs="Times New Roman"/>
          <w:sz w:val="24"/>
          <w:szCs w:val="24"/>
        </w:rPr>
        <w:t>mp, Kiryandongo district</w:t>
      </w:r>
    </w:p>
    <w:p w14:paraId="5A97C7CD" w14:textId="77777777" w:rsidR="004A3F04" w:rsidRPr="00850250" w:rsidRDefault="004A3F04" w:rsidP="00765449">
      <w:pPr>
        <w:autoSpaceDE w:val="0"/>
        <w:autoSpaceDN w:val="0"/>
        <w:adjustRightInd w:val="0"/>
        <w:spacing w:after="0" w:line="360" w:lineRule="auto"/>
        <w:jc w:val="both"/>
        <w:rPr>
          <w:rFonts w:ascii="Times New Roman" w:hAnsi="Times New Roman" w:cs="Times New Roman"/>
          <w:sz w:val="24"/>
          <w:szCs w:val="24"/>
        </w:rPr>
      </w:pPr>
    </w:p>
    <w:p w14:paraId="0BD8F7FD" w14:textId="77777777" w:rsidR="00C05F61" w:rsidRPr="00850250" w:rsidRDefault="009D4B3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To assess the effects of</w:t>
      </w:r>
      <w:r w:rsidR="005C2333" w:rsidRPr="00850250">
        <w:rPr>
          <w:rFonts w:ascii="Times New Roman" w:hAnsi="Times New Roman" w:cs="Times New Roman"/>
          <w:sz w:val="24"/>
          <w:szCs w:val="24"/>
        </w:rPr>
        <w:t xml:space="preserve"> domestic violence on</w:t>
      </w:r>
      <w:r w:rsidRPr="00850250">
        <w:rPr>
          <w:rFonts w:ascii="Times New Roman" w:hAnsi="Times New Roman" w:cs="Times New Roman"/>
          <w:sz w:val="24"/>
          <w:szCs w:val="24"/>
        </w:rPr>
        <w:t xml:space="preserve"> child</w:t>
      </w:r>
      <w:r w:rsidR="002E47FE" w:rsidRPr="00850250">
        <w:rPr>
          <w:rFonts w:ascii="Times New Roman" w:hAnsi="Times New Roman" w:cs="Times New Roman"/>
          <w:sz w:val="24"/>
          <w:szCs w:val="24"/>
        </w:rPr>
        <w:t>ren</w:t>
      </w:r>
      <w:r w:rsidRPr="00850250">
        <w:rPr>
          <w:rFonts w:ascii="Times New Roman" w:hAnsi="Times New Roman" w:cs="Times New Roman"/>
          <w:sz w:val="24"/>
          <w:szCs w:val="24"/>
        </w:rPr>
        <w:t xml:space="preserve"> </w:t>
      </w:r>
      <w:r w:rsidR="004A3F04" w:rsidRPr="00850250">
        <w:rPr>
          <w:rFonts w:ascii="Times New Roman" w:hAnsi="Times New Roman" w:cs="Times New Roman"/>
          <w:sz w:val="24"/>
          <w:szCs w:val="24"/>
        </w:rPr>
        <w:t>in Bweyale</w:t>
      </w:r>
      <w:r w:rsidRPr="00850250">
        <w:rPr>
          <w:rFonts w:ascii="Times New Roman" w:hAnsi="Times New Roman" w:cs="Times New Roman"/>
          <w:sz w:val="24"/>
          <w:szCs w:val="24"/>
        </w:rPr>
        <w:t xml:space="preserve"> ref</w:t>
      </w:r>
      <w:r w:rsidR="004A3F04" w:rsidRPr="00850250">
        <w:rPr>
          <w:rFonts w:ascii="Times New Roman" w:hAnsi="Times New Roman" w:cs="Times New Roman"/>
          <w:sz w:val="24"/>
          <w:szCs w:val="24"/>
        </w:rPr>
        <w:t>ugee camp, Kiryandongo district</w:t>
      </w:r>
    </w:p>
    <w:p w14:paraId="1DAE69B2" w14:textId="77777777" w:rsidR="004A3F04" w:rsidRPr="00850250" w:rsidRDefault="004A3F04" w:rsidP="00765449">
      <w:pPr>
        <w:autoSpaceDE w:val="0"/>
        <w:autoSpaceDN w:val="0"/>
        <w:adjustRightInd w:val="0"/>
        <w:spacing w:after="0" w:line="360" w:lineRule="auto"/>
        <w:jc w:val="both"/>
        <w:rPr>
          <w:rFonts w:ascii="Times New Roman" w:hAnsi="Times New Roman" w:cs="Times New Roman"/>
          <w:b/>
          <w:sz w:val="24"/>
          <w:szCs w:val="24"/>
        </w:rPr>
      </w:pPr>
    </w:p>
    <w:p w14:paraId="4719A1C3" w14:textId="77777777" w:rsidR="00C05F61" w:rsidRPr="00850250" w:rsidRDefault="00C05F61" w:rsidP="00765449">
      <w:pPr>
        <w:pStyle w:val="Heading2"/>
        <w:spacing w:line="360" w:lineRule="auto"/>
        <w:jc w:val="both"/>
        <w:rPr>
          <w:rFonts w:ascii="Times New Roman" w:hAnsi="Times New Roman" w:cs="Times New Roman"/>
          <w:color w:val="auto"/>
          <w:sz w:val="24"/>
          <w:szCs w:val="24"/>
        </w:rPr>
      </w:pPr>
      <w:bookmarkStart w:id="12" w:name="_Toc146534548"/>
      <w:r w:rsidRPr="00850250">
        <w:rPr>
          <w:rFonts w:ascii="Times New Roman" w:hAnsi="Times New Roman" w:cs="Times New Roman"/>
          <w:color w:val="auto"/>
          <w:sz w:val="24"/>
          <w:szCs w:val="24"/>
        </w:rPr>
        <w:t>1.5.1 Research questions</w:t>
      </w:r>
      <w:bookmarkEnd w:id="12"/>
    </w:p>
    <w:p w14:paraId="3D5F9659" w14:textId="77777777" w:rsidR="004A3F04" w:rsidRPr="00850250" w:rsidRDefault="004A3F04" w:rsidP="00765449">
      <w:pPr>
        <w:autoSpaceDE w:val="0"/>
        <w:autoSpaceDN w:val="0"/>
        <w:adjustRightInd w:val="0"/>
        <w:spacing w:after="0" w:line="360" w:lineRule="auto"/>
        <w:jc w:val="both"/>
        <w:rPr>
          <w:rFonts w:ascii="Times New Roman" w:hAnsi="Times New Roman" w:cs="Times New Roman"/>
          <w:b/>
          <w:sz w:val="24"/>
          <w:szCs w:val="24"/>
        </w:rPr>
      </w:pPr>
    </w:p>
    <w:p w14:paraId="1717AC60" w14:textId="77777777" w:rsidR="009D4B3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 What are different forms of domesti</w:t>
      </w:r>
      <w:r w:rsidR="00A37102" w:rsidRPr="00850250">
        <w:rPr>
          <w:rFonts w:ascii="Times New Roman" w:hAnsi="Times New Roman" w:cs="Times New Roman"/>
          <w:sz w:val="24"/>
          <w:szCs w:val="24"/>
        </w:rPr>
        <w:t>c violence on</w:t>
      </w:r>
      <w:r w:rsidRPr="00850250">
        <w:rPr>
          <w:rFonts w:ascii="Times New Roman" w:hAnsi="Times New Roman" w:cs="Times New Roman"/>
          <w:sz w:val="24"/>
          <w:szCs w:val="24"/>
        </w:rPr>
        <w:t xml:space="preserve"> child</w:t>
      </w:r>
      <w:r w:rsidR="002E47FE" w:rsidRPr="00850250">
        <w:rPr>
          <w:rFonts w:ascii="Times New Roman" w:hAnsi="Times New Roman" w:cs="Times New Roman"/>
          <w:sz w:val="24"/>
          <w:szCs w:val="24"/>
        </w:rPr>
        <w:t>ren</w:t>
      </w:r>
      <w:r w:rsidR="00A37102" w:rsidRPr="00850250">
        <w:rPr>
          <w:rFonts w:ascii="Times New Roman" w:hAnsi="Times New Roman" w:cs="Times New Roman"/>
          <w:sz w:val="24"/>
          <w:szCs w:val="24"/>
        </w:rPr>
        <w:t xml:space="preserve"> </w:t>
      </w:r>
      <w:r w:rsidR="009D4B31" w:rsidRPr="00850250">
        <w:rPr>
          <w:rFonts w:ascii="Times New Roman" w:hAnsi="Times New Roman" w:cs="Times New Roman"/>
          <w:sz w:val="24"/>
          <w:szCs w:val="24"/>
        </w:rPr>
        <w:t xml:space="preserve">that exist </w:t>
      </w:r>
      <w:r w:rsidR="004A3F04" w:rsidRPr="00850250">
        <w:rPr>
          <w:rFonts w:ascii="Times New Roman" w:hAnsi="Times New Roman" w:cs="Times New Roman"/>
          <w:sz w:val="24"/>
          <w:szCs w:val="24"/>
        </w:rPr>
        <w:t>in Bweyale refugee camp, K</w:t>
      </w:r>
      <w:r w:rsidR="009D4B31" w:rsidRPr="00850250">
        <w:rPr>
          <w:rFonts w:ascii="Times New Roman" w:hAnsi="Times New Roman" w:cs="Times New Roman"/>
          <w:sz w:val="24"/>
          <w:szCs w:val="24"/>
        </w:rPr>
        <w:t>iryandongo district</w:t>
      </w:r>
      <w:r w:rsidR="00A37102" w:rsidRPr="00850250">
        <w:rPr>
          <w:rFonts w:ascii="Times New Roman" w:hAnsi="Times New Roman" w:cs="Times New Roman"/>
          <w:sz w:val="24"/>
          <w:szCs w:val="24"/>
        </w:rPr>
        <w:t>?</w:t>
      </w:r>
    </w:p>
    <w:p w14:paraId="023CA2C4" w14:textId="77777777" w:rsidR="004A3F04" w:rsidRPr="00850250" w:rsidRDefault="004A3F04" w:rsidP="00765449">
      <w:pPr>
        <w:autoSpaceDE w:val="0"/>
        <w:autoSpaceDN w:val="0"/>
        <w:adjustRightInd w:val="0"/>
        <w:spacing w:after="0" w:line="360" w:lineRule="auto"/>
        <w:jc w:val="both"/>
        <w:rPr>
          <w:rFonts w:ascii="Times New Roman" w:hAnsi="Times New Roman" w:cs="Times New Roman"/>
          <w:sz w:val="24"/>
          <w:szCs w:val="24"/>
        </w:rPr>
      </w:pPr>
    </w:p>
    <w:p w14:paraId="6B3CDC0B" w14:textId="4C3C52D7" w:rsidR="00C05F61" w:rsidRPr="00850250" w:rsidRDefault="009D4B3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What are the causes</w:t>
      </w:r>
      <w:r w:rsidR="00C05F61" w:rsidRPr="00850250">
        <w:rPr>
          <w:rFonts w:ascii="Times New Roman" w:hAnsi="Times New Roman" w:cs="Times New Roman"/>
          <w:sz w:val="24"/>
          <w:szCs w:val="24"/>
        </w:rPr>
        <w:t xml:space="preserve"> of domestic violence on child</w:t>
      </w:r>
      <w:r w:rsidR="00A37102" w:rsidRPr="00850250">
        <w:rPr>
          <w:rFonts w:ascii="Times New Roman" w:hAnsi="Times New Roman" w:cs="Times New Roman"/>
          <w:sz w:val="24"/>
          <w:szCs w:val="24"/>
        </w:rPr>
        <w:t>ren</w:t>
      </w:r>
      <w:r w:rsidR="00C05F61" w:rsidRPr="00850250">
        <w:rPr>
          <w:rFonts w:ascii="Times New Roman" w:hAnsi="Times New Roman" w:cs="Times New Roman"/>
          <w:sz w:val="24"/>
          <w:szCs w:val="24"/>
        </w:rPr>
        <w:t xml:space="preserve"> i</w:t>
      </w:r>
      <w:r w:rsidRPr="00850250">
        <w:rPr>
          <w:rFonts w:ascii="Times New Roman" w:hAnsi="Times New Roman" w:cs="Times New Roman"/>
          <w:sz w:val="24"/>
          <w:szCs w:val="24"/>
        </w:rPr>
        <w:t xml:space="preserve">n </w:t>
      </w:r>
      <w:r w:rsidR="003278EF" w:rsidRPr="00850250">
        <w:rPr>
          <w:rFonts w:ascii="Times New Roman" w:hAnsi="Times New Roman" w:cs="Times New Roman"/>
          <w:sz w:val="24"/>
          <w:szCs w:val="24"/>
        </w:rPr>
        <w:t xml:space="preserve">Bweyale </w:t>
      </w:r>
      <w:r w:rsidR="005C2333" w:rsidRPr="00850250">
        <w:rPr>
          <w:rFonts w:ascii="Times New Roman" w:hAnsi="Times New Roman" w:cs="Times New Roman"/>
          <w:sz w:val="24"/>
          <w:szCs w:val="24"/>
        </w:rPr>
        <w:t>ref</w:t>
      </w:r>
      <w:r w:rsidR="004A3F04" w:rsidRPr="00850250">
        <w:rPr>
          <w:rFonts w:ascii="Times New Roman" w:hAnsi="Times New Roman" w:cs="Times New Roman"/>
          <w:sz w:val="24"/>
          <w:szCs w:val="24"/>
        </w:rPr>
        <w:t>ugee camp, K</w:t>
      </w:r>
      <w:r w:rsidR="00A37102" w:rsidRPr="00850250">
        <w:rPr>
          <w:rFonts w:ascii="Times New Roman" w:hAnsi="Times New Roman" w:cs="Times New Roman"/>
          <w:sz w:val="24"/>
          <w:szCs w:val="24"/>
        </w:rPr>
        <w:t>iryandongo district?</w:t>
      </w:r>
    </w:p>
    <w:p w14:paraId="18D27D99" w14:textId="77777777" w:rsidR="004A3F04" w:rsidRPr="00850250" w:rsidRDefault="004A3F04" w:rsidP="00765449">
      <w:pPr>
        <w:autoSpaceDE w:val="0"/>
        <w:autoSpaceDN w:val="0"/>
        <w:adjustRightInd w:val="0"/>
        <w:spacing w:after="0" w:line="360" w:lineRule="auto"/>
        <w:jc w:val="both"/>
        <w:rPr>
          <w:rFonts w:ascii="Times New Roman" w:hAnsi="Times New Roman" w:cs="Times New Roman"/>
          <w:sz w:val="24"/>
          <w:szCs w:val="24"/>
        </w:rPr>
      </w:pPr>
    </w:p>
    <w:p w14:paraId="5E291AD7" w14:textId="6123EC6C" w:rsidR="00C05F61" w:rsidRPr="00850250" w:rsidRDefault="00F91F6D"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What</w:t>
      </w:r>
      <w:r w:rsidR="005C2333" w:rsidRPr="00850250">
        <w:rPr>
          <w:rFonts w:ascii="Times New Roman" w:hAnsi="Times New Roman" w:cs="Times New Roman"/>
          <w:sz w:val="24"/>
          <w:szCs w:val="24"/>
        </w:rPr>
        <w:t xml:space="preserve"> are the effects of</w:t>
      </w:r>
      <w:r w:rsidR="00A37102" w:rsidRPr="00850250">
        <w:rPr>
          <w:rFonts w:ascii="Times New Roman" w:hAnsi="Times New Roman" w:cs="Times New Roman"/>
          <w:sz w:val="24"/>
          <w:szCs w:val="24"/>
        </w:rPr>
        <w:t xml:space="preserve"> domestic violence on</w:t>
      </w:r>
      <w:r w:rsidR="005C2333" w:rsidRPr="00850250">
        <w:rPr>
          <w:rFonts w:ascii="Times New Roman" w:hAnsi="Times New Roman" w:cs="Times New Roman"/>
          <w:sz w:val="24"/>
          <w:szCs w:val="24"/>
        </w:rPr>
        <w:t xml:space="preserve"> child</w:t>
      </w:r>
      <w:r w:rsidR="00A37102" w:rsidRPr="00850250">
        <w:rPr>
          <w:rFonts w:ascii="Times New Roman" w:hAnsi="Times New Roman" w:cs="Times New Roman"/>
          <w:sz w:val="24"/>
          <w:szCs w:val="24"/>
        </w:rPr>
        <w:t xml:space="preserve">ren </w:t>
      </w:r>
      <w:r w:rsidR="004A3F04" w:rsidRPr="00850250">
        <w:rPr>
          <w:rFonts w:ascii="Times New Roman" w:hAnsi="Times New Roman" w:cs="Times New Roman"/>
          <w:sz w:val="24"/>
          <w:szCs w:val="24"/>
        </w:rPr>
        <w:t>in Bweyale</w:t>
      </w:r>
      <w:r w:rsidR="005C2333" w:rsidRPr="00850250">
        <w:rPr>
          <w:rFonts w:ascii="Times New Roman" w:hAnsi="Times New Roman" w:cs="Times New Roman"/>
          <w:sz w:val="24"/>
          <w:szCs w:val="24"/>
        </w:rPr>
        <w:t xml:space="preserve"> ref</w:t>
      </w:r>
      <w:r w:rsidR="004A3F04" w:rsidRPr="00850250">
        <w:rPr>
          <w:rFonts w:ascii="Times New Roman" w:hAnsi="Times New Roman" w:cs="Times New Roman"/>
          <w:sz w:val="24"/>
          <w:szCs w:val="24"/>
        </w:rPr>
        <w:t>ugee camp, K</w:t>
      </w:r>
      <w:r w:rsidR="00A37102" w:rsidRPr="00850250">
        <w:rPr>
          <w:rFonts w:ascii="Times New Roman" w:hAnsi="Times New Roman" w:cs="Times New Roman"/>
          <w:sz w:val="24"/>
          <w:szCs w:val="24"/>
        </w:rPr>
        <w:t>iryandongo district?</w:t>
      </w:r>
    </w:p>
    <w:p w14:paraId="69F79626" w14:textId="77777777" w:rsidR="004A3F04" w:rsidRPr="00850250" w:rsidRDefault="004A3F04" w:rsidP="00765449">
      <w:pPr>
        <w:autoSpaceDE w:val="0"/>
        <w:autoSpaceDN w:val="0"/>
        <w:adjustRightInd w:val="0"/>
        <w:spacing w:after="0" w:line="360" w:lineRule="auto"/>
        <w:jc w:val="both"/>
        <w:rPr>
          <w:rFonts w:ascii="Times New Roman" w:hAnsi="Times New Roman" w:cs="Times New Roman"/>
          <w:sz w:val="24"/>
          <w:szCs w:val="24"/>
        </w:rPr>
      </w:pPr>
    </w:p>
    <w:p w14:paraId="5A482D29" w14:textId="77777777" w:rsidR="00C05F61" w:rsidRPr="00850250" w:rsidRDefault="00C05F61" w:rsidP="00765449">
      <w:pPr>
        <w:pStyle w:val="Heading2"/>
        <w:spacing w:line="360" w:lineRule="auto"/>
        <w:jc w:val="both"/>
        <w:rPr>
          <w:rFonts w:ascii="Times New Roman" w:hAnsi="Times New Roman" w:cs="Times New Roman"/>
          <w:color w:val="auto"/>
          <w:sz w:val="24"/>
          <w:szCs w:val="24"/>
        </w:rPr>
      </w:pPr>
      <w:bookmarkStart w:id="13" w:name="_Toc146534549"/>
      <w:r w:rsidRPr="00850250">
        <w:rPr>
          <w:rFonts w:ascii="Times New Roman" w:hAnsi="Times New Roman" w:cs="Times New Roman"/>
          <w:color w:val="auto"/>
          <w:sz w:val="24"/>
          <w:szCs w:val="24"/>
        </w:rPr>
        <w:t>1.5 Scope of the study</w:t>
      </w:r>
      <w:bookmarkEnd w:id="13"/>
    </w:p>
    <w:p w14:paraId="1DF95351" w14:textId="77777777" w:rsidR="005D6FA1" w:rsidRPr="00850250" w:rsidRDefault="005D6FA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lang w:val="en-GB"/>
        </w:rPr>
        <w:t xml:space="preserve">The study will take place in </w:t>
      </w:r>
      <w:r w:rsidRPr="00850250">
        <w:rPr>
          <w:rFonts w:ascii="Times New Roman" w:hAnsi="Times New Roman" w:cs="Times New Roman"/>
          <w:sz w:val="24"/>
          <w:szCs w:val="24"/>
        </w:rPr>
        <w:t>Bweyale refugee camp, Kiryandongo district.</w:t>
      </w:r>
      <w:r w:rsidRPr="00850250">
        <w:rPr>
          <w:rFonts w:ascii="Times New Roman" w:hAnsi="Times New Roman" w:cs="Times New Roman"/>
          <w:sz w:val="24"/>
          <w:szCs w:val="24"/>
          <w:lang w:val="en-GB"/>
        </w:rPr>
        <w:t xml:space="preserve"> It will focus on minor children mostly. According (UBOS, 2021) Children compose most part of the country</w:t>
      </w:r>
      <w:r w:rsidR="00A55865" w:rsidRPr="00850250">
        <w:rPr>
          <w:rFonts w:ascii="Times New Roman" w:hAnsi="Times New Roman" w:cs="Times New Roman"/>
          <w:sz w:val="24"/>
          <w:szCs w:val="24"/>
          <w:lang w:val="en-GB"/>
        </w:rPr>
        <w:t xml:space="preserve"> consisting of over 21 </w:t>
      </w:r>
      <w:r w:rsidR="00136DFA" w:rsidRPr="00850250">
        <w:rPr>
          <w:rFonts w:ascii="Times New Roman" w:hAnsi="Times New Roman" w:cs="Times New Roman"/>
          <w:sz w:val="24"/>
          <w:szCs w:val="24"/>
          <w:lang w:val="en-GB"/>
        </w:rPr>
        <w:t>million (</w:t>
      </w:r>
      <w:r w:rsidR="00A55865" w:rsidRPr="00850250">
        <w:rPr>
          <w:rFonts w:ascii="Times New Roman" w:hAnsi="Times New Roman" w:cs="Times New Roman"/>
          <w:sz w:val="24"/>
          <w:szCs w:val="24"/>
          <w:lang w:val="en-GB"/>
        </w:rPr>
        <w:t>41% of Uganda’s population).</w:t>
      </w:r>
      <w:r w:rsidRPr="00850250">
        <w:rPr>
          <w:rFonts w:ascii="Times New Roman" w:hAnsi="Times New Roman" w:cs="Times New Roman"/>
          <w:sz w:val="24"/>
          <w:szCs w:val="24"/>
          <w:lang w:val="en-GB"/>
        </w:rPr>
        <w:t xml:space="preserve"> The s</w:t>
      </w:r>
      <w:r w:rsidR="00A55865" w:rsidRPr="00850250">
        <w:rPr>
          <w:rFonts w:ascii="Times New Roman" w:hAnsi="Times New Roman" w:cs="Times New Roman"/>
          <w:sz w:val="24"/>
          <w:szCs w:val="24"/>
          <w:lang w:val="en-GB"/>
        </w:rPr>
        <w:t>tudy will take approximately three months.</w:t>
      </w:r>
    </w:p>
    <w:p w14:paraId="00FE009A" w14:textId="77777777" w:rsidR="003278EF" w:rsidRPr="00850250" w:rsidRDefault="003278EF" w:rsidP="00765449">
      <w:pPr>
        <w:autoSpaceDE w:val="0"/>
        <w:autoSpaceDN w:val="0"/>
        <w:adjustRightInd w:val="0"/>
        <w:spacing w:after="0" w:line="360" w:lineRule="auto"/>
        <w:jc w:val="both"/>
        <w:rPr>
          <w:rFonts w:ascii="Times New Roman" w:hAnsi="Times New Roman" w:cs="Times New Roman"/>
          <w:sz w:val="24"/>
          <w:szCs w:val="24"/>
        </w:rPr>
      </w:pPr>
    </w:p>
    <w:p w14:paraId="2B69D3F0" w14:textId="77777777" w:rsidR="004E612E" w:rsidRPr="00850250" w:rsidRDefault="00C05F61" w:rsidP="00765449">
      <w:pPr>
        <w:pStyle w:val="Heading2"/>
        <w:spacing w:line="360" w:lineRule="auto"/>
        <w:jc w:val="both"/>
        <w:rPr>
          <w:rFonts w:ascii="Times New Roman" w:hAnsi="Times New Roman" w:cs="Times New Roman"/>
          <w:color w:val="auto"/>
          <w:sz w:val="24"/>
          <w:szCs w:val="24"/>
        </w:rPr>
      </w:pPr>
      <w:bookmarkStart w:id="14" w:name="_Toc146534550"/>
      <w:r w:rsidRPr="00850250">
        <w:rPr>
          <w:rFonts w:ascii="Times New Roman" w:hAnsi="Times New Roman" w:cs="Times New Roman"/>
          <w:color w:val="auto"/>
          <w:sz w:val="24"/>
          <w:szCs w:val="24"/>
        </w:rPr>
        <w:t>1.6 Significance of the study</w:t>
      </w:r>
      <w:bookmarkEnd w:id="14"/>
    </w:p>
    <w:p w14:paraId="15F45650" w14:textId="77777777" w:rsidR="004E612E" w:rsidRPr="00850250" w:rsidRDefault="004E612E" w:rsidP="00765449">
      <w:pPr>
        <w:autoSpaceDE w:val="0"/>
        <w:autoSpaceDN w:val="0"/>
        <w:adjustRightInd w:val="0"/>
        <w:spacing w:after="0" w:line="360" w:lineRule="auto"/>
        <w:jc w:val="both"/>
        <w:rPr>
          <w:rFonts w:ascii="Times New Roman" w:hAnsi="Times New Roman" w:cs="Times New Roman"/>
          <w:b/>
          <w:sz w:val="24"/>
          <w:szCs w:val="24"/>
        </w:rPr>
      </w:pPr>
    </w:p>
    <w:p w14:paraId="599FFBE9" w14:textId="40F1AA44" w:rsidR="004E612E" w:rsidRPr="00850250" w:rsidRDefault="004E612E" w:rsidP="00765449">
      <w:pPr>
        <w:autoSpaceDE w:val="0"/>
        <w:autoSpaceDN w:val="0"/>
        <w:adjustRightInd w:val="0"/>
        <w:spacing w:after="0" w:line="360" w:lineRule="auto"/>
        <w:jc w:val="both"/>
        <w:rPr>
          <w:rFonts w:ascii="Times New Roman" w:hAnsi="Times New Roman" w:cs="Times New Roman"/>
          <w:b/>
          <w:sz w:val="24"/>
          <w:szCs w:val="24"/>
        </w:rPr>
      </w:pPr>
      <w:r w:rsidRPr="00850250">
        <w:rPr>
          <w:rFonts w:ascii="Times New Roman" w:eastAsia="Times New Roman" w:hAnsi="Times New Roman" w:cs="Times New Roman"/>
          <w:sz w:val="24"/>
          <w:szCs w:val="24"/>
        </w:rPr>
        <w:t xml:space="preserve">To better understand the scope of the problem. Domestic violence is a major public health issue, affecting millions of people worldwide. Research can help us to better understand the prevalence of domestic violence, the characteristics of victims and perpetrators, and the </w:t>
      </w:r>
      <w:r w:rsidR="0046771D">
        <w:rPr>
          <w:rFonts w:ascii="Times New Roman" w:eastAsia="Times New Roman" w:hAnsi="Times New Roman" w:cs="Times New Roman"/>
          <w:sz w:val="24"/>
          <w:szCs w:val="24"/>
        </w:rPr>
        <w:t>effect</w:t>
      </w:r>
      <w:r w:rsidRPr="00850250">
        <w:rPr>
          <w:rFonts w:ascii="Times New Roman" w:eastAsia="Times New Roman" w:hAnsi="Times New Roman" w:cs="Times New Roman"/>
          <w:sz w:val="24"/>
          <w:szCs w:val="24"/>
        </w:rPr>
        <w:t xml:space="preserve"> of domestic violence on children.</w:t>
      </w:r>
    </w:p>
    <w:p w14:paraId="69900EB8" w14:textId="77777777" w:rsidR="004E612E" w:rsidRPr="00850250" w:rsidRDefault="004E612E" w:rsidP="00765449">
      <w:pPr>
        <w:shd w:val="clear" w:color="auto" w:fill="FFFFFF"/>
        <w:spacing w:before="100" w:beforeAutospacing="1" w:after="15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Develop effective interventions. Research can help us to develop effective interventions for preventing domestic violence and for helping victims and survivors of domestic violence. This includes interventions for children who have been exposed to domestic violence, as they are at an increased risk of experiencing a range of negative outcomes.</w:t>
      </w:r>
    </w:p>
    <w:p w14:paraId="56918EBF" w14:textId="77777777" w:rsidR="004E612E" w:rsidRPr="00850250" w:rsidRDefault="004E612E" w:rsidP="00765449">
      <w:pPr>
        <w:shd w:val="clear" w:color="auto" w:fill="FFFFFF"/>
        <w:spacing w:before="100" w:beforeAutospacing="1" w:after="15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Inform policy and practice. Research can inform policy and practice related to domestic violence and child welfare. This includes policies and practices for preventing domestic violence, for helping victims and survivors of domestic violence, and for supporting children who have been exposed to domestic violence.</w:t>
      </w:r>
    </w:p>
    <w:p w14:paraId="291E106D" w14:textId="1E398B48" w:rsidR="004E612E" w:rsidRPr="00850250" w:rsidRDefault="004E612E" w:rsidP="00765449">
      <w:pPr>
        <w:shd w:val="clear" w:color="auto" w:fill="FFFFFF"/>
        <w:spacing w:before="100" w:beforeAutospacing="1" w:after="15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lastRenderedPageBreak/>
        <w:t xml:space="preserve">Raise awareness of the issue of domestic violence. The Research can help to raise awareness of the issue of domestic violence and its </w:t>
      </w:r>
      <w:r w:rsidR="0046771D">
        <w:rPr>
          <w:rFonts w:ascii="Times New Roman" w:eastAsia="Times New Roman" w:hAnsi="Times New Roman" w:cs="Times New Roman"/>
          <w:sz w:val="24"/>
          <w:szCs w:val="24"/>
        </w:rPr>
        <w:t>effect</w:t>
      </w:r>
      <w:r w:rsidRPr="00850250">
        <w:rPr>
          <w:rFonts w:ascii="Times New Roman" w:eastAsia="Times New Roman" w:hAnsi="Times New Roman" w:cs="Times New Roman"/>
          <w:sz w:val="24"/>
          <w:szCs w:val="24"/>
        </w:rPr>
        <w:t xml:space="preserve"> on children. This can help to break the silence around domestic violence and to encourage victims and survivors to seek help.</w:t>
      </w:r>
    </w:p>
    <w:p w14:paraId="0168F3AD" w14:textId="5AE34634" w:rsidR="005D6FA1" w:rsidRPr="00850250" w:rsidRDefault="004E612E" w:rsidP="00765449">
      <w:pPr>
        <w:shd w:val="clear" w:color="auto" w:fill="FFFFFF"/>
        <w:spacing w:before="360" w:after="36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 xml:space="preserve">Overall, research on the </w:t>
      </w:r>
      <w:r w:rsidR="0046771D">
        <w:rPr>
          <w:rFonts w:ascii="Times New Roman" w:eastAsia="Times New Roman" w:hAnsi="Times New Roman" w:cs="Times New Roman"/>
          <w:sz w:val="24"/>
          <w:szCs w:val="24"/>
        </w:rPr>
        <w:t>effect</w:t>
      </w:r>
      <w:r w:rsidRPr="00850250">
        <w:rPr>
          <w:rFonts w:ascii="Times New Roman" w:eastAsia="Times New Roman" w:hAnsi="Times New Roman" w:cs="Times New Roman"/>
          <w:sz w:val="24"/>
          <w:szCs w:val="24"/>
        </w:rPr>
        <w:t xml:space="preserve"> of domestic violence on child welfare is essential for developing effective interventions, informing policy and practice, and raising awareness of this important issue.</w:t>
      </w:r>
    </w:p>
    <w:p w14:paraId="3258F1AA"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p>
    <w:p w14:paraId="193BDAFB"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p>
    <w:p w14:paraId="284C9475"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p>
    <w:p w14:paraId="1CE8105B"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p>
    <w:p w14:paraId="0DC8259A" w14:textId="77777777" w:rsidR="004E612E" w:rsidRPr="00850250" w:rsidRDefault="004E612E" w:rsidP="00765449">
      <w:pPr>
        <w:autoSpaceDE w:val="0"/>
        <w:autoSpaceDN w:val="0"/>
        <w:adjustRightInd w:val="0"/>
        <w:spacing w:after="0" w:line="360" w:lineRule="auto"/>
        <w:jc w:val="both"/>
        <w:rPr>
          <w:rFonts w:ascii="Times New Roman" w:hAnsi="Times New Roman" w:cs="Times New Roman"/>
          <w:sz w:val="24"/>
          <w:szCs w:val="24"/>
        </w:rPr>
      </w:pPr>
    </w:p>
    <w:p w14:paraId="5257390F" w14:textId="77777777" w:rsidR="004E612E" w:rsidRPr="00850250" w:rsidRDefault="004E612E" w:rsidP="00765449">
      <w:pPr>
        <w:autoSpaceDE w:val="0"/>
        <w:autoSpaceDN w:val="0"/>
        <w:adjustRightInd w:val="0"/>
        <w:spacing w:after="0" w:line="360" w:lineRule="auto"/>
        <w:jc w:val="both"/>
        <w:rPr>
          <w:rFonts w:ascii="Times New Roman" w:hAnsi="Times New Roman" w:cs="Times New Roman"/>
          <w:sz w:val="24"/>
          <w:szCs w:val="24"/>
        </w:rPr>
      </w:pPr>
    </w:p>
    <w:p w14:paraId="7734C7CE" w14:textId="77777777" w:rsidR="004E612E" w:rsidRPr="00850250" w:rsidRDefault="004E612E" w:rsidP="00765449">
      <w:pPr>
        <w:autoSpaceDE w:val="0"/>
        <w:autoSpaceDN w:val="0"/>
        <w:adjustRightInd w:val="0"/>
        <w:spacing w:after="0" w:line="360" w:lineRule="auto"/>
        <w:jc w:val="both"/>
        <w:rPr>
          <w:rFonts w:ascii="Times New Roman" w:hAnsi="Times New Roman" w:cs="Times New Roman"/>
          <w:sz w:val="24"/>
          <w:szCs w:val="24"/>
        </w:rPr>
      </w:pPr>
    </w:p>
    <w:p w14:paraId="3EE219C7" w14:textId="77777777" w:rsidR="004E612E" w:rsidRDefault="004E612E" w:rsidP="00765449">
      <w:pPr>
        <w:autoSpaceDE w:val="0"/>
        <w:autoSpaceDN w:val="0"/>
        <w:adjustRightInd w:val="0"/>
        <w:spacing w:after="0" w:line="360" w:lineRule="auto"/>
        <w:jc w:val="both"/>
        <w:rPr>
          <w:rFonts w:ascii="Times New Roman" w:hAnsi="Times New Roman" w:cs="Times New Roman"/>
          <w:sz w:val="24"/>
          <w:szCs w:val="24"/>
        </w:rPr>
      </w:pPr>
    </w:p>
    <w:p w14:paraId="63B35395"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719A6C45"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4C38778B"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2D4EFFAA"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4AB2F360"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4E2F82D0"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0FBA56B5"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7A9D1BDE"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784303BD"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3DF35FAC"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3CAA269F"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66987322" w14:textId="77777777" w:rsidR="00130938"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0185C33C" w14:textId="77777777" w:rsidR="00130938" w:rsidRPr="00850250" w:rsidRDefault="00130938" w:rsidP="00765449">
      <w:pPr>
        <w:autoSpaceDE w:val="0"/>
        <w:autoSpaceDN w:val="0"/>
        <w:adjustRightInd w:val="0"/>
        <w:spacing w:after="0" w:line="360" w:lineRule="auto"/>
        <w:jc w:val="both"/>
        <w:rPr>
          <w:rFonts w:ascii="Times New Roman" w:hAnsi="Times New Roman" w:cs="Times New Roman"/>
          <w:sz w:val="24"/>
          <w:szCs w:val="24"/>
        </w:rPr>
      </w:pPr>
    </w:p>
    <w:p w14:paraId="0303CF86" w14:textId="77777777" w:rsidR="004E612E" w:rsidRPr="00850250" w:rsidRDefault="004E612E" w:rsidP="00987AFE">
      <w:pPr>
        <w:autoSpaceDE w:val="0"/>
        <w:autoSpaceDN w:val="0"/>
        <w:adjustRightInd w:val="0"/>
        <w:spacing w:after="0" w:line="360" w:lineRule="auto"/>
        <w:jc w:val="both"/>
        <w:rPr>
          <w:rFonts w:ascii="Times New Roman" w:hAnsi="Times New Roman" w:cs="Times New Roman"/>
          <w:sz w:val="24"/>
          <w:szCs w:val="24"/>
        </w:rPr>
      </w:pPr>
    </w:p>
    <w:p w14:paraId="08C8E4D3" w14:textId="77777777" w:rsidR="00A2094A" w:rsidRPr="00850250" w:rsidRDefault="00C05F61" w:rsidP="00A2094A">
      <w:pPr>
        <w:pStyle w:val="Heading1"/>
        <w:spacing w:line="360" w:lineRule="auto"/>
        <w:jc w:val="center"/>
        <w:rPr>
          <w:rFonts w:ascii="Times New Roman" w:hAnsi="Times New Roman" w:cs="Times New Roman"/>
          <w:b/>
          <w:color w:val="auto"/>
          <w:sz w:val="24"/>
          <w:szCs w:val="24"/>
        </w:rPr>
      </w:pPr>
      <w:bookmarkStart w:id="15" w:name="_Toc146534551"/>
      <w:r w:rsidRPr="00850250">
        <w:rPr>
          <w:rFonts w:ascii="Times New Roman" w:hAnsi="Times New Roman" w:cs="Times New Roman"/>
          <w:b/>
          <w:color w:val="auto"/>
          <w:sz w:val="24"/>
          <w:szCs w:val="24"/>
        </w:rPr>
        <w:lastRenderedPageBreak/>
        <w:t>CHAPTER TWO</w:t>
      </w:r>
      <w:bookmarkEnd w:id="15"/>
    </w:p>
    <w:p w14:paraId="5BECC3D2" w14:textId="1DFF2C20" w:rsidR="00C05F61" w:rsidRPr="00850250" w:rsidRDefault="00C05F61" w:rsidP="00A2094A">
      <w:pPr>
        <w:pStyle w:val="Heading1"/>
        <w:spacing w:line="360" w:lineRule="auto"/>
        <w:jc w:val="center"/>
        <w:rPr>
          <w:rFonts w:ascii="Times New Roman" w:hAnsi="Times New Roman" w:cs="Times New Roman"/>
          <w:b/>
          <w:color w:val="auto"/>
          <w:sz w:val="24"/>
          <w:szCs w:val="24"/>
        </w:rPr>
      </w:pPr>
      <w:bookmarkStart w:id="16" w:name="_Toc146534552"/>
      <w:r w:rsidRPr="00850250">
        <w:rPr>
          <w:rFonts w:ascii="Times New Roman" w:hAnsi="Times New Roman" w:cs="Times New Roman"/>
          <w:b/>
          <w:color w:val="auto"/>
          <w:sz w:val="24"/>
          <w:szCs w:val="24"/>
        </w:rPr>
        <w:t>LITERATURE REVIEW</w:t>
      </w:r>
      <w:bookmarkEnd w:id="16"/>
    </w:p>
    <w:p w14:paraId="25213A83" w14:textId="77777777" w:rsidR="00C05F61" w:rsidRPr="00850250" w:rsidRDefault="00C05F61" w:rsidP="00987AFE">
      <w:pPr>
        <w:pStyle w:val="Heading2"/>
        <w:spacing w:line="360" w:lineRule="auto"/>
        <w:jc w:val="both"/>
        <w:rPr>
          <w:rFonts w:ascii="Times New Roman" w:hAnsi="Times New Roman" w:cs="Times New Roman"/>
          <w:color w:val="auto"/>
          <w:sz w:val="24"/>
          <w:szCs w:val="24"/>
        </w:rPr>
      </w:pPr>
      <w:bookmarkStart w:id="17" w:name="_Toc146534553"/>
      <w:r w:rsidRPr="00850250">
        <w:rPr>
          <w:rFonts w:ascii="Times New Roman" w:hAnsi="Times New Roman" w:cs="Times New Roman"/>
          <w:color w:val="auto"/>
          <w:sz w:val="24"/>
          <w:szCs w:val="24"/>
        </w:rPr>
        <w:t>2.0 Introduction</w:t>
      </w:r>
      <w:bookmarkEnd w:id="17"/>
    </w:p>
    <w:p w14:paraId="06CE8AA9" w14:textId="42FED277" w:rsidR="009B6E5D" w:rsidRPr="00850250" w:rsidRDefault="009B6E5D" w:rsidP="00987AF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Th</w:t>
      </w:r>
      <w:r w:rsidR="00D73F25" w:rsidRPr="00850250">
        <w:rPr>
          <w:rFonts w:ascii="Times New Roman" w:hAnsi="Times New Roman" w:cs="Times New Roman"/>
          <w:sz w:val="24"/>
          <w:szCs w:val="24"/>
        </w:rPr>
        <w:t xml:space="preserve">is chapter contains the different sources of literature from scholars who wrote about the effects of domestic violence on the welfare of children in </w:t>
      </w:r>
      <w:r w:rsidR="00A2094A" w:rsidRPr="00850250">
        <w:rPr>
          <w:rFonts w:ascii="Times New Roman" w:hAnsi="Times New Roman" w:cs="Times New Roman"/>
          <w:sz w:val="24"/>
          <w:szCs w:val="24"/>
        </w:rPr>
        <w:t>B</w:t>
      </w:r>
      <w:r w:rsidR="00D73F25" w:rsidRPr="00850250">
        <w:rPr>
          <w:rFonts w:ascii="Times New Roman" w:hAnsi="Times New Roman" w:cs="Times New Roman"/>
          <w:sz w:val="24"/>
          <w:szCs w:val="24"/>
        </w:rPr>
        <w:t>weyale. It</w:t>
      </w:r>
      <w:r w:rsidR="004E612E" w:rsidRPr="00850250">
        <w:rPr>
          <w:rFonts w:ascii="Times New Roman" w:hAnsi="Times New Roman" w:cs="Times New Roman"/>
          <w:sz w:val="24"/>
          <w:szCs w:val="24"/>
        </w:rPr>
        <w:t xml:space="preserve"> is about revising the existing </w:t>
      </w:r>
      <w:r w:rsidR="00D73F25" w:rsidRPr="00850250">
        <w:rPr>
          <w:rFonts w:ascii="Times New Roman" w:hAnsi="Times New Roman" w:cs="Times New Roman"/>
          <w:sz w:val="24"/>
          <w:szCs w:val="24"/>
        </w:rPr>
        <w:t>literature, gaps and revealing contribution and weakness under the objectives: forms of domestic violence on welfare of children, effects of the domestic violence on welfare of children and causes of the domestic violence on welfare of these children.</w:t>
      </w:r>
    </w:p>
    <w:p w14:paraId="3CAA2B6B" w14:textId="77777777" w:rsidR="00C05F61" w:rsidRPr="00850250" w:rsidRDefault="00C05F61" w:rsidP="003119FE">
      <w:pPr>
        <w:pStyle w:val="Heading2"/>
        <w:rPr>
          <w:rFonts w:ascii="Times New Roman" w:hAnsi="Times New Roman" w:cs="Times New Roman"/>
          <w:color w:val="auto"/>
          <w:sz w:val="24"/>
          <w:szCs w:val="24"/>
        </w:rPr>
      </w:pPr>
      <w:bookmarkStart w:id="18" w:name="_Toc146534554"/>
      <w:r w:rsidRPr="00850250">
        <w:rPr>
          <w:rFonts w:ascii="Times New Roman" w:hAnsi="Times New Roman" w:cs="Times New Roman"/>
          <w:color w:val="auto"/>
          <w:sz w:val="24"/>
          <w:szCs w:val="24"/>
        </w:rPr>
        <w:t>2.</w:t>
      </w:r>
      <w:r w:rsidR="00351593" w:rsidRPr="00850250">
        <w:rPr>
          <w:rFonts w:ascii="Times New Roman" w:hAnsi="Times New Roman" w:cs="Times New Roman"/>
          <w:color w:val="auto"/>
          <w:sz w:val="24"/>
          <w:szCs w:val="24"/>
        </w:rPr>
        <w:t>1</w:t>
      </w:r>
      <w:r w:rsidRPr="00850250">
        <w:rPr>
          <w:rFonts w:ascii="Times New Roman" w:hAnsi="Times New Roman" w:cs="Times New Roman"/>
          <w:color w:val="auto"/>
          <w:sz w:val="24"/>
          <w:szCs w:val="24"/>
        </w:rPr>
        <w:t xml:space="preserve"> </w:t>
      </w:r>
      <w:r w:rsidR="00987AFE" w:rsidRPr="00850250">
        <w:rPr>
          <w:rFonts w:ascii="Times New Roman" w:hAnsi="Times New Roman" w:cs="Times New Roman"/>
          <w:color w:val="auto"/>
          <w:sz w:val="24"/>
          <w:szCs w:val="24"/>
        </w:rPr>
        <w:t>Theoretical framework</w:t>
      </w:r>
      <w:bookmarkEnd w:id="18"/>
    </w:p>
    <w:p w14:paraId="67508049" w14:textId="77777777" w:rsidR="00987AFE" w:rsidRPr="00850250" w:rsidRDefault="00987AFE" w:rsidP="00987AFE">
      <w:pPr>
        <w:spacing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Across the literature, various terms are used to identify children’s experiences of domestic violence including: witnessing violence; exposed to violence; experiencing direct abuse, hearing or seeing violence; and living with domestic violence. Use of these terms suggests a definition can be easily identified by the physical presence of the child during the violence or as a direct </w:t>
      </w:r>
      <w:r w:rsidR="00F80DCA" w:rsidRPr="00850250">
        <w:rPr>
          <w:rFonts w:ascii="Times New Roman" w:hAnsi="Times New Roman" w:cs="Times New Roman"/>
          <w:sz w:val="24"/>
          <w:szCs w:val="24"/>
        </w:rPr>
        <w:t xml:space="preserve">target of violence. </w:t>
      </w:r>
      <w:sdt>
        <w:sdtPr>
          <w:rPr>
            <w:rFonts w:ascii="Times New Roman" w:hAnsi="Times New Roman" w:cs="Times New Roman"/>
            <w:sz w:val="24"/>
            <w:szCs w:val="24"/>
          </w:rPr>
          <w:id w:val="-259758443"/>
          <w:citation/>
        </w:sdtPr>
        <w:sdtEndPr/>
        <w:sdtContent>
          <w:r w:rsidR="00F80DCA" w:rsidRPr="00850250">
            <w:rPr>
              <w:rFonts w:ascii="Times New Roman" w:hAnsi="Times New Roman" w:cs="Times New Roman"/>
              <w:sz w:val="24"/>
              <w:szCs w:val="24"/>
            </w:rPr>
            <w:fldChar w:fldCharType="begin"/>
          </w:r>
          <w:r w:rsidR="00F80DCA" w:rsidRPr="00850250">
            <w:rPr>
              <w:rFonts w:ascii="Times New Roman" w:hAnsi="Times New Roman" w:cs="Times New Roman"/>
              <w:sz w:val="24"/>
              <w:szCs w:val="24"/>
            </w:rPr>
            <w:instrText xml:space="preserve"> CITATION Bax17 \l 1033 </w:instrText>
          </w:r>
          <w:r w:rsidR="00F80DCA"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(Baxter, 2017)</w:t>
          </w:r>
          <w:r w:rsidR="00F80DCA" w:rsidRPr="00850250">
            <w:rPr>
              <w:rFonts w:ascii="Times New Roman" w:hAnsi="Times New Roman" w:cs="Times New Roman"/>
              <w:sz w:val="24"/>
              <w:szCs w:val="24"/>
            </w:rPr>
            <w:fldChar w:fldCharType="end"/>
          </w:r>
        </w:sdtContent>
      </w:sdt>
      <w:r w:rsidRPr="00850250">
        <w:rPr>
          <w:rFonts w:ascii="Times New Roman" w:hAnsi="Times New Roman" w:cs="Times New Roman"/>
          <w:sz w:val="24"/>
          <w:szCs w:val="24"/>
        </w:rPr>
        <w:t xml:space="preserve"> </w:t>
      </w:r>
      <w:r w:rsidR="00BE3855" w:rsidRPr="00850250">
        <w:rPr>
          <w:rFonts w:ascii="Times New Roman" w:hAnsi="Times New Roman" w:cs="Times New Roman"/>
          <w:sz w:val="24"/>
          <w:szCs w:val="24"/>
        </w:rPr>
        <w:t>Argues</w:t>
      </w:r>
      <w:r w:rsidRPr="00850250">
        <w:rPr>
          <w:rFonts w:ascii="Times New Roman" w:hAnsi="Times New Roman" w:cs="Times New Roman"/>
          <w:sz w:val="24"/>
          <w:szCs w:val="24"/>
        </w:rPr>
        <w:t xml:space="preserve"> that the use of the term exposed only tells half the story, implying that the child is simply present as domestic violence occurs and this places an expectation, often on mothers as the most common victim of domestic violence, to remove the child from the si</w:t>
      </w:r>
      <w:r w:rsidR="00F80DCA" w:rsidRPr="00850250">
        <w:rPr>
          <w:rFonts w:ascii="Times New Roman" w:hAnsi="Times New Roman" w:cs="Times New Roman"/>
          <w:sz w:val="24"/>
          <w:szCs w:val="24"/>
        </w:rPr>
        <w:t>tuation.</w:t>
      </w:r>
      <w:r w:rsidRPr="00850250">
        <w:rPr>
          <w:rFonts w:ascii="Times New Roman" w:hAnsi="Times New Roman" w:cs="Times New Roman"/>
          <w:sz w:val="24"/>
          <w:szCs w:val="24"/>
        </w:rPr>
        <w:t xml:space="preserve"> </w:t>
      </w:r>
      <w:sdt>
        <w:sdtPr>
          <w:rPr>
            <w:rFonts w:ascii="Times New Roman" w:hAnsi="Times New Roman" w:cs="Times New Roman"/>
            <w:sz w:val="24"/>
            <w:szCs w:val="24"/>
          </w:rPr>
          <w:id w:val="1355766832"/>
          <w:citation/>
        </w:sdtPr>
        <w:sdtEndPr/>
        <w:sdtContent>
          <w:r w:rsidR="00A56F79" w:rsidRPr="00850250">
            <w:rPr>
              <w:rFonts w:ascii="Times New Roman" w:hAnsi="Times New Roman" w:cs="Times New Roman"/>
              <w:sz w:val="24"/>
              <w:szCs w:val="24"/>
            </w:rPr>
            <w:fldChar w:fldCharType="begin"/>
          </w:r>
          <w:r w:rsidR="00A56F79" w:rsidRPr="00850250">
            <w:rPr>
              <w:rFonts w:ascii="Times New Roman" w:hAnsi="Times New Roman" w:cs="Times New Roman"/>
              <w:sz w:val="24"/>
              <w:szCs w:val="24"/>
            </w:rPr>
            <w:instrText xml:space="preserve"> CITATION EDL19 \l 1033 </w:instrText>
          </w:r>
          <w:r w:rsidR="00A56F79"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(EDLERSON, 2019)</w:t>
          </w:r>
          <w:r w:rsidR="00A56F79" w:rsidRPr="00850250">
            <w:rPr>
              <w:rFonts w:ascii="Times New Roman" w:hAnsi="Times New Roman" w:cs="Times New Roman"/>
              <w:sz w:val="24"/>
              <w:szCs w:val="24"/>
            </w:rPr>
            <w:fldChar w:fldCharType="end"/>
          </w:r>
        </w:sdtContent>
      </w:sdt>
      <w:r w:rsidRPr="00850250">
        <w:rPr>
          <w:rFonts w:ascii="Times New Roman" w:hAnsi="Times New Roman" w:cs="Times New Roman"/>
          <w:sz w:val="24"/>
          <w:szCs w:val="24"/>
        </w:rPr>
        <w:t xml:space="preserve"> </w:t>
      </w:r>
      <w:r w:rsidR="00F80DCA" w:rsidRPr="00850250">
        <w:rPr>
          <w:rFonts w:ascii="Times New Roman" w:hAnsi="Times New Roman" w:cs="Times New Roman"/>
          <w:sz w:val="24"/>
          <w:szCs w:val="24"/>
        </w:rPr>
        <w:t>In</w:t>
      </w:r>
      <w:r w:rsidRPr="00850250">
        <w:rPr>
          <w:rFonts w:ascii="Times New Roman" w:hAnsi="Times New Roman" w:cs="Times New Roman"/>
          <w:sz w:val="24"/>
          <w:szCs w:val="24"/>
        </w:rPr>
        <w:t xml:space="preserve"> their literature reviews discuss many more ways in which children might experience domestic violence beyond witnessing, including being accidentally hurt, attempting to intervene, and violence in utero and as the victim of threats or child abduction.</w:t>
      </w:r>
    </w:p>
    <w:p w14:paraId="16565740" w14:textId="6556A820" w:rsidR="00987AFE" w:rsidRPr="00850250" w:rsidRDefault="00987AFE" w:rsidP="00987AFE">
      <w:pPr>
        <w:spacing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It is difficult in the research and theoretical understanding to distinguish between the </w:t>
      </w:r>
      <w:r w:rsidR="0046771D">
        <w:rPr>
          <w:rFonts w:ascii="Times New Roman" w:hAnsi="Times New Roman" w:cs="Times New Roman"/>
          <w:sz w:val="24"/>
          <w:szCs w:val="24"/>
        </w:rPr>
        <w:t>effect</w:t>
      </w:r>
      <w:r w:rsidRPr="00850250">
        <w:rPr>
          <w:rFonts w:ascii="Times New Roman" w:hAnsi="Times New Roman" w:cs="Times New Roman"/>
          <w:sz w:val="24"/>
          <w:szCs w:val="24"/>
        </w:rPr>
        <w:t>s of witnessing versus directly experiencing abuse because the patterns of violence towards children and their mothers are</w:t>
      </w:r>
      <w:r w:rsidR="00F80DCA" w:rsidRPr="00850250">
        <w:rPr>
          <w:rFonts w:ascii="Times New Roman" w:hAnsi="Times New Roman" w:cs="Times New Roman"/>
          <w:sz w:val="24"/>
          <w:szCs w:val="24"/>
        </w:rPr>
        <w:t xml:space="preserve"> complex and intertwined </w:t>
      </w:r>
      <w:sdt>
        <w:sdtPr>
          <w:rPr>
            <w:rFonts w:ascii="Times New Roman" w:hAnsi="Times New Roman" w:cs="Times New Roman"/>
            <w:sz w:val="24"/>
            <w:szCs w:val="24"/>
          </w:rPr>
          <w:id w:val="852227368"/>
          <w:citation/>
        </w:sdtPr>
        <w:sdtEndPr/>
        <w:sdtContent>
          <w:r w:rsidR="00F80DCA" w:rsidRPr="00850250">
            <w:rPr>
              <w:rFonts w:ascii="Times New Roman" w:hAnsi="Times New Roman" w:cs="Times New Roman"/>
              <w:sz w:val="24"/>
              <w:szCs w:val="24"/>
            </w:rPr>
            <w:fldChar w:fldCharType="begin"/>
          </w:r>
          <w:r w:rsidR="00F80DCA" w:rsidRPr="00850250">
            <w:rPr>
              <w:rFonts w:ascii="Times New Roman" w:hAnsi="Times New Roman" w:cs="Times New Roman"/>
              <w:sz w:val="24"/>
              <w:szCs w:val="24"/>
            </w:rPr>
            <w:instrText xml:space="preserve"> CITATION EDL19 \l 1033 </w:instrText>
          </w:r>
          <w:r w:rsidR="00F80DCA"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(EDLERSON, 2019)</w:t>
          </w:r>
          <w:r w:rsidR="00F80DCA" w:rsidRPr="00850250">
            <w:rPr>
              <w:rFonts w:ascii="Times New Roman" w:hAnsi="Times New Roman" w:cs="Times New Roman"/>
              <w:sz w:val="24"/>
              <w:szCs w:val="24"/>
            </w:rPr>
            <w:fldChar w:fldCharType="end"/>
          </w:r>
        </w:sdtContent>
      </w:sdt>
      <w:r w:rsidR="00A56F79" w:rsidRPr="00850250">
        <w:rPr>
          <w:rFonts w:ascii="Times New Roman" w:hAnsi="Times New Roman" w:cs="Times New Roman"/>
          <w:sz w:val="24"/>
          <w:szCs w:val="24"/>
        </w:rPr>
        <w:t xml:space="preserve">. Respondents in </w:t>
      </w:r>
      <w:sdt>
        <w:sdtPr>
          <w:rPr>
            <w:rFonts w:ascii="Times New Roman" w:hAnsi="Times New Roman" w:cs="Times New Roman"/>
            <w:sz w:val="24"/>
            <w:szCs w:val="24"/>
          </w:rPr>
          <w:id w:val="-1010061223"/>
          <w:citation/>
        </w:sdtPr>
        <w:sdtEndPr/>
        <w:sdtContent>
          <w:r w:rsidR="00A56F79" w:rsidRPr="00850250">
            <w:rPr>
              <w:rFonts w:ascii="Times New Roman" w:hAnsi="Times New Roman" w:cs="Times New Roman"/>
              <w:sz w:val="24"/>
              <w:szCs w:val="24"/>
            </w:rPr>
            <w:fldChar w:fldCharType="begin"/>
          </w:r>
          <w:r w:rsidR="00A56F79" w:rsidRPr="00850250">
            <w:rPr>
              <w:rFonts w:ascii="Times New Roman" w:hAnsi="Times New Roman" w:cs="Times New Roman"/>
              <w:sz w:val="24"/>
              <w:szCs w:val="24"/>
            </w:rPr>
            <w:instrText xml:space="preserve"> CITATION Bag21 \l 1033 </w:instrText>
          </w:r>
          <w:r w:rsidR="00A56F79"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(Bagshaw, 2021)</w:t>
          </w:r>
          <w:r w:rsidR="00A56F79" w:rsidRPr="00850250">
            <w:rPr>
              <w:rFonts w:ascii="Times New Roman" w:hAnsi="Times New Roman" w:cs="Times New Roman"/>
              <w:sz w:val="24"/>
              <w:szCs w:val="24"/>
            </w:rPr>
            <w:fldChar w:fldCharType="end"/>
          </w:r>
        </w:sdtContent>
      </w:sdt>
      <w:r w:rsidR="00F80DCA"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study reported that domestic violence and child abuse were indistinguishable. This may be a moot </w:t>
      </w:r>
      <w:r w:rsidR="00F80DCA" w:rsidRPr="00850250">
        <w:rPr>
          <w:rFonts w:ascii="Times New Roman" w:hAnsi="Times New Roman" w:cs="Times New Roman"/>
          <w:sz w:val="24"/>
          <w:szCs w:val="24"/>
        </w:rPr>
        <w:t>point,</w:t>
      </w:r>
      <w:r w:rsidRPr="00850250">
        <w:rPr>
          <w:rFonts w:ascii="Times New Roman" w:hAnsi="Times New Roman" w:cs="Times New Roman"/>
          <w:sz w:val="24"/>
          <w:szCs w:val="24"/>
        </w:rPr>
        <w:t xml:space="preserve"> noted in their review of 118 studies, that children who witness violence experience the same level of negative psychosocial outcomes as children who directly experience physical abuse. </w:t>
      </w:r>
    </w:p>
    <w:p w14:paraId="095DE6DA" w14:textId="76D76932" w:rsidR="00987AFE" w:rsidRPr="00850250" w:rsidRDefault="000C6D6B" w:rsidP="00987AFE">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201509652"/>
          <w:citation/>
        </w:sdtPr>
        <w:sdtEndPr/>
        <w:sdtContent>
          <w:r w:rsidR="00F80DCA" w:rsidRPr="00850250">
            <w:rPr>
              <w:rFonts w:ascii="Times New Roman" w:hAnsi="Times New Roman" w:cs="Times New Roman"/>
              <w:sz w:val="24"/>
              <w:szCs w:val="24"/>
            </w:rPr>
            <w:fldChar w:fldCharType="begin"/>
          </w:r>
          <w:r w:rsidR="00F80DCA" w:rsidRPr="00850250">
            <w:rPr>
              <w:rFonts w:ascii="Times New Roman" w:hAnsi="Times New Roman" w:cs="Times New Roman"/>
              <w:sz w:val="24"/>
              <w:szCs w:val="24"/>
            </w:rPr>
            <w:instrText xml:space="preserve"> CITATION Eva08 \l 1033 </w:instrText>
          </w:r>
          <w:r w:rsidR="00F80DCA"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(Evans, 2008)</w:t>
          </w:r>
          <w:r w:rsidR="00F80DCA" w:rsidRPr="00850250">
            <w:rPr>
              <w:rFonts w:ascii="Times New Roman" w:hAnsi="Times New Roman" w:cs="Times New Roman"/>
              <w:sz w:val="24"/>
              <w:szCs w:val="24"/>
            </w:rPr>
            <w:fldChar w:fldCharType="end"/>
          </w:r>
        </w:sdtContent>
      </w:sdt>
      <w:r w:rsidR="00F80DCA" w:rsidRPr="00850250">
        <w:rPr>
          <w:rFonts w:ascii="Times New Roman" w:hAnsi="Times New Roman" w:cs="Times New Roman"/>
          <w:sz w:val="24"/>
          <w:szCs w:val="24"/>
        </w:rPr>
        <w:t xml:space="preserve"> </w:t>
      </w:r>
      <w:r w:rsidR="00987AFE" w:rsidRPr="00850250">
        <w:rPr>
          <w:rFonts w:ascii="Times New Roman" w:hAnsi="Times New Roman" w:cs="Times New Roman"/>
          <w:sz w:val="24"/>
          <w:szCs w:val="24"/>
        </w:rPr>
        <w:t xml:space="preserve">states that the term affected by encompasses all forms or pathways in which children may be </w:t>
      </w:r>
      <w:r w:rsidR="0046771D">
        <w:rPr>
          <w:rFonts w:ascii="Times New Roman" w:hAnsi="Times New Roman" w:cs="Times New Roman"/>
          <w:sz w:val="24"/>
          <w:szCs w:val="24"/>
        </w:rPr>
        <w:t>effect</w:t>
      </w:r>
      <w:r w:rsidR="00987AFE" w:rsidRPr="00850250">
        <w:rPr>
          <w:rFonts w:ascii="Times New Roman" w:hAnsi="Times New Roman" w:cs="Times New Roman"/>
          <w:sz w:val="24"/>
          <w:szCs w:val="24"/>
        </w:rPr>
        <w:t xml:space="preserve">ed by violence. This term also allows for the reality that all children will </w:t>
      </w:r>
      <w:r w:rsidR="00987AFE" w:rsidRPr="00850250">
        <w:rPr>
          <w:rFonts w:ascii="Times New Roman" w:hAnsi="Times New Roman" w:cs="Times New Roman"/>
          <w:sz w:val="24"/>
          <w:szCs w:val="24"/>
        </w:rPr>
        <w:lastRenderedPageBreak/>
        <w:t xml:space="preserve">be affected by the presence of domestic violence in their family, regardless of the nature of the violence. </w:t>
      </w:r>
    </w:p>
    <w:p w14:paraId="726E004D" w14:textId="77777777" w:rsidR="00987AFE" w:rsidRPr="00850250" w:rsidRDefault="00987AFE" w:rsidP="00987AFE">
      <w:pPr>
        <w:spacing w:line="360" w:lineRule="auto"/>
        <w:jc w:val="both"/>
        <w:rPr>
          <w:rFonts w:ascii="Times New Roman" w:hAnsi="Times New Roman" w:cs="Times New Roman"/>
          <w:sz w:val="24"/>
          <w:szCs w:val="24"/>
        </w:rPr>
      </w:pPr>
      <w:r w:rsidRPr="00850250">
        <w:rPr>
          <w:rFonts w:ascii="Times New Roman" w:hAnsi="Times New Roman" w:cs="Times New Roman"/>
          <w:sz w:val="24"/>
          <w:szCs w:val="24"/>
        </w:rPr>
        <w:t>The experiences of children affected by violence are much more extensive and ongoing than simply witnessing or directly experiencing violence, and specifically include the perpetrator’s use of a child in perpetrating violence towards a mother, by using threats or actual violence towards the child as a way to exert further control (</w:t>
      </w:r>
      <w:r w:rsidR="00A56F79" w:rsidRPr="00850250">
        <w:rPr>
          <w:rFonts w:ascii="Times New Roman" w:hAnsi="Times New Roman" w:cs="Times New Roman"/>
          <w:sz w:val="24"/>
          <w:szCs w:val="24"/>
        </w:rPr>
        <w:t>Ellison 2018; Hester 2017</w:t>
      </w:r>
      <w:r w:rsidRPr="00850250">
        <w:rPr>
          <w:rFonts w:ascii="Times New Roman" w:hAnsi="Times New Roman" w:cs="Times New Roman"/>
          <w:sz w:val="24"/>
          <w:szCs w:val="24"/>
        </w:rPr>
        <w:t xml:space="preserve">; Humphreys, Houghton &amp; Ellis 2008; </w:t>
      </w:r>
      <w:r w:rsidR="00A56F79" w:rsidRPr="00850250">
        <w:rPr>
          <w:rFonts w:ascii="Times New Roman" w:hAnsi="Times New Roman" w:cs="Times New Roman"/>
          <w:sz w:val="24"/>
          <w:szCs w:val="24"/>
        </w:rPr>
        <w:t>Lapeer 2016</w:t>
      </w:r>
      <w:r w:rsidRPr="00850250">
        <w:rPr>
          <w:rFonts w:ascii="Times New Roman" w:hAnsi="Times New Roman" w:cs="Times New Roman"/>
          <w:sz w:val="24"/>
          <w:szCs w:val="24"/>
        </w:rPr>
        <w:t xml:space="preserve">). As part of their violent strategies, men may often target and undermine their partner’s or ex-partner’s mothering and mother-child relationships (Hester 2010; Humphreys, Houghton &amp; </w:t>
      </w:r>
      <w:r w:rsidR="00A56F79" w:rsidRPr="00850250">
        <w:rPr>
          <w:rFonts w:ascii="Times New Roman" w:hAnsi="Times New Roman" w:cs="Times New Roman"/>
          <w:sz w:val="24"/>
          <w:szCs w:val="24"/>
        </w:rPr>
        <w:t>Ellis 2012; Humphreys et al. 2017</w:t>
      </w:r>
      <w:r w:rsidRPr="00850250">
        <w:rPr>
          <w:rFonts w:ascii="Times New Roman" w:hAnsi="Times New Roman" w:cs="Times New Roman"/>
          <w:sz w:val="24"/>
          <w:szCs w:val="24"/>
        </w:rPr>
        <w:t xml:space="preserve">; </w:t>
      </w:r>
      <w:r w:rsidR="00A56F79" w:rsidRPr="00850250">
        <w:rPr>
          <w:rFonts w:ascii="Times New Roman" w:hAnsi="Times New Roman" w:cs="Times New Roman"/>
          <w:sz w:val="24"/>
          <w:szCs w:val="24"/>
        </w:rPr>
        <w:t>Lapeer 2016</w:t>
      </w:r>
      <w:r w:rsidRPr="00850250">
        <w:rPr>
          <w:rFonts w:ascii="Times New Roman" w:hAnsi="Times New Roman" w:cs="Times New Roman"/>
          <w:sz w:val="24"/>
          <w:szCs w:val="24"/>
        </w:rPr>
        <w:t>). For mothers, this increases a sense of responsibility and creates feelings of helplessness around protecting their children (</w:t>
      </w:r>
      <w:r w:rsidR="00A56F79" w:rsidRPr="00850250">
        <w:rPr>
          <w:rFonts w:ascii="Times New Roman" w:hAnsi="Times New Roman" w:cs="Times New Roman"/>
          <w:sz w:val="24"/>
          <w:szCs w:val="24"/>
        </w:rPr>
        <w:t>Lapeer 2016</w:t>
      </w:r>
      <w:r w:rsidRPr="00850250">
        <w:rPr>
          <w:rFonts w:ascii="Times New Roman" w:hAnsi="Times New Roman" w:cs="Times New Roman"/>
          <w:sz w:val="24"/>
          <w:szCs w:val="24"/>
        </w:rPr>
        <w:t>). This is consist</w:t>
      </w:r>
      <w:r w:rsidR="00A56F79" w:rsidRPr="00850250">
        <w:rPr>
          <w:rFonts w:ascii="Times New Roman" w:hAnsi="Times New Roman" w:cs="Times New Roman"/>
          <w:sz w:val="24"/>
          <w:szCs w:val="24"/>
        </w:rPr>
        <w:t xml:space="preserve">ent with the findings of </w:t>
      </w:r>
      <w:sdt>
        <w:sdtPr>
          <w:rPr>
            <w:rFonts w:ascii="Times New Roman" w:hAnsi="Times New Roman" w:cs="Times New Roman"/>
            <w:sz w:val="24"/>
            <w:szCs w:val="24"/>
          </w:rPr>
          <w:id w:val="1028449247"/>
          <w:citation/>
        </w:sdtPr>
        <w:sdtEndPr/>
        <w:sdtContent>
          <w:r w:rsidR="00A56F79" w:rsidRPr="00850250">
            <w:rPr>
              <w:rFonts w:ascii="Times New Roman" w:hAnsi="Times New Roman" w:cs="Times New Roman"/>
              <w:sz w:val="24"/>
              <w:szCs w:val="24"/>
            </w:rPr>
            <w:fldChar w:fldCharType="begin"/>
          </w:r>
          <w:r w:rsidR="00A56F79" w:rsidRPr="00850250">
            <w:rPr>
              <w:rFonts w:ascii="Times New Roman" w:hAnsi="Times New Roman" w:cs="Times New Roman"/>
              <w:sz w:val="24"/>
              <w:szCs w:val="24"/>
            </w:rPr>
            <w:instrText xml:space="preserve"> CITATION Bag21 \l 1033 </w:instrText>
          </w:r>
          <w:r w:rsidR="00A56F79"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(Bagshaw, 2021)</w:t>
          </w:r>
          <w:r w:rsidR="00A56F79" w:rsidRPr="00850250">
            <w:rPr>
              <w:rFonts w:ascii="Times New Roman" w:hAnsi="Times New Roman" w:cs="Times New Roman"/>
              <w:sz w:val="24"/>
              <w:szCs w:val="24"/>
            </w:rPr>
            <w:fldChar w:fldCharType="end"/>
          </w:r>
        </w:sdtContent>
      </w:sdt>
      <w:r w:rsidRPr="00850250">
        <w:rPr>
          <w:rFonts w:ascii="Times New Roman" w:hAnsi="Times New Roman" w:cs="Times New Roman"/>
          <w:sz w:val="24"/>
          <w:szCs w:val="24"/>
        </w:rPr>
        <w:t xml:space="preserve"> who reported that many women experienced ongoing threats of violence post-separation and an inability to provide protection for their children when alone with the violent parent.</w:t>
      </w:r>
    </w:p>
    <w:p w14:paraId="010E7247" w14:textId="77777777" w:rsidR="00C26C16" w:rsidRPr="00850250" w:rsidRDefault="00C26C16" w:rsidP="00C26C16">
      <w:pPr>
        <w:spacing w:line="360" w:lineRule="auto"/>
        <w:jc w:val="both"/>
        <w:rPr>
          <w:rFonts w:ascii="Times New Roman" w:hAnsi="Times New Roman" w:cs="Times New Roman"/>
          <w:sz w:val="24"/>
          <w:szCs w:val="24"/>
        </w:rPr>
      </w:pPr>
      <w:r w:rsidRPr="00850250">
        <w:rPr>
          <w:rFonts w:ascii="Times New Roman" w:hAnsi="Times New Roman" w:cs="Times New Roman"/>
          <w:sz w:val="24"/>
          <w:szCs w:val="24"/>
        </w:rPr>
        <w:t>Statistics about the number of Ugandan children affected by domestic violence are limited. However, available data shows a widespread and severe problem that has affected more than one million Ugandan children by 2005 (Uganda Bureau of Statistics 2021). The Uganda Bureau of Statistics Personal Safety Survey, Uganda found that of people who had experienced violence by a former partner, 822,500 had children in their care during the relationship and 239,800 women reported violence by their former partner during their pregnancy (p. 11). Of people who reported experiences of violence by a current partner, 111,700 had children in their care during the relationship and 18,300 women reported violence by their current part</w:t>
      </w:r>
      <w:r w:rsidR="00A56F79" w:rsidRPr="00850250">
        <w:rPr>
          <w:rFonts w:ascii="Times New Roman" w:hAnsi="Times New Roman" w:cs="Times New Roman"/>
          <w:sz w:val="24"/>
          <w:szCs w:val="24"/>
        </w:rPr>
        <w:t>ner during their pregnancy (202021</w:t>
      </w:r>
      <w:r w:rsidRPr="00850250">
        <w:rPr>
          <w:rFonts w:ascii="Times New Roman" w:hAnsi="Times New Roman" w:cs="Times New Roman"/>
          <w:sz w:val="24"/>
          <w:szCs w:val="24"/>
        </w:rPr>
        <w:t>, p. 11).</w:t>
      </w:r>
    </w:p>
    <w:p w14:paraId="2242BB47" w14:textId="77777777" w:rsidR="00C26C16" w:rsidRPr="00850250" w:rsidRDefault="00C26C16" w:rsidP="00C26C16">
      <w:pPr>
        <w:spacing w:line="360" w:lineRule="auto"/>
        <w:jc w:val="both"/>
        <w:rPr>
          <w:rFonts w:ascii="Times New Roman" w:hAnsi="Times New Roman" w:cs="Times New Roman"/>
          <w:sz w:val="24"/>
          <w:szCs w:val="24"/>
        </w:rPr>
      </w:pPr>
      <w:r w:rsidRPr="00850250">
        <w:rPr>
          <w:rFonts w:ascii="Times New Roman" w:hAnsi="Times New Roman" w:cs="Times New Roman"/>
          <w:sz w:val="24"/>
          <w:szCs w:val="24"/>
        </w:rPr>
        <w:t>More than half of women, who report an experience of partner violence in their lifetime, will be caring for their children during the violent relationship (</w:t>
      </w:r>
      <w:r w:rsidR="00A56F79" w:rsidRPr="00850250">
        <w:rPr>
          <w:rFonts w:ascii="Times New Roman" w:hAnsi="Times New Roman" w:cs="Times New Roman"/>
          <w:sz w:val="24"/>
          <w:szCs w:val="24"/>
        </w:rPr>
        <w:t>Uganda Bureau of Statistics 2021</w:t>
      </w:r>
      <w:r w:rsidRPr="00850250">
        <w:rPr>
          <w:rFonts w:ascii="Times New Roman" w:hAnsi="Times New Roman" w:cs="Times New Roman"/>
          <w:sz w:val="24"/>
          <w:szCs w:val="24"/>
        </w:rPr>
        <w:t>). Aboriginal and Torres Strait Islander women are significantly more likely to experience family violence in thei</w:t>
      </w:r>
      <w:r w:rsidR="00A56F79" w:rsidRPr="00850250">
        <w:rPr>
          <w:rFonts w:ascii="Times New Roman" w:hAnsi="Times New Roman" w:cs="Times New Roman"/>
          <w:sz w:val="24"/>
          <w:szCs w:val="24"/>
        </w:rPr>
        <w:t>r lifetime (</w:t>
      </w:r>
      <w:sdt>
        <w:sdtPr>
          <w:rPr>
            <w:rFonts w:ascii="Times New Roman" w:hAnsi="Times New Roman" w:cs="Times New Roman"/>
            <w:sz w:val="24"/>
            <w:szCs w:val="24"/>
          </w:rPr>
          <w:id w:val="-1627769399"/>
          <w:citation/>
        </w:sdtPr>
        <w:sdtEndPr/>
        <w:sdtContent>
          <w:r w:rsidR="00A56F79" w:rsidRPr="00850250">
            <w:rPr>
              <w:rFonts w:ascii="Times New Roman" w:hAnsi="Times New Roman" w:cs="Times New Roman"/>
              <w:sz w:val="24"/>
              <w:szCs w:val="24"/>
            </w:rPr>
            <w:fldChar w:fldCharType="begin"/>
          </w:r>
          <w:r w:rsidR="00A56F79" w:rsidRPr="00850250">
            <w:rPr>
              <w:rFonts w:ascii="Times New Roman" w:hAnsi="Times New Roman" w:cs="Times New Roman"/>
              <w:sz w:val="24"/>
              <w:szCs w:val="24"/>
            </w:rPr>
            <w:instrText xml:space="preserve"> CITATION Bag21 \l 1033 </w:instrText>
          </w:r>
          <w:r w:rsidR="00A56F79"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 xml:space="preserve"> (Bagshaw, 2021)</w:t>
          </w:r>
          <w:r w:rsidR="00A56F79" w:rsidRPr="00850250">
            <w:rPr>
              <w:rFonts w:ascii="Times New Roman" w:hAnsi="Times New Roman" w:cs="Times New Roman"/>
              <w:sz w:val="24"/>
              <w:szCs w:val="24"/>
            </w:rPr>
            <w:fldChar w:fldCharType="end"/>
          </w:r>
        </w:sdtContent>
      </w:sdt>
      <w:r w:rsidRPr="00850250">
        <w:rPr>
          <w:rFonts w:ascii="Times New Roman" w:hAnsi="Times New Roman" w:cs="Times New Roman"/>
          <w:sz w:val="24"/>
          <w:szCs w:val="24"/>
        </w:rPr>
        <w:t>) and consequently Indigenous children are more likely to be affected by domestic violence</w:t>
      </w:r>
    </w:p>
    <w:p w14:paraId="75175015" w14:textId="50B4471B" w:rsidR="00C26C16" w:rsidRPr="00850250" w:rsidRDefault="00C26C16" w:rsidP="00C26C16">
      <w:pPr>
        <w:spacing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Domestic violence has also been a reason for increasing child protection notifications, due to changes in mandatory reporting that acknowledge the significant negative </w:t>
      </w:r>
      <w:r w:rsidR="0046771D">
        <w:rPr>
          <w:rFonts w:ascii="Times New Roman" w:hAnsi="Times New Roman" w:cs="Times New Roman"/>
          <w:sz w:val="24"/>
          <w:szCs w:val="24"/>
        </w:rPr>
        <w:t>effect</w:t>
      </w:r>
      <w:r w:rsidRPr="00850250">
        <w:rPr>
          <w:rFonts w:ascii="Times New Roman" w:hAnsi="Times New Roman" w:cs="Times New Roman"/>
          <w:sz w:val="24"/>
          <w:szCs w:val="24"/>
        </w:rPr>
        <w:t xml:space="preserve">s on children who are affected by domestic violence. Child protection notifications have almost doubled </w:t>
      </w:r>
      <w:r w:rsidR="00A56F79" w:rsidRPr="00850250">
        <w:rPr>
          <w:rFonts w:ascii="Times New Roman" w:hAnsi="Times New Roman" w:cs="Times New Roman"/>
          <w:sz w:val="24"/>
          <w:szCs w:val="24"/>
        </w:rPr>
        <w:lastRenderedPageBreak/>
        <w:t>between 2017-2018 and 2019-2020</w:t>
      </w:r>
      <w:r w:rsidRPr="00850250">
        <w:rPr>
          <w:rFonts w:ascii="Times New Roman" w:hAnsi="Times New Roman" w:cs="Times New Roman"/>
          <w:sz w:val="24"/>
          <w:szCs w:val="24"/>
        </w:rPr>
        <w:t xml:space="preserve"> from 137,93</w:t>
      </w:r>
      <w:r w:rsidR="00A56F79" w:rsidRPr="00850250">
        <w:rPr>
          <w:rFonts w:ascii="Times New Roman" w:hAnsi="Times New Roman" w:cs="Times New Roman"/>
          <w:sz w:val="24"/>
          <w:szCs w:val="24"/>
        </w:rPr>
        <w:t>8 to 266,745</w:t>
      </w:r>
      <w:sdt>
        <w:sdtPr>
          <w:rPr>
            <w:rFonts w:ascii="Times New Roman" w:hAnsi="Times New Roman" w:cs="Times New Roman"/>
            <w:sz w:val="24"/>
            <w:szCs w:val="24"/>
          </w:rPr>
          <w:id w:val="-1185128923"/>
          <w:citation/>
        </w:sdtPr>
        <w:sdtEndPr/>
        <w:sdtContent>
          <w:r w:rsidR="00A56F79" w:rsidRPr="00850250">
            <w:rPr>
              <w:rFonts w:ascii="Times New Roman" w:hAnsi="Times New Roman" w:cs="Times New Roman"/>
              <w:sz w:val="24"/>
              <w:szCs w:val="24"/>
            </w:rPr>
            <w:fldChar w:fldCharType="begin"/>
          </w:r>
          <w:r w:rsidR="00A56F79" w:rsidRPr="00850250">
            <w:rPr>
              <w:rFonts w:ascii="Times New Roman" w:hAnsi="Times New Roman" w:cs="Times New Roman"/>
              <w:sz w:val="24"/>
              <w:szCs w:val="24"/>
            </w:rPr>
            <w:instrText xml:space="preserve"> CITATION Bax17 \l 1033 </w:instrText>
          </w:r>
          <w:r w:rsidR="00A56F79"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 xml:space="preserve"> (Baxter, 2017)</w:t>
          </w:r>
          <w:r w:rsidR="00A56F79" w:rsidRPr="00850250">
            <w:rPr>
              <w:rFonts w:ascii="Times New Roman" w:hAnsi="Times New Roman" w:cs="Times New Roman"/>
              <w:sz w:val="24"/>
              <w:szCs w:val="24"/>
            </w:rPr>
            <w:fldChar w:fldCharType="end"/>
          </w:r>
        </w:sdtContent>
      </w:sdt>
      <w:r w:rsidR="00A56F79" w:rsidRPr="00850250">
        <w:rPr>
          <w:rFonts w:ascii="Times New Roman" w:hAnsi="Times New Roman" w:cs="Times New Roman"/>
          <w:sz w:val="24"/>
          <w:szCs w:val="24"/>
        </w:rPr>
        <w:t xml:space="preserve"> et al. 20.</w:t>
      </w:r>
      <w:sdt>
        <w:sdtPr>
          <w:rPr>
            <w:rFonts w:ascii="Times New Roman" w:hAnsi="Times New Roman" w:cs="Times New Roman"/>
            <w:sz w:val="24"/>
            <w:szCs w:val="24"/>
          </w:rPr>
          <w:id w:val="2072303510"/>
          <w:citation/>
        </w:sdtPr>
        <w:sdtEndPr/>
        <w:sdtContent>
          <w:r w:rsidR="00A56F79" w:rsidRPr="00850250">
            <w:rPr>
              <w:rFonts w:ascii="Times New Roman" w:hAnsi="Times New Roman" w:cs="Times New Roman"/>
              <w:sz w:val="24"/>
              <w:szCs w:val="24"/>
            </w:rPr>
            <w:fldChar w:fldCharType="begin"/>
          </w:r>
          <w:r w:rsidR="00A56F79" w:rsidRPr="00850250">
            <w:rPr>
              <w:rFonts w:ascii="Times New Roman" w:hAnsi="Times New Roman" w:cs="Times New Roman"/>
              <w:sz w:val="24"/>
              <w:szCs w:val="24"/>
            </w:rPr>
            <w:instrText xml:space="preserve"> CITATION Bag21 \l 1033 </w:instrText>
          </w:r>
          <w:r w:rsidR="00A56F79"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 xml:space="preserve"> (Bagshaw, 2021)</w:t>
          </w:r>
          <w:r w:rsidR="00A56F79" w:rsidRPr="00850250">
            <w:rPr>
              <w:rFonts w:ascii="Times New Roman" w:hAnsi="Times New Roman" w:cs="Times New Roman"/>
              <w:sz w:val="24"/>
              <w:szCs w:val="24"/>
            </w:rPr>
            <w:fldChar w:fldCharType="end"/>
          </w:r>
        </w:sdtContent>
      </w:sdt>
      <w:r w:rsidRPr="00850250">
        <w:rPr>
          <w:rFonts w:ascii="Times New Roman" w:hAnsi="Times New Roman" w:cs="Times New Roman"/>
          <w:sz w:val="24"/>
          <w:szCs w:val="24"/>
        </w:rPr>
        <w:t xml:space="preserve"> </w:t>
      </w:r>
      <w:r w:rsidR="00BE3855" w:rsidRPr="00850250">
        <w:rPr>
          <w:rFonts w:ascii="Times New Roman" w:hAnsi="Times New Roman" w:cs="Times New Roman"/>
          <w:sz w:val="24"/>
          <w:szCs w:val="24"/>
        </w:rPr>
        <w:t>Has</w:t>
      </w:r>
      <w:r w:rsidRPr="00850250">
        <w:rPr>
          <w:rFonts w:ascii="Times New Roman" w:hAnsi="Times New Roman" w:cs="Times New Roman"/>
          <w:sz w:val="24"/>
          <w:szCs w:val="24"/>
        </w:rPr>
        <w:t xml:space="preserve"> noted similar patterns among Aboriginal and Torres Strait Islander children and families</w:t>
      </w:r>
    </w:p>
    <w:p w14:paraId="1A68314D" w14:textId="77777777" w:rsidR="00C26C16" w:rsidRPr="00850250" w:rsidRDefault="00C26C16" w:rsidP="00C26C16">
      <w:pPr>
        <w:spacing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When asked, children also identify their own experiences with domestic violence. In the National Crime Prevention Survey, almost one quarter of Ugandan youth reported witnessing physical domestic violence against their mother </w:t>
      </w:r>
      <w:sdt>
        <w:sdtPr>
          <w:rPr>
            <w:rFonts w:ascii="Times New Roman" w:hAnsi="Times New Roman" w:cs="Times New Roman"/>
            <w:sz w:val="24"/>
            <w:szCs w:val="24"/>
          </w:rPr>
          <w:id w:val="-313032122"/>
          <w:citation/>
        </w:sdtPr>
        <w:sdtEndPr/>
        <w:sdtContent>
          <w:r w:rsidRPr="00850250">
            <w:rPr>
              <w:rFonts w:ascii="Times New Roman" w:hAnsi="Times New Roman" w:cs="Times New Roman"/>
              <w:sz w:val="24"/>
              <w:szCs w:val="24"/>
            </w:rPr>
            <w:fldChar w:fldCharType="begin"/>
          </w:r>
          <w:r w:rsidRPr="00850250">
            <w:rPr>
              <w:rFonts w:ascii="Times New Roman" w:hAnsi="Times New Roman" w:cs="Times New Roman"/>
              <w:sz w:val="24"/>
              <w:szCs w:val="24"/>
            </w:rPr>
            <w:instrText xml:space="preserve"> CITATION Ind18 \l 1033 </w:instrText>
          </w:r>
          <w:r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(Indermaur, 2018)</w:t>
          </w:r>
          <w:r w:rsidRPr="00850250">
            <w:rPr>
              <w:rFonts w:ascii="Times New Roman" w:hAnsi="Times New Roman" w:cs="Times New Roman"/>
              <w:sz w:val="24"/>
              <w:szCs w:val="24"/>
            </w:rPr>
            <w:fldChar w:fldCharType="end"/>
          </w:r>
        </w:sdtContent>
      </w:sdt>
      <w:r w:rsidRPr="00850250">
        <w:rPr>
          <w:rFonts w:ascii="Times New Roman" w:hAnsi="Times New Roman" w:cs="Times New Roman"/>
          <w:sz w:val="24"/>
          <w:szCs w:val="24"/>
        </w:rPr>
        <w:t>. A more recent study had similar findings, with one quarter of children reporting they had been frightened when they witnessed their father being violent towards their mother (</w:t>
      </w:r>
      <w:sdt>
        <w:sdtPr>
          <w:rPr>
            <w:rFonts w:ascii="Times New Roman" w:hAnsi="Times New Roman" w:cs="Times New Roman"/>
            <w:sz w:val="24"/>
            <w:szCs w:val="24"/>
          </w:rPr>
          <w:id w:val="-1349243396"/>
          <w:citation/>
        </w:sdtPr>
        <w:sdtEndPr/>
        <w:sdtContent>
          <w:r w:rsidRPr="00850250">
            <w:rPr>
              <w:rFonts w:ascii="Times New Roman" w:hAnsi="Times New Roman" w:cs="Times New Roman"/>
              <w:sz w:val="24"/>
              <w:szCs w:val="24"/>
            </w:rPr>
            <w:fldChar w:fldCharType="begin"/>
          </w:r>
          <w:r w:rsidRPr="00850250">
            <w:rPr>
              <w:rFonts w:ascii="Times New Roman" w:hAnsi="Times New Roman" w:cs="Times New Roman"/>
              <w:sz w:val="24"/>
              <w:szCs w:val="24"/>
            </w:rPr>
            <w:instrText xml:space="preserve"> CITATION Bag21 \l 1033 </w:instrText>
          </w:r>
          <w:r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 xml:space="preserve"> (Bagshaw, 2021)</w:t>
          </w:r>
          <w:r w:rsidRPr="00850250">
            <w:rPr>
              <w:rFonts w:ascii="Times New Roman" w:hAnsi="Times New Roman" w:cs="Times New Roman"/>
              <w:sz w:val="24"/>
              <w:szCs w:val="24"/>
            </w:rPr>
            <w:fldChar w:fldCharType="end"/>
          </w:r>
        </w:sdtContent>
      </w:sdt>
      <w:r w:rsidRPr="00850250">
        <w:rPr>
          <w:rFonts w:ascii="Times New Roman" w:hAnsi="Times New Roman" w:cs="Times New Roman"/>
          <w:sz w:val="24"/>
          <w:szCs w:val="24"/>
        </w:rPr>
        <w:t xml:space="preserve"> </w:t>
      </w:r>
    </w:p>
    <w:p w14:paraId="2A3815FD" w14:textId="77777777" w:rsidR="00987AFE" w:rsidRPr="00850250" w:rsidRDefault="00987AFE" w:rsidP="00987AFE">
      <w:pPr>
        <w:rPr>
          <w:rFonts w:ascii="Times New Roman" w:hAnsi="Times New Roman" w:cs="Times New Roman"/>
        </w:rPr>
      </w:pPr>
    </w:p>
    <w:p w14:paraId="44B05B88" w14:textId="77777777" w:rsidR="00C05F61" w:rsidRPr="00850250" w:rsidRDefault="00B530C6" w:rsidP="00765449">
      <w:pPr>
        <w:pStyle w:val="Heading3"/>
        <w:spacing w:line="360" w:lineRule="auto"/>
        <w:jc w:val="both"/>
        <w:rPr>
          <w:rFonts w:ascii="Times New Roman" w:hAnsi="Times New Roman" w:cs="Times New Roman"/>
          <w:color w:val="auto"/>
          <w:sz w:val="24"/>
          <w:szCs w:val="24"/>
        </w:rPr>
      </w:pPr>
      <w:bookmarkStart w:id="19" w:name="_Toc146534555"/>
      <w:r w:rsidRPr="00850250">
        <w:rPr>
          <w:rFonts w:ascii="Times New Roman" w:hAnsi="Times New Roman" w:cs="Times New Roman"/>
          <w:color w:val="auto"/>
          <w:sz w:val="24"/>
          <w:szCs w:val="24"/>
        </w:rPr>
        <w:t xml:space="preserve">2.2 Forms </w:t>
      </w:r>
      <w:r w:rsidR="00C05F61" w:rsidRPr="00850250">
        <w:rPr>
          <w:rFonts w:ascii="Times New Roman" w:hAnsi="Times New Roman" w:cs="Times New Roman"/>
          <w:color w:val="auto"/>
          <w:sz w:val="24"/>
          <w:szCs w:val="24"/>
        </w:rPr>
        <w:t>of domestic violence.</w:t>
      </w:r>
      <w:bookmarkEnd w:id="19"/>
    </w:p>
    <w:p w14:paraId="3CB45B54" w14:textId="77777777" w:rsidR="004B7E8D"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Domestic violence is defined as a pattern of behavior that may include physical and sexual violence, threats, insults, and economic deprivation aimed at gaining and maintaining power and control over the mind, body, behavior, and lifestyle of a partner. Under this definition, domestic violence is not limited to married couples or even heterogeneous relationships.</w:t>
      </w:r>
      <w:sdt>
        <w:sdtPr>
          <w:rPr>
            <w:rFonts w:ascii="Times New Roman" w:hAnsi="Times New Roman" w:cs="Times New Roman"/>
            <w:sz w:val="24"/>
            <w:szCs w:val="24"/>
          </w:rPr>
          <w:id w:val="2056813036"/>
          <w:citation/>
        </w:sdtPr>
        <w:sdtEndPr/>
        <w:sdtContent>
          <w:r w:rsidR="00BE3855" w:rsidRPr="00850250">
            <w:rPr>
              <w:rFonts w:ascii="Times New Roman" w:hAnsi="Times New Roman" w:cs="Times New Roman"/>
              <w:sz w:val="24"/>
              <w:szCs w:val="24"/>
            </w:rPr>
            <w:fldChar w:fldCharType="begin"/>
          </w:r>
          <w:r w:rsidR="00BE3855" w:rsidRPr="00850250">
            <w:rPr>
              <w:rFonts w:ascii="Times New Roman" w:hAnsi="Times New Roman" w:cs="Times New Roman"/>
              <w:sz w:val="24"/>
              <w:szCs w:val="24"/>
            </w:rPr>
            <w:instrText xml:space="preserve"> CITATION Shi03 \l 1033 </w:instrText>
          </w:r>
          <w:r w:rsidR="00BE3855" w:rsidRPr="00850250">
            <w:rPr>
              <w:rFonts w:ascii="Times New Roman" w:hAnsi="Times New Roman" w:cs="Times New Roman"/>
              <w:sz w:val="24"/>
              <w:szCs w:val="24"/>
            </w:rPr>
            <w:fldChar w:fldCharType="separate"/>
          </w:r>
          <w:r w:rsidR="003119FE" w:rsidRPr="00850250">
            <w:rPr>
              <w:rFonts w:ascii="Times New Roman" w:hAnsi="Times New Roman" w:cs="Times New Roman"/>
              <w:noProof/>
              <w:sz w:val="24"/>
              <w:szCs w:val="24"/>
            </w:rPr>
            <w:t xml:space="preserve"> (Shields, 2003)</w:t>
          </w:r>
          <w:r w:rsidR="00BE3855" w:rsidRPr="00850250">
            <w:rPr>
              <w:rFonts w:ascii="Times New Roman" w:hAnsi="Times New Roman" w:cs="Times New Roman"/>
              <w:sz w:val="24"/>
              <w:szCs w:val="24"/>
            </w:rPr>
            <w:fldChar w:fldCharType="end"/>
          </w:r>
        </w:sdtContent>
      </w:sdt>
      <w:r w:rsidRPr="00850250">
        <w:rPr>
          <w:rFonts w:ascii="Times New Roman" w:hAnsi="Times New Roman" w:cs="Times New Roman"/>
          <w:sz w:val="24"/>
          <w:szCs w:val="24"/>
        </w:rPr>
        <w:t xml:space="preserve"> </w:t>
      </w:r>
    </w:p>
    <w:p w14:paraId="6E208712" w14:textId="77777777" w:rsidR="004B7E8D" w:rsidRPr="00850250" w:rsidRDefault="004B7E8D" w:rsidP="00765449">
      <w:pPr>
        <w:autoSpaceDE w:val="0"/>
        <w:autoSpaceDN w:val="0"/>
        <w:adjustRightInd w:val="0"/>
        <w:spacing w:after="0" w:line="360" w:lineRule="auto"/>
        <w:jc w:val="both"/>
        <w:rPr>
          <w:rFonts w:ascii="Times New Roman" w:hAnsi="Times New Roman" w:cs="Times New Roman"/>
          <w:sz w:val="24"/>
          <w:szCs w:val="24"/>
        </w:rPr>
      </w:pPr>
    </w:p>
    <w:p w14:paraId="70EAAA68"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Research indicates between 25% - 31% of homicides in Australia involve either spouses or sexual intimates. (Esteal, 1993) The form and characteristics of domestic violence and abuse may vary in other ways. Michael P. Johnson (1995, 2006) argues for three major types of intimate partner violence. The typology is supported by subsequent research and evaluation by Johnson and his colleagues, as well as independent researchers. Common couple violence is not connected to general control behavior, but arises in a single argument where one or both partners physically lash out at the other. Intimate terrorism is one element in a general pattern of</w:t>
      </w:r>
      <w:r w:rsidR="004B7E8D" w:rsidRPr="00850250">
        <w:rPr>
          <w:rFonts w:ascii="Times New Roman" w:hAnsi="Times New Roman" w:cs="Times New Roman"/>
          <w:sz w:val="24"/>
          <w:szCs w:val="24"/>
        </w:rPr>
        <w:t xml:space="preserve"> c</w:t>
      </w:r>
      <w:r w:rsidRPr="00850250">
        <w:rPr>
          <w:rFonts w:ascii="Times New Roman" w:hAnsi="Times New Roman" w:cs="Times New Roman"/>
          <w:sz w:val="24"/>
          <w:szCs w:val="24"/>
        </w:rPr>
        <w:t>ontrol by one partner over the other.</w:t>
      </w:r>
    </w:p>
    <w:p w14:paraId="75985522" w14:textId="77777777" w:rsidR="004B7E8D" w:rsidRPr="00850250" w:rsidRDefault="004B7E8D" w:rsidP="00765449">
      <w:pPr>
        <w:autoSpaceDE w:val="0"/>
        <w:autoSpaceDN w:val="0"/>
        <w:adjustRightInd w:val="0"/>
        <w:spacing w:after="0" w:line="360" w:lineRule="auto"/>
        <w:jc w:val="both"/>
        <w:rPr>
          <w:rFonts w:ascii="Times New Roman" w:hAnsi="Times New Roman" w:cs="Times New Roman"/>
          <w:sz w:val="24"/>
          <w:szCs w:val="24"/>
        </w:rPr>
      </w:pPr>
    </w:p>
    <w:p w14:paraId="7006F535"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Intimate terrorism is more common than common couple violence, more likely to escalate over time, not as likely to be mutual, and more likely to involve serious injury. Intimate terrorism, may also involve emotional and psychological abuse. Violent resistance, sometimes thought of as self-defense, is violence</w:t>
      </w:r>
      <w:r w:rsidR="004B7E8D" w:rsidRPr="00850250">
        <w:rPr>
          <w:rFonts w:ascii="Times New Roman" w:hAnsi="Times New Roman" w:cs="Times New Roman"/>
          <w:sz w:val="24"/>
          <w:szCs w:val="24"/>
        </w:rPr>
        <w:t xml:space="preserve"> p</w:t>
      </w:r>
      <w:r w:rsidRPr="00850250">
        <w:rPr>
          <w:rFonts w:ascii="Times New Roman" w:hAnsi="Times New Roman" w:cs="Times New Roman"/>
          <w:sz w:val="24"/>
          <w:szCs w:val="24"/>
        </w:rPr>
        <w:t>erpetrated usually by women against their abusive partners. Mutual violent control is rare type of intimate partner violence which occurs when both partners act in a violent manner, battling for control.</w:t>
      </w:r>
    </w:p>
    <w:p w14:paraId="55F9D5D5" w14:textId="77777777" w:rsidR="004B7E8D" w:rsidRPr="00850250" w:rsidRDefault="004B7E8D" w:rsidP="00765449">
      <w:pPr>
        <w:autoSpaceDE w:val="0"/>
        <w:autoSpaceDN w:val="0"/>
        <w:adjustRightInd w:val="0"/>
        <w:spacing w:after="0" w:line="360" w:lineRule="auto"/>
        <w:jc w:val="both"/>
        <w:rPr>
          <w:rFonts w:ascii="Times New Roman" w:hAnsi="Times New Roman" w:cs="Times New Roman"/>
          <w:sz w:val="24"/>
          <w:szCs w:val="24"/>
        </w:rPr>
      </w:pPr>
    </w:p>
    <w:p w14:paraId="6C8D35A7" w14:textId="77777777" w:rsidR="004B7E8D"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Another type is situational couple violence, which arises out of conflicts that escalate to arguments and then to violence. It is not connected to a general pattern of control. Although it occurs less frequently in</w:t>
      </w:r>
      <w:r w:rsidR="004B7E8D" w:rsidRPr="00850250">
        <w:rPr>
          <w:rFonts w:ascii="Times New Roman" w:hAnsi="Times New Roman" w:cs="Times New Roman"/>
          <w:sz w:val="24"/>
          <w:szCs w:val="24"/>
        </w:rPr>
        <w:t xml:space="preserve"> r</w:t>
      </w:r>
      <w:r w:rsidRPr="00850250">
        <w:rPr>
          <w:rFonts w:ascii="Times New Roman" w:hAnsi="Times New Roman" w:cs="Times New Roman"/>
          <w:sz w:val="24"/>
          <w:szCs w:val="24"/>
        </w:rPr>
        <w:t>elationships and is less serious than intimate terrorism, in some cases it can be frequent and/or quite serious, even life-threatening.</w:t>
      </w:r>
      <w:r w:rsidR="004B7E8D" w:rsidRPr="00850250">
        <w:rPr>
          <w:rFonts w:ascii="Times New Roman" w:hAnsi="Times New Roman" w:cs="Times New Roman"/>
          <w:sz w:val="24"/>
          <w:szCs w:val="24"/>
        </w:rPr>
        <w:t xml:space="preserve"> </w:t>
      </w:r>
    </w:p>
    <w:p w14:paraId="00502961" w14:textId="77777777" w:rsidR="004B7E8D" w:rsidRPr="00850250" w:rsidRDefault="004B7E8D" w:rsidP="00765449">
      <w:pPr>
        <w:autoSpaceDE w:val="0"/>
        <w:autoSpaceDN w:val="0"/>
        <w:adjustRightInd w:val="0"/>
        <w:spacing w:after="0" w:line="360" w:lineRule="auto"/>
        <w:jc w:val="both"/>
        <w:rPr>
          <w:rFonts w:ascii="Times New Roman" w:hAnsi="Times New Roman" w:cs="Times New Roman"/>
          <w:sz w:val="24"/>
          <w:szCs w:val="24"/>
        </w:rPr>
      </w:pPr>
    </w:p>
    <w:p w14:paraId="1E501C52"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Physical violence is the intentional use of physical force with the potential for causing injury, harm, disability, or death, for example, hitting, shoving, biting, restraint, kicking, or use of a weapon.</w:t>
      </w:r>
      <w:r w:rsidR="004B7E8D" w:rsidRPr="00850250">
        <w:rPr>
          <w:rFonts w:ascii="Times New Roman" w:hAnsi="Times New Roman" w:cs="Times New Roman"/>
          <w:sz w:val="24"/>
          <w:szCs w:val="24"/>
        </w:rPr>
        <w:t xml:space="preserve"> </w:t>
      </w:r>
      <w:r w:rsidRPr="00850250">
        <w:rPr>
          <w:rFonts w:ascii="Times New Roman" w:hAnsi="Times New Roman" w:cs="Times New Roman"/>
          <w:sz w:val="24"/>
          <w:szCs w:val="24"/>
        </w:rPr>
        <w:t>Sexual abuse is common in abusive relationships; it is divided into three categories: The National Coalition against Domestic Violence reports that between one-third and one-half of all battered women are raped by their partners at least once during their relationship. Any situation in which force is used to obtain participation in unwanted, unsafe, or degrading sexual activity constitutes sexual abuse.</w:t>
      </w:r>
    </w:p>
    <w:p w14:paraId="025B4478" w14:textId="77777777" w:rsidR="004B7E8D" w:rsidRPr="00850250" w:rsidRDefault="004B7E8D" w:rsidP="00765449">
      <w:pPr>
        <w:autoSpaceDE w:val="0"/>
        <w:autoSpaceDN w:val="0"/>
        <w:adjustRightInd w:val="0"/>
        <w:spacing w:after="0" w:line="360" w:lineRule="auto"/>
        <w:jc w:val="both"/>
        <w:rPr>
          <w:rFonts w:ascii="Times New Roman" w:hAnsi="Times New Roman" w:cs="Times New Roman"/>
          <w:sz w:val="24"/>
          <w:szCs w:val="24"/>
        </w:rPr>
      </w:pPr>
    </w:p>
    <w:p w14:paraId="025E66D2"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Domestic violence occurs across the world, in various cultures, and affects people across society, irrespective of economic status. Without exception, family conflict studies find approximately equal rates of assaults by women and men. In the United States, according to the Bureau of Justice Statistics women</w:t>
      </w:r>
      <w:r w:rsidR="004B7E8D" w:rsidRPr="00850250">
        <w:rPr>
          <w:rFonts w:ascii="Times New Roman" w:hAnsi="Times New Roman" w:cs="Times New Roman"/>
          <w:sz w:val="24"/>
          <w:szCs w:val="24"/>
        </w:rPr>
        <w:t xml:space="preserve"> are</w:t>
      </w:r>
      <w:r w:rsidRPr="00850250">
        <w:rPr>
          <w:rFonts w:ascii="Times New Roman" w:hAnsi="Times New Roman" w:cs="Times New Roman"/>
          <w:sz w:val="24"/>
          <w:szCs w:val="24"/>
        </w:rPr>
        <w:t xml:space="preserve"> about six times as likely as men to experience intimate partner violence. Violence against men, Women’s violence towards men is a serious social problem. While much attention has been focused on domestic violence against women, researchers argue that domestic violence against men is a substantial social problem worthy of attention. However, the issue of victimization of men by women has been contentious, due in part to studies which report drastically different statistics regarding domestic violence.</w:t>
      </w:r>
    </w:p>
    <w:p w14:paraId="7A9B34BE" w14:textId="77777777" w:rsidR="00C26C16" w:rsidRPr="00850250" w:rsidRDefault="00C26C16" w:rsidP="00765449">
      <w:pPr>
        <w:autoSpaceDE w:val="0"/>
        <w:autoSpaceDN w:val="0"/>
        <w:adjustRightInd w:val="0"/>
        <w:spacing w:after="0" w:line="360" w:lineRule="auto"/>
        <w:jc w:val="both"/>
        <w:rPr>
          <w:rFonts w:ascii="Times New Roman" w:hAnsi="Times New Roman" w:cs="Times New Roman"/>
          <w:sz w:val="24"/>
          <w:szCs w:val="24"/>
        </w:rPr>
      </w:pPr>
    </w:p>
    <w:p w14:paraId="479B2F88" w14:textId="3FEF42B8" w:rsidR="004B7E8D" w:rsidRPr="00850250" w:rsidRDefault="00C05F61" w:rsidP="00765449">
      <w:pPr>
        <w:pStyle w:val="Heading3"/>
        <w:spacing w:line="360" w:lineRule="auto"/>
        <w:jc w:val="both"/>
        <w:rPr>
          <w:rFonts w:ascii="Times New Roman" w:hAnsi="Times New Roman" w:cs="Times New Roman"/>
          <w:color w:val="auto"/>
          <w:sz w:val="24"/>
          <w:szCs w:val="24"/>
        </w:rPr>
      </w:pPr>
      <w:bookmarkStart w:id="20" w:name="_Toc146534556"/>
      <w:r w:rsidRPr="00850250">
        <w:rPr>
          <w:rFonts w:ascii="Times New Roman" w:hAnsi="Times New Roman" w:cs="Times New Roman"/>
          <w:color w:val="auto"/>
          <w:sz w:val="24"/>
          <w:szCs w:val="24"/>
        </w:rPr>
        <w:t>2.</w:t>
      </w:r>
      <w:r w:rsidR="00AD669C" w:rsidRPr="00850250">
        <w:rPr>
          <w:rFonts w:ascii="Times New Roman" w:hAnsi="Times New Roman" w:cs="Times New Roman"/>
          <w:color w:val="auto"/>
          <w:sz w:val="24"/>
          <w:szCs w:val="24"/>
        </w:rPr>
        <w:t xml:space="preserve">3 </w:t>
      </w:r>
      <w:r w:rsidRPr="00850250">
        <w:rPr>
          <w:rFonts w:ascii="Times New Roman" w:hAnsi="Times New Roman" w:cs="Times New Roman"/>
          <w:color w:val="auto"/>
          <w:sz w:val="24"/>
          <w:szCs w:val="24"/>
        </w:rPr>
        <w:t xml:space="preserve">Causes and </w:t>
      </w:r>
      <w:r w:rsidR="004E34E2">
        <w:rPr>
          <w:rFonts w:ascii="Times New Roman" w:hAnsi="Times New Roman" w:cs="Times New Roman"/>
          <w:color w:val="auto"/>
          <w:sz w:val="24"/>
          <w:szCs w:val="24"/>
        </w:rPr>
        <w:t xml:space="preserve">Effects </w:t>
      </w:r>
      <w:r w:rsidRPr="00850250">
        <w:rPr>
          <w:rFonts w:ascii="Times New Roman" w:hAnsi="Times New Roman" w:cs="Times New Roman"/>
          <w:color w:val="auto"/>
          <w:sz w:val="24"/>
          <w:szCs w:val="24"/>
        </w:rPr>
        <w:t>of Domestic Violence</w:t>
      </w:r>
      <w:bookmarkEnd w:id="20"/>
    </w:p>
    <w:p w14:paraId="277B4A6D" w14:textId="77777777" w:rsidR="004B7E8D"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The single most influential factor of domestic violence in society is the continuation of a generational cycle of abuse and/or a history of abuse in the family of origin. Children who grow up in an environment where control is maintained through verbal threats and intimidation and conflicts escalate into physical violence, are more likely to resort to the same methods of abuse as adults. </w:t>
      </w:r>
    </w:p>
    <w:p w14:paraId="3FE2FF28" w14:textId="77777777" w:rsidR="004B7E8D" w:rsidRPr="00850250" w:rsidRDefault="004B7E8D" w:rsidP="00765449">
      <w:pPr>
        <w:autoSpaceDE w:val="0"/>
        <w:autoSpaceDN w:val="0"/>
        <w:adjustRightInd w:val="0"/>
        <w:spacing w:after="0" w:line="360" w:lineRule="auto"/>
        <w:jc w:val="both"/>
        <w:rPr>
          <w:rFonts w:ascii="Times New Roman" w:hAnsi="Times New Roman" w:cs="Times New Roman"/>
          <w:sz w:val="24"/>
          <w:szCs w:val="24"/>
        </w:rPr>
      </w:pPr>
    </w:p>
    <w:p w14:paraId="026366EB"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lastRenderedPageBreak/>
        <w:t>There are, however, a number of predictors that may lead to domestic violence. An environment where violence is either taught, by example, or accepted as ‘normal” will imprint upon a child’s psyche. A young boy may see his father come home from work drunk and angry, screaming at his mother. He watches his mother attempt to please and placate his father’s drunken behavior. The young boy is being taught that violence gets results. He is developing his own ideas about what makes a man. Domestic violence is often linked to poor self-esteem. A child growing up in a violent home is likely to have very little self-worth. He may be engaged in a pattern of negative self-talk.</w:t>
      </w:r>
    </w:p>
    <w:p w14:paraId="3A70007D" w14:textId="77777777" w:rsidR="004B7E8D" w:rsidRPr="00850250" w:rsidRDefault="004B7E8D" w:rsidP="00765449">
      <w:pPr>
        <w:autoSpaceDE w:val="0"/>
        <w:autoSpaceDN w:val="0"/>
        <w:adjustRightInd w:val="0"/>
        <w:spacing w:after="0" w:line="360" w:lineRule="auto"/>
        <w:jc w:val="both"/>
        <w:rPr>
          <w:rFonts w:ascii="Times New Roman" w:hAnsi="Times New Roman" w:cs="Times New Roman"/>
          <w:sz w:val="24"/>
          <w:szCs w:val="24"/>
        </w:rPr>
      </w:pPr>
    </w:p>
    <w:p w14:paraId="75CFA150"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Drug and/or alcohol abuse may be a precursor to domestic violence. Substance abuse leads to out-of-control behavior. The number one commonality within the dynamics of most alcoholic families is poor</w:t>
      </w:r>
      <w:r w:rsidR="004B7E8D" w:rsidRPr="00850250">
        <w:rPr>
          <w:rFonts w:ascii="Times New Roman" w:hAnsi="Times New Roman" w:cs="Times New Roman"/>
          <w:sz w:val="24"/>
          <w:szCs w:val="24"/>
        </w:rPr>
        <w:t xml:space="preserve"> e</w:t>
      </w:r>
      <w:r w:rsidRPr="00850250">
        <w:rPr>
          <w:rFonts w:ascii="Times New Roman" w:hAnsi="Times New Roman" w:cs="Times New Roman"/>
          <w:sz w:val="24"/>
          <w:szCs w:val="24"/>
        </w:rPr>
        <w:t>motional health. This leads to secondary anger, which is an ineffective substitute for dealing honestly with emotions.</w:t>
      </w:r>
    </w:p>
    <w:p w14:paraId="396C6C1B" w14:textId="77777777" w:rsidR="004B7E8D" w:rsidRPr="00850250" w:rsidRDefault="004B7E8D" w:rsidP="00765449">
      <w:pPr>
        <w:autoSpaceDE w:val="0"/>
        <w:autoSpaceDN w:val="0"/>
        <w:adjustRightInd w:val="0"/>
        <w:spacing w:after="0" w:line="360" w:lineRule="auto"/>
        <w:jc w:val="both"/>
        <w:rPr>
          <w:rFonts w:ascii="Times New Roman" w:hAnsi="Times New Roman" w:cs="Times New Roman"/>
          <w:sz w:val="24"/>
          <w:szCs w:val="24"/>
        </w:rPr>
      </w:pPr>
    </w:p>
    <w:p w14:paraId="0F7C0CF8"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Domestic violence is more frequent where individuals experience loss of physical health and/or wage-earning power. It peaks during the Christmas season as husbands, fathers, and single parents face the pressures of paying bill collectors and buying Christmas gifts. The frustration of the inability to make ends meet increases conflicts in the home. Feelings of helpless mount. Anger flares. In the face of inadequate coping mechanisms, violence erupts in the home and everyone loses. Simply put, domestic violence is the absence of what the Bible refers to as living peaceably with all men (Romans 12: 18b, KJV). The first act of domestic violence recorded in the Bible is that of Cain, who killed his brother Abel, out of jealousy. The answer to this cycle of violence is found in a surrendered life to God, which results in a transformation of the heart and mind. Over the years, people have attributed the cause of domestic violence to factors such as genetics, illness, alcohol and drugs, anger, marital problems, and stress. Sometimes people even blame the victim, believing her behavior provoked the violence.</w:t>
      </w:r>
    </w:p>
    <w:p w14:paraId="250A52AC" w14:textId="77777777" w:rsidR="00CC3033" w:rsidRPr="00850250" w:rsidRDefault="00CC3033" w:rsidP="00765449">
      <w:pPr>
        <w:autoSpaceDE w:val="0"/>
        <w:autoSpaceDN w:val="0"/>
        <w:adjustRightInd w:val="0"/>
        <w:spacing w:after="0" w:line="360" w:lineRule="auto"/>
        <w:jc w:val="both"/>
        <w:rPr>
          <w:rFonts w:ascii="Times New Roman" w:hAnsi="Times New Roman" w:cs="Times New Roman"/>
          <w:sz w:val="24"/>
          <w:szCs w:val="24"/>
        </w:rPr>
      </w:pPr>
    </w:p>
    <w:p w14:paraId="18125C64" w14:textId="77777777" w:rsidR="00C05F61" w:rsidRPr="00850250" w:rsidRDefault="00C05F61"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In truth, battering is a learned behavior. Individuals learn domestic violence in their families, communities, schools, peer groups, and in our culture at large. It is reinforced through exposure to values and beliefs put forth by the media, education, religion, and other social institutions that</w:t>
      </w:r>
    </w:p>
    <w:p w14:paraId="136F1BE2" w14:textId="77777777" w:rsidR="00C05F61" w:rsidRPr="00850250" w:rsidRDefault="00CC3033"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lastRenderedPageBreak/>
        <w:t>Directly</w:t>
      </w:r>
      <w:r w:rsidR="00C05F61" w:rsidRPr="00850250">
        <w:rPr>
          <w:rFonts w:ascii="Times New Roman" w:hAnsi="Times New Roman" w:cs="Times New Roman"/>
          <w:sz w:val="24"/>
          <w:szCs w:val="24"/>
        </w:rPr>
        <w:t xml:space="preserve"> or indirectly condone the use of violence against </w:t>
      </w:r>
      <w:r w:rsidRPr="00850250">
        <w:rPr>
          <w:rFonts w:ascii="Times New Roman" w:hAnsi="Times New Roman" w:cs="Times New Roman"/>
          <w:sz w:val="24"/>
          <w:szCs w:val="24"/>
        </w:rPr>
        <w:t>women. Although</w:t>
      </w:r>
      <w:r w:rsidR="00C05F61" w:rsidRPr="00850250">
        <w:rPr>
          <w:rFonts w:ascii="Times New Roman" w:hAnsi="Times New Roman" w:cs="Times New Roman"/>
          <w:sz w:val="24"/>
          <w:szCs w:val="24"/>
        </w:rPr>
        <w:t xml:space="preserve"> in a sense battering is caused by our culture, from a legal and practical standpoint every perpetrator of domestic violence, like everyone else in society, is ultimately responsible for his abusive behavior, and for stopping it.</w:t>
      </w:r>
    </w:p>
    <w:p w14:paraId="288D5F61"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5290E182" w14:textId="77777777" w:rsidR="00CC3033"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Most victims of domestic violence are women involved in heterosexual relationships, although men and people involved in same-sex relationships can also be targets of intimate violence, when battering occurs in same-sex relationships the tools of abuse are often different. Victims of male violence are no more likely than non-victims to have symptoms of psychopathology, to be hostile, or to abuse alcohol. When</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Victims of domestic violence do exhibit mental illness or substance abuse issues, these problems are often the result of stress caused by the chronic abuse (Hotaling &amp; Sugarman, 1986). </w:t>
      </w:r>
    </w:p>
    <w:p w14:paraId="1B2806D4"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699ABB3F" w14:textId="77777777" w:rsidR="00CC3033"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In the short term, whether it is the first incident of domestic violence or the hundredth, domestic violence is often marked by a particular cycle. In this cycle of violence there is a buildup of tension, followed by an abusive</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Event (not always physical), followed by contrition from the abuser and a period of relative calm. The cycle then repeats itself. With some abusers this cycle gradually increases in frequency and intensity, putting the woman and her children at greater and greater risk (Walker, 1979). Though there is some disagreement within the domestic violence movement about whether this cycle is applicable to all cases of domestic violence, every child should understand this important theory. In order to protect themselves and their children, victims of domestic violence usually go to great lengths to prevent, anticipate, and avoid abusive episodes (Ganley and Schechter 1996). </w:t>
      </w:r>
    </w:p>
    <w:p w14:paraId="700E3D9F"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6D5EDF84"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Child welfare workers should consider the victim’s attempts to protect herself and her children as strengths that can be built upon during an intervention.</w:t>
      </w:r>
    </w:p>
    <w:p w14:paraId="6BB1B460"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Though they may not work, these attempts may have been the best choice for her within the context of the abuse.</w:t>
      </w:r>
    </w:p>
    <w:p w14:paraId="1B61B698"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0EA6B878" w14:textId="6C7C5ED7" w:rsidR="00CC3033"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Domestic violence affects adult victims in a number of ways. In addition to physical injuries, batterers often inflict emotional and psychological damage on their partners. Normal emotional </w:t>
      </w:r>
      <w:r w:rsidRPr="00850250">
        <w:rPr>
          <w:rFonts w:ascii="Times New Roman" w:hAnsi="Times New Roman" w:cs="Times New Roman"/>
          <w:sz w:val="24"/>
          <w:szCs w:val="24"/>
        </w:rPr>
        <w:lastRenderedPageBreak/>
        <w:t>responses to battering include fear, denial, anger, guilt, and feelings of helplessness. Some of the more serious psychological consequences of battering include depression, post-traumatic stress disorder (PTSD), and substance abuse. As it is the case with child maltreatment, when the domestic violence is severe and</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Chronic, victims are more likely to suffer serious </w:t>
      </w:r>
      <w:r w:rsidR="0046771D">
        <w:rPr>
          <w:rFonts w:ascii="Times New Roman" w:hAnsi="Times New Roman" w:cs="Times New Roman"/>
          <w:sz w:val="24"/>
          <w:szCs w:val="24"/>
        </w:rPr>
        <w:t>effect</w:t>
      </w:r>
      <w:r w:rsidRPr="00850250">
        <w:rPr>
          <w:rFonts w:ascii="Times New Roman" w:hAnsi="Times New Roman" w:cs="Times New Roman"/>
          <w:sz w:val="24"/>
          <w:szCs w:val="24"/>
        </w:rPr>
        <w:t xml:space="preserve">s for a longer period of time. However, many victims recover well from the </w:t>
      </w:r>
      <w:r w:rsidR="0046771D">
        <w:rPr>
          <w:rFonts w:ascii="Times New Roman" w:hAnsi="Times New Roman" w:cs="Times New Roman"/>
          <w:sz w:val="24"/>
          <w:szCs w:val="24"/>
        </w:rPr>
        <w:t>effect</w:t>
      </w:r>
      <w:r w:rsidRPr="00850250">
        <w:rPr>
          <w:rFonts w:ascii="Times New Roman" w:hAnsi="Times New Roman" w:cs="Times New Roman"/>
          <w:sz w:val="24"/>
          <w:szCs w:val="24"/>
        </w:rPr>
        <w:t>s of the abuse once they are safely out of the abusive situation and properly supported. Domestic violence can definitely interfere with an adult victim’s ability to</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Parent her children. For example, injuries caused by the batterer may prevent a mother from getting out of bed in the morning, so that she cannot feed her children and tend to their needs. Even when she is</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Physically capable, batterers may interfere with proper care of the children (for example, preventing her from taking children to the doctor). </w:t>
      </w:r>
    </w:p>
    <w:p w14:paraId="2CFF7F81"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60CB3C45" w14:textId="4FC566C2" w:rsidR="00CC3033"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Perpetrators of domestic violence take away the victim’s ability to direct her own life and protect her children. With appropriate intervention, most victims of domestic violence can provide proper care for their children. Children who are aware of domestic violence in their homes experience a broad range of responses. Some appear to be unaffected. Others experience negative developmental, emotional, psychological, and behavioral consequences. Indeed, some children who live with domestic violence demonstrate the same symptoms as children who are physically abused and neglected (Mecklenburg, 1999). A number of factors may influence how an individual child responds to</w:t>
      </w:r>
      <w:r w:rsidR="00CC3033" w:rsidRPr="00850250">
        <w:rPr>
          <w:rFonts w:ascii="Times New Roman" w:hAnsi="Times New Roman" w:cs="Times New Roman"/>
          <w:sz w:val="24"/>
          <w:szCs w:val="24"/>
        </w:rPr>
        <w:t xml:space="preserve"> being</w:t>
      </w:r>
      <w:r w:rsidRPr="00850250">
        <w:rPr>
          <w:rFonts w:ascii="Times New Roman" w:hAnsi="Times New Roman" w:cs="Times New Roman"/>
          <w:sz w:val="24"/>
          <w:szCs w:val="24"/>
        </w:rPr>
        <w:t xml:space="preserve"> exposed to domestic violence. These factors include the level of violence, the degree of the child’s exposure to the violence, the child’s exposure to other stressors, and the child’s individual coping skills. Not surprisingly, the child’s age affects his or her ability to cope with exposure to domestic violence: younger children are more vulnerable. The victim’s relationship to the child and the presence of a parent or a caregiver to mediate the intensity of the event are also potential factors in a child’s reaction (Weinstein, 2002). Short-term </w:t>
      </w:r>
      <w:r w:rsidR="0046771D">
        <w:rPr>
          <w:rFonts w:ascii="Times New Roman" w:hAnsi="Times New Roman" w:cs="Times New Roman"/>
          <w:sz w:val="24"/>
          <w:szCs w:val="24"/>
        </w:rPr>
        <w:t>effect</w:t>
      </w:r>
      <w:r w:rsidRPr="00850250">
        <w:rPr>
          <w:rFonts w:ascii="Times New Roman" w:hAnsi="Times New Roman" w:cs="Times New Roman"/>
          <w:sz w:val="24"/>
          <w:szCs w:val="24"/>
        </w:rPr>
        <w:t xml:space="preserve">s in children exposed to battering include PTSD, sleep disturbances, separation anxiety, depression, aggression, passivity or withdrawal, distractibility, concentration problems, hyper vigilance, and desensitization to violent events. </w:t>
      </w:r>
    </w:p>
    <w:p w14:paraId="6FD41D0C"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376B4A79"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Child observers of domestic violence also tend to have a higher rate of academic difficulties than other children (Weinstein, 2002). Once safety and security are provided to these children, </w:t>
      </w:r>
      <w:r w:rsidRPr="00850250">
        <w:rPr>
          <w:rFonts w:ascii="Times New Roman" w:hAnsi="Times New Roman" w:cs="Times New Roman"/>
          <w:sz w:val="24"/>
          <w:szCs w:val="24"/>
        </w:rPr>
        <w:lastRenderedPageBreak/>
        <w:t>symptoms tend to disappear. Studies have demonstrated that, among children exposed to the most severe domestic violence, over 80% tested psychologically normal,</w:t>
      </w:r>
    </w:p>
    <w:p w14:paraId="2A14DA33"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Were self-confident, had positive images of themselves, and were emotionally well (Weinstein, 2002).</w:t>
      </w:r>
    </w:p>
    <w:p w14:paraId="7D03B2FC"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11F6734C" w14:textId="2CC32EC9"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Although much less common, the long-term </w:t>
      </w:r>
      <w:r w:rsidR="0046771D">
        <w:rPr>
          <w:rFonts w:ascii="Times New Roman" w:hAnsi="Times New Roman" w:cs="Times New Roman"/>
          <w:sz w:val="24"/>
          <w:szCs w:val="24"/>
        </w:rPr>
        <w:t>effect</w:t>
      </w:r>
      <w:r w:rsidRPr="00850250">
        <w:rPr>
          <w:rFonts w:ascii="Times New Roman" w:hAnsi="Times New Roman" w:cs="Times New Roman"/>
          <w:sz w:val="24"/>
          <w:szCs w:val="24"/>
        </w:rPr>
        <w:t>s of exposure to battering can include delinquency, higher risk for substance abuse, a propensity to use violence in future relationships, and a pessimistic view of the world (Weinstein, 2002). Historically, exposure to domestic violence has also placed some children at risk of inappropriate child welfare interventions specifically, with unnecessary placement in foster care. Certainly this is the conclusion reached by a federal judge in the case Nicholson v. Williams, a class action lawsuit in which adult victims of domestic violence in New York City alleged that they were unfairly harmed when the city’s child welfare system placed their children in foster care.</w:t>
      </w:r>
    </w:p>
    <w:p w14:paraId="36B1E6ED"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61F4F467" w14:textId="77777777" w:rsidR="00CC3033"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Judge Jack Weinstein (2002) wrote that some child protection agencies in the United States appear to be defining exposure to domestic violence as a form of child maltreatment, Defining witnessing as maltreatment is a mistake. Weinstein goes on to state that automatically defining witnessing as</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Maltreatment harms children. He bases this conclusion on the research showing that not all children are negatively affected by domestic violence, and upon evidence from experts. During the trial psychologists and others testified that children separated from their mothers because of domestic violence experience that separation as exceptionally traumatic because, in the words of one witness, the child “is terrified that a parent might not be ok, may be injured, and may be vulnerable. They feel that they should somehow be</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Responsible for the parent and if they are not with the parent, then it’s their fault.” The judge also found out that in concluding that abused mothers had neglected their children by exposing them to domestic violence child welfare agencies often ignored battered mothers’ efforts to develop safe environments for their children and themselves. </w:t>
      </w:r>
    </w:p>
    <w:p w14:paraId="0D50F940"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7676B9F4"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Domestic violence is a devastating social problem that affects every</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Segment of the population. While system responses are primarily targeted towards adult victims of abuse, increasing attention is now focused on the children who witness domestic violence. Studies estimate that 10 </w:t>
      </w:r>
      <w:r w:rsidRPr="00850250">
        <w:rPr>
          <w:rFonts w:ascii="Times New Roman" w:hAnsi="Times New Roman" w:cs="Times New Roman"/>
          <w:sz w:val="24"/>
          <w:szCs w:val="24"/>
        </w:rPr>
        <w:lastRenderedPageBreak/>
        <w:t>to 20 percent of children are at risk for exposure to domestic violence. Research also indicates children exposed to domestic violence are at an increased risk of being abused or neglected, and that a majority of studies reveal there are adult and child victims in 30 to 60 percent of families who experience domestic violence.</w:t>
      </w:r>
    </w:p>
    <w:p w14:paraId="43C8BE33"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07358E69" w14:textId="77777777" w:rsidR="00CC3033"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In 2004 the ILO reported in its report entitled Helping Hands or Shackled Lives? Understanding Child Domestic Labour and Responses to It, Geneva, Switzerland, 2004), indicates that as many as ten million children or more were engaged in domestic labor globally The report gives estimates of child domestic workers in various countries, including 700,000 children in Indonesia, 559,000 in Brazil, 300,000 in Dhaka, Bangladesh, 264,000 in Pakistan, 250,000 in Haiti, 200,000 in Kenya, and 100,000 in Sri Lanka.</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Many children were very young. About 22% of domestic child workers in Senegal were under fourteen years of age, 70% in Morocco were under twelve, and 10% were under ten in Haiti. Many community professionals (including health care providers, mental health professionals, educators, and legal and court system personnel) are involved in responding to cases of child maltreatment and domestic violence and providing needed services. It is important to note that various professionals are mandated to report</w:t>
      </w:r>
      <w:r w:rsidR="00CC3033" w:rsidRPr="00850250">
        <w:rPr>
          <w:rFonts w:ascii="Times New Roman" w:hAnsi="Times New Roman" w:cs="Times New Roman"/>
          <w:sz w:val="24"/>
          <w:szCs w:val="24"/>
        </w:rPr>
        <w:t xml:space="preserve"> suspected</w:t>
      </w:r>
      <w:r w:rsidRPr="00850250">
        <w:rPr>
          <w:rFonts w:ascii="Times New Roman" w:hAnsi="Times New Roman" w:cs="Times New Roman"/>
          <w:sz w:val="24"/>
          <w:szCs w:val="24"/>
        </w:rPr>
        <w:t xml:space="preserve"> child maltreatment to CPS or law enforcement, such as health care workers and school personnel. In some States, those who provide services related to domestic violence also are mandated reporters. </w:t>
      </w:r>
    </w:p>
    <w:p w14:paraId="2CA50A7E"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52904E07"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In addition, community-based agency staff, clergy, extended family members, and concerned citizens play important roles in supporting and keeping families safe. According to Kane, due to the hidden nature of domestic child labor, children are at risk of physical abuse and violence, as well as sexual abuse.</w:t>
      </w:r>
    </w:p>
    <w:p w14:paraId="050E3C9C"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0E37ECE4"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They may be beaten and tortured, not only by the adults in the house but also by the children in the family who consider domestic workers as their inferiors. They may also suffer beatings at the hands of the other domestic workers in the house. Girls are especially at risk for sexual abuse by their male employers, visitors to the house, and other domestic laborers. In addition, children in domestic service may be exposed to dangers associated with their jobs. They may have to handle hazardous substances, such as cleaning fluids and machinery with which they are not familiar. </w:t>
      </w:r>
      <w:r w:rsidRPr="00850250">
        <w:rPr>
          <w:rFonts w:ascii="Times New Roman" w:hAnsi="Times New Roman" w:cs="Times New Roman"/>
          <w:sz w:val="24"/>
          <w:szCs w:val="24"/>
        </w:rPr>
        <w:lastRenderedPageBreak/>
        <w:t>Poor working conditions, such as rooms lacking in proper ventilation and heating, are also detrimental to their health.</w:t>
      </w:r>
    </w:p>
    <w:p w14:paraId="12878D7F"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754BEA1F" w14:textId="699E4D4D"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Child abuse and domestic violence often occur in the same family and are linked in a number of important ways that have serious consequences for the safety of all family members as well as for members of the larger community. Where one form of family violence exists, there is a strong</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Likelihood that the other one does too. Research shows that the </w:t>
      </w:r>
      <w:r w:rsidR="0046771D">
        <w:rPr>
          <w:rFonts w:ascii="Times New Roman" w:hAnsi="Times New Roman" w:cs="Times New Roman"/>
          <w:sz w:val="24"/>
          <w:szCs w:val="24"/>
        </w:rPr>
        <w:t>effect</w:t>
      </w:r>
      <w:r w:rsidRPr="00850250">
        <w:rPr>
          <w:rFonts w:ascii="Times New Roman" w:hAnsi="Times New Roman" w:cs="Times New Roman"/>
          <w:sz w:val="24"/>
          <w:szCs w:val="24"/>
        </w:rPr>
        <w:t xml:space="preserve"> on children of witnessing parental domestic violence is strikingly similar to the consequences of being directly abused by a parent, and both</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Experiences are significant contributors to youth violence.</w:t>
      </w:r>
    </w:p>
    <w:p w14:paraId="7C618ECF"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Many of the factors highly associated with the occurrence of child abuse are also associated with domestic violence, and many of these are the same factors that put children at risk for youth violence and adult violent crime. Overlapping all these problems is substance abuse, which is associated with each form of violence as a co-factor. These linkages have important implications for intervention and prevention efforts.</w:t>
      </w:r>
    </w:p>
    <w:p w14:paraId="45B09C9A"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23748E19"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The concurrent incidence of domestic violence and child abuse within the same families is well documented. In a national survey of over 6,000 families, researchers found that 50% of the men who frequently assaulted their wives also frequently assaulted their children. Reviewing 200 substantiated child abuse reports, the Massachusetts</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Department of Social Services found that 48% of the case records mentioned adult domestic violence. Among hospitalized child abuse cases, 59% of mothers of abused children have been found to be beaten by their male partners.</w:t>
      </w:r>
    </w:p>
    <w:p w14:paraId="497C19DE"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38F929BF"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Domestic violence and child abuse take a devastating toll on children and society at large. Early childhood victimization, either through direct abuse, neglect, or witnessing parental domestic violence, has been shown to have demonstrable long term consequences for youth violence, adult violent</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Behaviors, and other forms of criminality.</w:t>
      </w:r>
    </w:p>
    <w:p w14:paraId="49C364E5"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68027D3B"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Children can be killed, physically injured, psychologically harmed, or neglected as a result of either domestic violence or child abuse. From 1990 to 1994, 5,400 children are known to have died from abuse or neglect. Studies suggest that domestic violence was present in a large percentage of these cases: The Oregon Department of Human Resources reports that domestic </w:t>
      </w:r>
      <w:r w:rsidRPr="00850250">
        <w:rPr>
          <w:rFonts w:ascii="Times New Roman" w:hAnsi="Times New Roman" w:cs="Times New Roman"/>
          <w:sz w:val="24"/>
          <w:szCs w:val="24"/>
        </w:rPr>
        <w:lastRenderedPageBreak/>
        <w:t>violence occurred in 41% of the families in which children had been critically injured or killed. In fact, the U.S. Advisory Board on Child Abuse and Neglect suggests that domestic violence may be the single major precursor to child abuse and neglect fatalities in this country.</w:t>
      </w:r>
    </w:p>
    <w:p w14:paraId="428B2AAF"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6FF144C7"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Domestic violence perpetrators sometimes intentionally injure children in an effort to intimidate and control their adult partners. These assaults can include physical, emotional, and sexual abuse of the children. Children may also be injured - either intentionally or accidentally - during attacks on their mothers. An object thrown or a weapon used against the mother may hit the child.</w:t>
      </w:r>
    </w:p>
    <w:p w14:paraId="15E871E5"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Assaults on younger children may occur while the mother is holding the child, and injuries to older children often happen when they attempt to protect the mother by intervening. Even when domestic violence does not result in direct physical injury to the child, it can interfere with both the mothers and the fathers parenting to such a degree that the children may be neglected or abused.</w:t>
      </w:r>
    </w:p>
    <w:p w14:paraId="11660B60"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A perpetrator is clearly not providing good parenting when he physically attacks the child’s mother. The physical demands of parenting can overwhelm mothers who are injured or</w:t>
      </w:r>
      <w:r w:rsidR="00AD669C" w:rsidRPr="00850250">
        <w:rPr>
          <w:rFonts w:ascii="Times New Roman" w:hAnsi="Times New Roman" w:cs="Times New Roman"/>
          <w:sz w:val="24"/>
          <w:szCs w:val="24"/>
        </w:rPr>
        <w:t xml:space="preserve"> have been kept up all night by b</w:t>
      </w:r>
      <w:r w:rsidRPr="00850250">
        <w:rPr>
          <w:rFonts w:ascii="Times New Roman" w:hAnsi="Times New Roman" w:cs="Times New Roman"/>
          <w:sz w:val="24"/>
          <w:szCs w:val="24"/>
        </w:rPr>
        <w:t>eatings. The emotional demands of parenting can be similarly daunting to an abused woman suffering from trauma, damaged self-confidence, and other emotional scars caused by years of abuse. In addition, abusers often as a means of control - undermine their partner’s parenting. Children whose mothers are abused sometimes suffer at the hands of their mothers as well. One study found that the rate of child abuse by mothers who were beaten is at least double that of mothers whose husbands did not assault them. Children of all ages are deeply affected by domestic violence and by child abuse. Infants exposed to violence may not develop the attachments to their caretakers that are critical to their development; in extreme cases they may suffer from “failure to thrive.” Preschool children in violent homes may regress developmentally and suffer sleep disturbances, including nightmares. School-age children who witness violence exhibit a range of problem behaviors including depression, anxiety, and violence towards peers.</w:t>
      </w:r>
    </w:p>
    <w:p w14:paraId="12CF29A9" w14:textId="5305506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The </w:t>
      </w:r>
      <w:r w:rsidR="0046771D">
        <w:rPr>
          <w:rFonts w:ascii="Times New Roman" w:hAnsi="Times New Roman" w:cs="Times New Roman"/>
          <w:sz w:val="24"/>
          <w:szCs w:val="24"/>
        </w:rPr>
        <w:t>effect</w:t>
      </w:r>
      <w:r w:rsidRPr="00850250">
        <w:rPr>
          <w:rFonts w:ascii="Times New Roman" w:hAnsi="Times New Roman" w:cs="Times New Roman"/>
          <w:sz w:val="24"/>
          <w:szCs w:val="24"/>
        </w:rPr>
        <w:t xml:space="preserve"> of domestic violence and child abuse may continue through adolescence and adulthood. Adolescents who have grown up in violent homes are at risk for recreating the abusive relationships they have seen. They are more likely to attempt suicide, abuse drugs and alcohol, run away from home, engage in teenage prostitution and other delinquent behavior, and </w:t>
      </w:r>
      <w:r w:rsidRPr="00850250">
        <w:rPr>
          <w:rFonts w:ascii="Times New Roman" w:hAnsi="Times New Roman" w:cs="Times New Roman"/>
          <w:sz w:val="24"/>
          <w:szCs w:val="24"/>
        </w:rPr>
        <w:lastRenderedPageBreak/>
        <w:t>commit sexual assault crimes. A study conducted by the Office of Juvenile Justice and Delinquency Prevention found that 70% of adolescents who lived in families with parental conflict self-reported violent delinquency, compared to 49% of adolescents from households without this conflict.</w:t>
      </w:r>
    </w:p>
    <w:p w14:paraId="307DEC52"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This study also revealed that exposure to multiple forms of violence, including domestic violence, child abuse, and general family climate of hostility, doubles the risk of self-reported youth violence.</w:t>
      </w:r>
    </w:p>
    <w:p w14:paraId="69DFDAE8"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Researchers have also found that men who as children witnessed their parents’ domestic violence were twice as likely to abuse their own wives as sons of non-violent parents. A significant proportion of abusive husbands grew up in families where they witnessed their mothers being beaten.</w:t>
      </w:r>
    </w:p>
    <w:p w14:paraId="4BDDDD4F" w14:textId="748B7255"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Clearly, domestic violence and child abuse are spawning grounds for the next generation of abusers, as well as for violent juveniles. In 1994 there were an estimated 2.9 million reports of suspected child</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Abuse and neglect. Data from a 1995 Gallup Poll of family violence suggest that from 1.5 million to 3.3 million children witness parental domestic violence each year. These are sobering statistics in light of the known </w:t>
      </w:r>
      <w:r w:rsidR="0046771D">
        <w:rPr>
          <w:rFonts w:ascii="Times New Roman" w:hAnsi="Times New Roman" w:cs="Times New Roman"/>
          <w:sz w:val="24"/>
          <w:szCs w:val="24"/>
        </w:rPr>
        <w:t>effect</w:t>
      </w:r>
      <w:r w:rsidRPr="00850250">
        <w:rPr>
          <w:rFonts w:ascii="Times New Roman" w:hAnsi="Times New Roman" w:cs="Times New Roman"/>
          <w:sz w:val="24"/>
          <w:szCs w:val="24"/>
        </w:rPr>
        <w:t xml:space="preserve"> of child abuse and witnessing domestic violence on each child, the social costs associated with it. The overlap between child abuse and domestic violence is not limited to their consequences or prevalence. Many of the risk factors that are highly associated with child maltreatment are the same factors that put women at risk for domestic violence and children at risk for juvenile violence. For</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example, child abuse risk factors include young age of parents, social isolation, the abusers history of being a victim of child abuse or a witness to domestic violence as a child, and poverty, among others.</w:t>
      </w:r>
    </w:p>
    <w:p w14:paraId="197FF02D"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5C2DA4F8"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Similarly, research on domestic violence risk factors shows that women in low-income households experience a higher rate of violence by an intimate partner than women in households with higher incomes, the rate of intimate partner violence against women generally decreases as household</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Income levels increase. Also, younger women, aged 16-24, experience the highest per capita rates of domestic violence, and slightly more than half of female victims have children under the age of 12 years.</w:t>
      </w:r>
    </w:p>
    <w:p w14:paraId="5E1EA7E4"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591BC1F3"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lastRenderedPageBreak/>
        <w:t>Social isolation characterizes many families in which either domestic violence or child abuse is present, although it is not always clear whether the isolation causes the abuse or whether the abuse causes the isolation. A study of the social support and social network relationships of neglecting and non-neglecting, low-income, single, African-American mothers found key differences in the mothers’ perceptions of their</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Relationships and interactions.</w:t>
      </w:r>
    </w:p>
    <w:p w14:paraId="18EC653D"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3FF4A675"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The study found that negative relationships were an important differentiating factor between neglecting and non-neglecting mothers. The relationships of neglecting mothers were characterized by conflict,</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Distrust, and lack of mutuality, while non-neglecting mothers experienced satisfying supportive relationships which emphasized a sense of mutuality and fairness.</w:t>
      </w:r>
    </w:p>
    <w:p w14:paraId="27A2B36B"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27C9CC57"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Another recent study in Chicago demonstrated a strong correlation between violence rates and community cohesion. Researchers found that several neighborhoods with characteristics generally associated with high crime rates, such as poverty, unemployment and single-parent households, nevertheless had low rates of violence. The common factor in these neighborhoods was high levels of collective efficacy, a term defined as a sense of trust, common values and cohesion in neighborhoods. The study concludes that “the combined measure of informal social control and cohesion and trust remained a robust predictor of lower rates of violence.</w:t>
      </w:r>
    </w:p>
    <w:p w14:paraId="03B0EF7D"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35E045A2"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A significant portion of child abusers, domestic violence perpetrators, and violent juvenile offenders grew up being abused themselves or witnessing their parents domestic violence. However, exposure to child abuse or domestic violence as a child is not the only risk factor for juvenile violence. Living in an impoverished community that is rife with drugs, guns, and crime, having parents that use harsh or erratic discipline, and being isolated from the community, family, or school - all of these also put children at higher risk. These factors are, again, strikingly similar to those contributing to both forms of family violence.</w:t>
      </w:r>
    </w:p>
    <w:p w14:paraId="77DC2CAB"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54AA8DA3"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Child welfare and domestic violence organizations are now beginning to recognize the overlap between domestic violence and child abuse and the need for collaborative efforts between the two fields. In the few communities where child welfare agencies and domestic violence </w:t>
      </w:r>
      <w:r w:rsidRPr="00850250">
        <w:rPr>
          <w:rFonts w:ascii="Times New Roman" w:hAnsi="Times New Roman" w:cs="Times New Roman"/>
          <w:sz w:val="24"/>
          <w:szCs w:val="24"/>
        </w:rPr>
        <w:lastRenderedPageBreak/>
        <w:t>programs have developed collaborations aimed at intervening in both forms of family violence, early results are promising. These efforts have underscored the need for collaborative efforts to focus on identifying these families earlier</w:t>
      </w:r>
      <w:r w:rsidR="00CC3033" w:rsidRPr="00850250">
        <w:rPr>
          <w:rFonts w:ascii="Times New Roman" w:hAnsi="Times New Roman" w:cs="Times New Roman"/>
          <w:sz w:val="24"/>
          <w:szCs w:val="24"/>
        </w:rPr>
        <w:t xml:space="preserve"> o</w:t>
      </w:r>
      <w:r w:rsidRPr="00850250">
        <w:rPr>
          <w:rFonts w:ascii="Times New Roman" w:hAnsi="Times New Roman" w:cs="Times New Roman"/>
          <w:sz w:val="24"/>
          <w:szCs w:val="24"/>
        </w:rPr>
        <w:t>n in the cycle of family violence, and on preventing the violence in the first place. Moreover, there has never been a comprehensive community-based prevention/early intervention collaboration that addressed all three interrelated types of violence - child abuse, domestic violence, and youth violence. The overlap of factors that we have seen contributing to all these forms of violence provides a fertile ground for successful and urgently needed collaborative prevention efforts.</w:t>
      </w:r>
    </w:p>
    <w:p w14:paraId="2E088740"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p>
    <w:p w14:paraId="18395E58" w14:textId="77777777" w:rsidR="00CC3033" w:rsidRPr="00850250" w:rsidRDefault="00FD25FD" w:rsidP="00FD25FD">
      <w:pPr>
        <w:pStyle w:val="Heading3"/>
        <w:jc w:val="both"/>
        <w:rPr>
          <w:rFonts w:ascii="Times New Roman" w:hAnsi="Times New Roman" w:cs="Times New Roman"/>
          <w:color w:val="auto"/>
          <w:sz w:val="24"/>
          <w:szCs w:val="24"/>
        </w:rPr>
      </w:pPr>
      <w:bookmarkStart w:id="21" w:name="_Toc146534557"/>
      <w:r w:rsidRPr="00850250">
        <w:rPr>
          <w:rFonts w:ascii="Times New Roman" w:hAnsi="Times New Roman" w:cs="Times New Roman"/>
          <w:color w:val="auto"/>
          <w:sz w:val="24"/>
          <w:szCs w:val="24"/>
        </w:rPr>
        <w:t>2.4</w:t>
      </w:r>
      <w:r w:rsidR="00136DFA" w:rsidRPr="00850250">
        <w:rPr>
          <w:rFonts w:ascii="Times New Roman" w:hAnsi="Times New Roman" w:cs="Times New Roman"/>
          <w:color w:val="auto"/>
          <w:sz w:val="24"/>
          <w:szCs w:val="24"/>
        </w:rPr>
        <w:t xml:space="preserve"> </w:t>
      </w:r>
      <w:r w:rsidR="00C05F61" w:rsidRPr="00850250">
        <w:rPr>
          <w:rFonts w:ascii="Times New Roman" w:hAnsi="Times New Roman" w:cs="Times New Roman"/>
          <w:color w:val="auto"/>
          <w:sz w:val="24"/>
          <w:szCs w:val="24"/>
        </w:rPr>
        <w:t>Prevention strategies and Early Intervention in cases of domestic violence.</w:t>
      </w:r>
      <w:bookmarkEnd w:id="21"/>
      <w:r w:rsidR="00C05F61" w:rsidRPr="00850250">
        <w:rPr>
          <w:rFonts w:ascii="Times New Roman" w:hAnsi="Times New Roman" w:cs="Times New Roman"/>
          <w:color w:val="auto"/>
          <w:sz w:val="24"/>
          <w:szCs w:val="24"/>
        </w:rPr>
        <w:t xml:space="preserve"> </w:t>
      </w:r>
    </w:p>
    <w:p w14:paraId="6BE5235E"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508ABF57"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The separate institutional and grassroots responses to child abuse and domestic violence which have taken place over the last two decades in the form of intensive services for battered women and abused children, while</w:t>
      </w:r>
      <w:r w:rsidR="00CC3033" w:rsidRPr="00850250">
        <w:rPr>
          <w:rFonts w:ascii="Times New Roman" w:hAnsi="Times New Roman" w:cs="Times New Roman"/>
          <w:sz w:val="24"/>
          <w:szCs w:val="24"/>
        </w:rPr>
        <w:t xml:space="preserve"> </w:t>
      </w:r>
      <w:r w:rsidRPr="00850250">
        <w:rPr>
          <w:rFonts w:ascii="Times New Roman" w:hAnsi="Times New Roman" w:cs="Times New Roman"/>
          <w:sz w:val="24"/>
          <w:szCs w:val="24"/>
        </w:rPr>
        <w:t>Critical, have proved woefully inadequate. In fact, both of these problems continue unabated.</w:t>
      </w:r>
    </w:p>
    <w:p w14:paraId="75DB3F8C" w14:textId="77777777" w:rsidR="00CC3033" w:rsidRPr="00850250" w:rsidRDefault="00CC3033" w:rsidP="004E612E">
      <w:pPr>
        <w:autoSpaceDE w:val="0"/>
        <w:autoSpaceDN w:val="0"/>
        <w:adjustRightInd w:val="0"/>
        <w:spacing w:after="0" w:line="360" w:lineRule="auto"/>
        <w:jc w:val="both"/>
        <w:rPr>
          <w:rFonts w:ascii="Times New Roman" w:hAnsi="Times New Roman" w:cs="Times New Roman"/>
          <w:sz w:val="24"/>
          <w:szCs w:val="24"/>
        </w:rPr>
      </w:pPr>
    </w:p>
    <w:p w14:paraId="7721E0FB"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Despite more than 1800 domestic violence programs across the country, the media reports almost daily grisly stories of battered women doing all the right things: calling the police, obtaining restraining orders, getting divorced, moving away - only to be murdered (often along with their children) by their batterers. Almost four million women were abused in the last year alone.</w:t>
      </w:r>
    </w:p>
    <w:p w14:paraId="69C0F897" w14:textId="77777777" w:rsidR="00E2397D"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Likewise, child deaths and injuries continue to mount. In 1994, there were an estimated 2.9 million reports of suspected child abuse and neglect compared to 1.2 million in 1982. Between 1985 and 1992, the number of child maltreatment reports rose by 6% per year. </w:t>
      </w:r>
    </w:p>
    <w:p w14:paraId="2B0D98FD" w14:textId="77777777" w:rsidR="00E2397D" w:rsidRPr="00850250" w:rsidRDefault="00E2397D" w:rsidP="004E612E">
      <w:pPr>
        <w:autoSpaceDE w:val="0"/>
        <w:autoSpaceDN w:val="0"/>
        <w:adjustRightInd w:val="0"/>
        <w:spacing w:after="0" w:line="360" w:lineRule="auto"/>
        <w:jc w:val="both"/>
        <w:rPr>
          <w:rFonts w:ascii="Times New Roman" w:hAnsi="Times New Roman" w:cs="Times New Roman"/>
          <w:sz w:val="24"/>
          <w:szCs w:val="24"/>
        </w:rPr>
      </w:pPr>
    </w:p>
    <w:p w14:paraId="43B2FD79" w14:textId="77777777" w:rsidR="00E2397D"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In 1990, 143,300 children were reported with serious injuries due to maltreatment; more than three children die per day because of child abuse</w:t>
      </w:r>
      <w:r w:rsidR="00CC3033" w:rsidRPr="00850250">
        <w:rPr>
          <w:rFonts w:ascii="Times New Roman" w:hAnsi="Times New Roman" w:cs="Times New Roman"/>
          <w:sz w:val="24"/>
          <w:szCs w:val="24"/>
        </w:rPr>
        <w:t xml:space="preserve"> a</w:t>
      </w:r>
      <w:r w:rsidRPr="00850250">
        <w:rPr>
          <w:rFonts w:ascii="Times New Roman" w:hAnsi="Times New Roman" w:cs="Times New Roman"/>
          <w:sz w:val="24"/>
          <w:szCs w:val="24"/>
        </w:rPr>
        <w:t>nd 87% of these deaths are children under age five. Of the 2.9 million reports in 1994, about one in three were substantiated as involving maltreatment, with neglect being the most frequent type substantiated</w:t>
      </w:r>
      <w:r w:rsidR="00E2397D" w:rsidRPr="00850250">
        <w:rPr>
          <w:rFonts w:ascii="Times New Roman" w:hAnsi="Times New Roman" w:cs="Times New Roman"/>
          <w:sz w:val="24"/>
          <w:szCs w:val="24"/>
        </w:rPr>
        <w:t xml:space="preserve"> </w:t>
      </w:r>
      <w:r w:rsidRPr="00850250">
        <w:rPr>
          <w:rFonts w:ascii="Times New Roman" w:hAnsi="Times New Roman" w:cs="Times New Roman"/>
          <w:sz w:val="24"/>
          <w:szCs w:val="24"/>
        </w:rPr>
        <w:t>(53% of substantiated cases). In addition, there has been a dramatic increase in youth violence. In 1993,</w:t>
      </w:r>
      <w:r w:rsidR="00E2397D"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U.S. juvenile courts processed nearly 1.5 million juvenile delinquency cases. Juvenile courts receive an average of 55 delinquency cases for every 1,000 juveniles age 10 or above living in their </w:t>
      </w:r>
      <w:r w:rsidRPr="00850250">
        <w:rPr>
          <w:rFonts w:ascii="Times New Roman" w:hAnsi="Times New Roman" w:cs="Times New Roman"/>
          <w:sz w:val="24"/>
          <w:szCs w:val="24"/>
        </w:rPr>
        <w:lastRenderedPageBreak/>
        <w:t>jurisdiction. Statistics show that the juvenile courts caseload rose 23% between 1989 and 1993, while the juvenile population increased by less than 8% during the same period. Between 1989 and 1993, person offense cases processed by juvenile courts (including criminal homicide, forcible rape, aggravated assault,</w:t>
      </w:r>
      <w:r w:rsidR="00E2397D"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Simple assault and other violent sex offense) increased by 52%, a much greater increase than in most other case types. </w:t>
      </w:r>
    </w:p>
    <w:p w14:paraId="44B2E373" w14:textId="77777777" w:rsidR="00E2397D" w:rsidRPr="00850250" w:rsidRDefault="00E2397D" w:rsidP="004E612E">
      <w:pPr>
        <w:autoSpaceDE w:val="0"/>
        <w:autoSpaceDN w:val="0"/>
        <w:adjustRightInd w:val="0"/>
        <w:spacing w:after="0" w:line="360" w:lineRule="auto"/>
        <w:jc w:val="both"/>
        <w:rPr>
          <w:rFonts w:ascii="Times New Roman" w:hAnsi="Times New Roman" w:cs="Times New Roman"/>
          <w:sz w:val="24"/>
          <w:szCs w:val="24"/>
        </w:rPr>
      </w:pPr>
    </w:p>
    <w:p w14:paraId="1DCC7A1D"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As the number of child abuse reports rise, CPS continues to be the only organization mandated to respond. Thus, diminishing resources are directed more and more to only the most serious cases, leaving little or no attention being paid to the less serious cases. While primary prevention is</w:t>
      </w:r>
    </w:p>
    <w:p w14:paraId="48755B03" w14:textId="77777777" w:rsidR="00E2397D"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Important, it is also critical that we as a society are able to reach out to families in the early stages of escalating violence. Our current child protection system (CPS) is seriously inadequate at doing this.</w:t>
      </w:r>
      <w:r w:rsidR="00E2397D" w:rsidRPr="00850250">
        <w:rPr>
          <w:rFonts w:ascii="Times New Roman" w:hAnsi="Times New Roman" w:cs="Times New Roman"/>
          <w:sz w:val="24"/>
          <w:szCs w:val="24"/>
        </w:rPr>
        <w:t xml:space="preserve"> </w:t>
      </w:r>
      <w:r w:rsidRPr="00850250">
        <w:rPr>
          <w:rFonts w:ascii="Times New Roman" w:hAnsi="Times New Roman" w:cs="Times New Roman"/>
          <w:sz w:val="24"/>
          <w:szCs w:val="24"/>
        </w:rPr>
        <w:t>Clearly, then, financial and programmatic resources must be directed to prevention, not just emergency service. In addition to saving lives, prevention efforts save dollars. In 1995, federal and state spending</w:t>
      </w:r>
      <w:r w:rsidR="00E2397D" w:rsidRPr="00850250">
        <w:rPr>
          <w:rFonts w:ascii="Times New Roman" w:hAnsi="Times New Roman" w:cs="Times New Roman"/>
          <w:sz w:val="24"/>
          <w:szCs w:val="24"/>
        </w:rPr>
        <w:t xml:space="preserve"> specifically</w:t>
      </w:r>
      <w:r w:rsidRPr="00850250">
        <w:rPr>
          <w:rFonts w:ascii="Times New Roman" w:hAnsi="Times New Roman" w:cs="Times New Roman"/>
          <w:sz w:val="24"/>
          <w:szCs w:val="24"/>
        </w:rPr>
        <w:t xml:space="preserve"> on child welfare programs exceeded $11.2 billion. This does not include funds spent on individual cases by allied government systems such as the courts, law enforcement, schools, or the health and mental health care systems. </w:t>
      </w:r>
    </w:p>
    <w:p w14:paraId="59316FEF"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Cost-effective prevention programs could save millions. The current child protection system, domestic violence intervention services, and responses to youth violence devote relatively few resources to prevention / early intervention.</w:t>
      </w:r>
    </w:p>
    <w:p w14:paraId="58A0089A" w14:textId="77777777" w:rsidR="00E2397D" w:rsidRPr="00850250" w:rsidRDefault="00E2397D" w:rsidP="004E612E">
      <w:pPr>
        <w:autoSpaceDE w:val="0"/>
        <w:autoSpaceDN w:val="0"/>
        <w:adjustRightInd w:val="0"/>
        <w:spacing w:after="0" w:line="360" w:lineRule="auto"/>
        <w:jc w:val="both"/>
        <w:rPr>
          <w:rFonts w:ascii="Times New Roman" w:hAnsi="Times New Roman" w:cs="Times New Roman"/>
          <w:sz w:val="24"/>
          <w:szCs w:val="24"/>
        </w:rPr>
      </w:pPr>
    </w:p>
    <w:p w14:paraId="0E76E18D"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A growing body of evidence supports the need for early intervention into childhood development of criminal propensities. Research has shown that early intervention efforts enjoy public support and are proving to be effective in reducing criminal and delinquent behavior. The social factors that these successful prevention programs address are similar to those found to be associated with domestic violence and child abuse, and the contribution of family violence to later youth violence, is clear.</w:t>
      </w:r>
    </w:p>
    <w:p w14:paraId="01B79D64" w14:textId="77777777" w:rsidR="00E2397D" w:rsidRPr="00850250" w:rsidRDefault="00E2397D" w:rsidP="004E612E">
      <w:pPr>
        <w:autoSpaceDE w:val="0"/>
        <w:autoSpaceDN w:val="0"/>
        <w:adjustRightInd w:val="0"/>
        <w:spacing w:after="0" w:line="360" w:lineRule="auto"/>
        <w:jc w:val="both"/>
        <w:rPr>
          <w:rFonts w:ascii="Times New Roman" w:hAnsi="Times New Roman" w:cs="Times New Roman"/>
          <w:sz w:val="24"/>
          <w:szCs w:val="24"/>
        </w:rPr>
      </w:pPr>
    </w:p>
    <w:p w14:paraId="7C1DBD85"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This overlap cries out for collaborative prevention efforts between the fields of family and community violence.</w:t>
      </w:r>
    </w:p>
    <w:p w14:paraId="1BFCA05D"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p>
    <w:p w14:paraId="45A0E2BB" w14:textId="77777777" w:rsidR="00C05F61" w:rsidRPr="00850250" w:rsidRDefault="00C05F61" w:rsidP="004E612E">
      <w:pPr>
        <w:autoSpaceDE w:val="0"/>
        <w:autoSpaceDN w:val="0"/>
        <w:adjustRightInd w:val="0"/>
        <w:spacing w:after="0" w:line="360" w:lineRule="auto"/>
        <w:jc w:val="both"/>
        <w:rPr>
          <w:rFonts w:ascii="Times New Roman" w:hAnsi="Times New Roman" w:cs="Times New Roman"/>
          <w:sz w:val="24"/>
          <w:szCs w:val="24"/>
        </w:rPr>
      </w:pPr>
    </w:p>
    <w:p w14:paraId="5E27FBBB" w14:textId="77777777" w:rsidR="00A2094A" w:rsidRPr="00850250" w:rsidRDefault="00765449" w:rsidP="00A2094A">
      <w:pPr>
        <w:pStyle w:val="Heading1"/>
        <w:jc w:val="center"/>
        <w:rPr>
          <w:rFonts w:ascii="Times New Roman" w:hAnsi="Times New Roman" w:cs="Times New Roman"/>
          <w:b/>
          <w:color w:val="auto"/>
          <w:sz w:val="24"/>
          <w:szCs w:val="24"/>
        </w:rPr>
      </w:pPr>
      <w:bookmarkStart w:id="22" w:name="_Toc146534558"/>
      <w:bookmarkStart w:id="23" w:name="_Toc144295421"/>
      <w:r w:rsidRPr="00850250">
        <w:rPr>
          <w:rFonts w:ascii="Times New Roman" w:hAnsi="Times New Roman" w:cs="Times New Roman"/>
          <w:b/>
          <w:color w:val="auto"/>
          <w:sz w:val="24"/>
          <w:szCs w:val="24"/>
        </w:rPr>
        <w:lastRenderedPageBreak/>
        <w:t>CHAPTER THREE</w:t>
      </w:r>
      <w:bookmarkEnd w:id="22"/>
    </w:p>
    <w:p w14:paraId="42BC1D7D" w14:textId="77777777" w:rsidR="00A2094A" w:rsidRPr="00850250" w:rsidRDefault="00A2094A" w:rsidP="00A2094A">
      <w:pPr>
        <w:pStyle w:val="Heading1"/>
        <w:jc w:val="center"/>
        <w:rPr>
          <w:rFonts w:ascii="Times New Roman" w:hAnsi="Times New Roman" w:cs="Times New Roman"/>
          <w:b/>
          <w:color w:val="auto"/>
          <w:sz w:val="24"/>
          <w:szCs w:val="24"/>
        </w:rPr>
      </w:pPr>
    </w:p>
    <w:p w14:paraId="2E99929B" w14:textId="3EF11B96" w:rsidR="00765449" w:rsidRPr="00850250" w:rsidRDefault="00765449" w:rsidP="00A2094A">
      <w:pPr>
        <w:pStyle w:val="Heading1"/>
        <w:jc w:val="center"/>
        <w:rPr>
          <w:rFonts w:ascii="Times New Roman" w:hAnsi="Times New Roman" w:cs="Times New Roman"/>
          <w:b/>
          <w:color w:val="auto"/>
          <w:sz w:val="24"/>
          <w:szCs w:val="24"/>
        </w:rPr>
      </w:pPr>
      <w:bookmarkStart w:id="24" w:name="_Toc146534559"/>
      <w:r w:rsidRPr="00850250">
        <w:rPr>
          <w:rFonts w:ascii="Times New Roman" w:hAnsi="Times New Roman" w:cs="Times New Roman"/>
          <w:b/>
          <w:color w:val="auto"/>
          <w:sz w:val="24"/>
          <w:szCs w:val="24"/>
        </w:rPr>
        <w:t>RESEARCH METHODOLOGY</w:t>
      </w:r>
      <w:bookmarkEnd w:id="23"/>
      <w:bookmarkEnd w:id="24"/>
    </w:p>
    <w:p w14:paraId="549A1CA6" w14:textId="77777777" w:rsidR="00765449" w:rsidRPr="00850250" w:rsidRDefault="00765449" w:rsidP="00765449">
      <w:pPr>
        <w:pStyle w:val="Heading2"/>
        <w:rPr>
          <w:rFonts w:ascii="Times New Roman" w:hAnsi="Times New Roman" w:cs="Times New Roman"/>
          <w:color w:val="auto"/>
          <w:sz w:val="24"/>
          <w:szCs w:val="24"/>
        </w:rPr>
      </w:pPr>
      <w:bookmarkStart w:id="25" w:name="_Toc144295422"/>
      <w:bookmarkStart w:id="26" w:name="_Toc146534560"/>
      <w:r w:rsidRPr="00850250">
        <w:rPr>
          <w:rFonts w:ascii="Times New Roman" w:hAnsi="Times New Roman" w:cs="Times New Roman"/>
          <w:color w:val="auto"/>
          <w:sz w:val="24"/>
          <w:szCs w:val="24"/>
        </w:rPr>
        <w:t>3.0 Introduction</w:t>
      </w:r>
      <w:bookmarkEnd w:id="25"/>
      <w:bookmarkEnd w:id="26"/>
    </w:p>
    <w:p w14:paraId="3749EC10" w14:textId="77777777" w:rsidR="00765449" w:rsidRPr="00850250" w:rsidRDefault="00765449" w:rsidP="00765449">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This chapter examine the methods that will be used conducting the study. It introduces the study design, location/ area, population of study, sample size and sampling techniques, data collection methods and instruments, data measurement and lastly data analysis.</w:t>
      </w:r>
    </w:p>
    <w:p w14:paraId="29F200E6" w14:textId="77777777" w:rsidR="00765449" w:rsidRPr="00850250" w:rsidRDefault="00765449" w:rsidP="00765449">
      <w:pPr>
        <w:pStyle w:val="Heading2"/>
        <w:rPr>
          <w:rFonts w:ascii="Times New Roman" w:hAnsi="Times New Roman" w:cs="Times New Roman"/>
          <w:color w:val="auto"/>
          <w:sz w:val="24"/>
          <w:szCs w:val="24"/>
        </w:rPr>
      </w:pPr>
      <w:bookmarkStart w:id="27" w:name="_Toc144295423"/>
      <w:bookmarkStart w:id="28" w:name="_Toc146534561"/>
      <w:r w:rsidRPr="00850250">
        <w:rPr>
          <w:rFonts w:ascii="Times New Roman" w:hAnsi="Times New Roman" w:cs="Times New Roman"/>
          <w:color w:val="auto"/>
          <w:sz w:val="24"/>
          <w:szCs w:val="24"/>
        </w:rPr>
        <w:t>3.1 Research design</w:t>
      </w:r>
      <w:bookmarkEnd w:id="27"/>
      <w:bookmarkEnd w:id="28"/>
    </w:p>
    <w:p w14:paraId="44193E49" w14:textId="46ED7016" w:rsidR="00765449" w:rsidRPr="00850250" w:rsidRDefault="00765449" w:rsidP="00765449">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 xml:space="preserve">A cross-sectional research design will be conducted to examine the </w:t>
      </w:r>
      <w:r w:rsidR="0046771D">
        <w:rPr>
          <w:rFonts w:ascii="Times New Roman" w:hAnsi="Times New Roman" w:cs="Times New Roman"/>
          <w:sz w:val="24"/>
          <w:szCs w:val="24"/>
          <w:lang w:val="en-GB"/>
        </w:rPr>
        <w:t>effect</w:t>
      </w:r>
      <w:r w:rsidRPr="00850250">
        <w:rPr>
          <w:rFonts w:ascii="Times New Roman" w:hAnsi="Times New Roman" w:cs="Times New Roman"/>
          <w:sz w:val="24"/>
          <w:szCs w:val="24"/>
          <w:lang w:val="en-GB"/>
        </w:rPr>
        <w:t>s of Domestic violence</w:t>
      </w:r>
      <w:r w:rsidRPr="00850250">
        <w:rPr>
          <w:rFonts w:ascii="Times New Roman" w:hAnsi="Times New Roman" w:cs="Times New Roman"/>
          <w:sz w:val="24"/>
          <w:szCs w:val="24"/>
        </w:rPr>
        <w:t xml:space="preserve"> on child welfare using a case study of Bweyale Refugee settlement, Kiryandongo District. </w:t>
      </w:r>
      <w:r w:rsidRPr="00850250">
        <w:rPr>
          <w:rFonts w:ascii="Times New Roman" w:hAnsi="Times New Roman" w:cs="Times New Roman"/>
          <w:sz w:val="24"/>
          <w:szCs w:val="24"/>
          <w:lang w:val="en-GB"/>
        </w:rPr>
        <w:t xml:space="preserve">A cross-sectional survey design will be adopted in this study. According </w:t>
      </w:r>
      <w:sdt>
        <w:sdtPr>
          <w:rPr>
            <w:rFonts w:ascii="Times New Roman" w:hAnsi="Times New Roman" w:cs="Times New Roman"/>
            <w:sz w:val="24"/>
            <w:szCs w:val="24"/>
            <w:lang w:val="en-GB"/>
          </w:rPr>
          <w:id w:val="861783687"/>
          <w:citation/>
        </w:sdtPr>
        <w:sdtEndPr/>
        <w:sdtContent>
          <w:r w:rsidRPr="00850250">
            <w:rPr>
              <w:rFonts w:ascii="Times New Roman" w:hAnsi="Times New Roman" w:cs="Times New Roman"/>
              <w:sz w:val="24"/>
              <w:szCs w:val="24"/>
              <w:lang w:val="en-GB"/>
            </w:rPr>
            <w:fldChar w:fldCharType="begin"/>
          </w:r>
          <w:r w:rsidRPr="00850250">
            <w:rPr>
              <w:rFonts w:ascii="Times New Roman" w:hAnsi="Times New Roman" w:cs="Times New Roman"/>
              <w:sz w:val="24"/>
              <w:szCs w:val="24"/>
            </w:rPr>
            <w:instrText xml:space="preserve">CITATION Kot04 \l 1033 </w:instrText>
          </w:r>
          <w:r w:rsidRPr="00850250">
            <w:rPr>
              <w:rFonts w:ascii="Times New Roman" w:hAnsi="Times New Roman" w:cs="Times New Roman"/>
              <w:sz w:val="24"/>
              <w:szCs w:val="24"/>
              <w:lang w:val="en-GB"/>
            </w:rPr>
            <w:fldChar w:fldCharType="separate"/>
          </w:r>
          <w:r w:rsidR="003119FE" w:rsidRPr="00850250">
            <w:rPr>
              <w:rFonts w:ascii="Times New Roman" w:hAnsi="Times New Roman" w:cs="Times New Roman"/>
              <w:noProof/>
              <w:sz w:val="24"/>
              <w:szCs w:val="24"/>
            </w:rPr>
            <w:t>(Kothari., 2009)</w:t>
          </w:r>
          <w:r w:rsidRPr="00850250">
            <w:rPr>
              <w:rFonts w:ascii="Times New Roman" w:hAnsi="Times New Roman" w:cs="Times New Roman"/>
              <w:sz w:val="24"/>
              <w:szCs w:val="24"/>
              <w:lang w:val="en-GB"/>
            </w:rPr>
            <w:fldChar w:fldCharType="end"/>
          </w:r>
        </w:sdtContent>
      </w:sdt>
      <w:r w:rsidRPr="00850250">
        <w:rPr>
          <w:rFonts w:ascii="Times New Roman" w:hAnsi="Times New Roman" w:cs="Times New Roman"/>
          <w:sz w:val="24"/>
          <w:szCs w:val="24"/>
          <w:lang w:val="en-GB"/>
        </w:rPr>
        <w:t xml:space="preserve">  cross sectional </w:t>
      </w:r>
      <w:r w:rsidRPr="00850250">
        <w:rPr>
          <w:rFonts w:ascii="Times New Roman" w:hAnsi="Times New Roman" w:cs="Times New Roman"/>
          <w:sz w:val="24"/>
          <w:szCs w:val="24"/>
        </w:rPr>
        <w:t>studies provides a 'snapshot' of the outcome and the characteristics associated with it, at a specific point in time.</w:t>
      </w:r>
      <w:r w:rsidRPr="00850250">
        <w:rPr>
          <w:rFonts w:ascii="Times New Roman" w:hAnsi="Times New Roman" w:cs="Times New Roman"/>
          <w:sz w:val="24"/>
          <w:szCs w:val="24"/>
          <w:lang w:val="en-GB"/>
        </w:rPr>
        <w:t xml:space="preserve"> Both quantitative and qualitative approaches will be used to allow for collection of detailed information. The quantitative approach will be will be used to quantify the number of respondent with a given opinion on all research questions while qualitative will be used to get in depth comprehension.</w:t>
      </w:r>
    </w:p>
    <w:p w14:paraId="17776258" w14:textId="77777777" w:rsidR="00765449" w:rsidRPr="00850250" w:rsidRDefault="00765449" w:rsidP="00765449">
      <w:pPr>
        <w:pStyle w:val="Heading2"/>
        <w:rPr>
          <w:rFonts w:ascii="Times New Roman" w:hAnsi="Times New Roman" w:cs="Times New Roman"/>
          <w:color w:val="auto"/>
          <w:sz w:val="24"/>
          <w:szCs w:val="24"/>
        </w:rPr>
      </w:pPr>
      <w:bookmarkStart w:id="29" w:name="_Toc144295424"/>
      <w:bookmarkStart w:id="30" w:name="_Toc146534562"/>
      <w:r w:rsidRPr="00850250">
        <w:rPr>
          <w:rFonts w:ascii="Times New Roman" w:hAnsi="Times New Roman" w:cs="Times New Roman"/>
          <w:color w:val="auto"/>
          <w:sz w:val="24"/>
          <w:szCs w:val="24"/>
        </w:rPr>
        <w:t>3.2 Study area</w:t>
      </w:r>
      <w:bookmarkEnd w:id="29"/>
      <w:bookmarkEnd w:id="30"/>
    </w:p>
    <w:p w14:paraId="5A048C0E" w14:textId="77777777" w:rsidR="00765449" w:rsidRPr="00850250" w:rsidRDefault="00765449"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The study will be conducted in Bweyale Refugee settlement. Bweyale Refugee settlement is located in Kiryandongo District. It is a home to refugees from Burundi, DR Congo, Rwanda and South Sudan. It is administered jointly by UNHCR and the government of Uganda. 1991, the Kiryandongo R. S. was established in the Masindi district (present-day Kiryandongo district) in the western region, approximately 230 km north of the capital, Kampala, and 110 km south of the northern central town of Gulu. It is a 3-hour drive by taxi to Bweyale refugee settlement.</w:t>
      </w:r>
    </w:p>
    <w:p w14:paraId="7B7DD6DD" w14:textId="77777777" w:rsidR="00765449" w:rsidRPr="00850250" w:rsidRDefault="00765449" w:rsidP="00765449">
      <w:pPr>
        <w:autoSpaceDE w:val="0"/>
        <w:autoSpaceDN w:val="0"/>
        <w:adjustRightInd w:val="0"/>
        <w:spacing w:after="0" w:line="360" w:lineRule="auto"/>
        <w:jc w:val="both"/>
        <w:rPr>
          <w:rFonts w:ascii="Times New Roman" w:hAnsi="Times New Roman" w:cs="Times New Roman"/>
          <w:b/>
          <w:sz w:val="24"/>
          <w:szCs w:val="24"/>
        </w:rPr>
      </w:pPr>
      <w:r w:rsidRPr="00850250">
        <w:rPr>
          <w:rFonts w:ascii="Times New Roman" w:hAnsi="Times New Roman" w:cs="Times New Roman"/>
          <w:b/>
          <w:sz w:val="24"/>
          <w:szCs w:val="24"/>
        </w:rPr>
        <w:t>3.3 Study Population</w:t>
      </w:r>
    </w:p>
    <w:p w14:paraId="25A8DE10" w14:textId="77777777" w:rsidR="00765449" w:rsidRPr="00850250" w:rsidRDefault="00765449" w:rsidP="0076544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lang w:val="en-GB"/>
        </w:rPr>
        <w:t xml:space="preserve">A population is the total number of units from which data is collected with homogenous observable characteristics such as individuals, objects etc.  (Parahoo 2006). The study population will be of </w:t>
      </w:r>
      <w:r w:rsidRPr="00850250">
        <w:rPr>
          <w:rFonts w:ascii="Times New Roman" w:hAnsi="Times New Roman" w:cs="Times New Roman"/>
          <w:sz w:val="24"/>
          <w:szCs w:val="24"/>
        </w:rPr>
        <w:t>Bweyale Refugee settlement</w:t>
      </w:r>
      <w:r w:rsidRPr="00850250">
        <w:rPr>
          <w:rFonts w:ascii="Times New Roman" w:hAnsi="Times New Roman" w:cs="Times New Roman"/>
          <w:sz w:val="24"/>
          <w:szCs w:val="24"/>
          <w:lang w:val="en-GB"/>
        </w:rPr>
        <w:t>s, which are 100,000 plus refugees according to key stats by UNHCR (2023). However, the victims of domestic violence will be the main target population</w:t>
      </w:r>
    </w:p>
    <w:p w14:paraId="5A5BD65D" w14:textId="77777777" w:rsidR="00765449" w:rsidRPr="00850250" w:rsidRDefault="00765449" w:rsidP="00765449">
      <w:pPr>
        <w:pStyle w:val="Heading2"/>
        <w:rPr>
          <w:rFonts w:ascii="Times New Roman" w:hAnsi="Times New Roman" w:cs="Times New Roman"/>
          <w:color w:val="auto"/>
          <w:sz w:val="24"/>
          <w:szCs w:val="24"/>
        </w:rPr>
      </w:pPr>
      <w:bookmarkStart w:id="31" w:name="_Toc144295425"/>
      <w:bookmarkStart w:id="32" w:name="_Toc146534563"/>
      <w:r w:rsidRPr="00850250">
        <w:rPr>
          <w:rFonts w:ascii="Times New Roman" w:hAnsi="Times New Roman" w:cs="Times New Roman"/>
          <w:color w:val="auto"/>
          <w:sz w:val="24"/>
          <w:szCs w:val="24"/>
        </w:rPr>
        <w:lastRenderedPageBreak/>
        <w:t>3.4 Sample size</w:t>
      </w:r>
      <w:bookmarkEnd w:id="31"/>
      <w:bookmarkEnd w:id="32"/>
    </w:p>
    <w:p w14:paraId="103BA3BA" w14:textId="77777777" w:rsidR="00765449" w:rsidRPr="00850250" w:rsidRDefault="00765449" w:rsidP="00765449">
      <w:pPr>
        <w:spacing w:before="240"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 xml:space="preserve">A sample is a subset of a particular population (Mugenda and Mugenda, 2003) as cited by ( Kasande Kevin 2018). Sekaran (2003) asserts that a sample is a subgroup or subset of population from which researchers should be able to draw conclusions that would be generalizable to the population of interest. (Robson, 2007) observed that it is not feasible to gather detailed information about the entire population rather a sampling technique should be employed and decisions to determine who and how many respondents will take part in the study. </w:t>
      </w:r>
      <w:sdt>
        <w:sdtPr>
          <w:rPr>
            <w:rFonts w:ascii="Times New Roman" w:hAnsi="Times New Roman" w:cs="Times New Roman"/>
            <w:sz w:val="24"/>
            <w:szCs w:val="24"/>
            <w:lang w:val="en-GB"/>
          </w:rPr>
          <w:id w:val="1764493299"/>
          <w:citation/>
        </w:sdtPr>
        <w:sdtEndPr/>
        <w:sdtContent>
          <w:r w:rsidRPr="00850250">
            <w:rPr>
              <w:rFonts w:ascii="Times New Roman" w:hAnsi="Times New Roman" w:cs="Times New Roman"/>
              <w:sz w:val="24"/>
              <w:szCs w:val="24"/>
              <w:lang w:val="en-GB"/>
            </w:rPr>
            <w:fldChar w:fldCharType="begin"/>
          </w:r>
          <w:r w:rsidRPr="00850250">
            <w:rPr>
              <w:rFonts w:ascii="Times New Roman" w:hAnsi="Times New Roman" w:cs="Times New Roman"/>
              <w:sz w:val="24"/>
              <w:szCs w:val="24"/>
            </w:rPr>
            <w:instrText xml:space="preserve"> CITATION Ber81 \l 1033 </w:instrText>
          </w:r>
          <w:r w:rsidRPr="00850250">
            <w:rPr>
              <w:rFonts w:ascii="Times New Roman" w:hAnsi="Times New Roman" w:cs="Times New Roman"/>
              <w:sz w:val="24"/>
              <w:szCs w:val="24"/>
              <w:lang w:val="en-GB"/>
            </w:rPr>
            <w:fldChar w:fldCharType="separate"/>
          </w:r>
          <w:r w:rsidR="003119FE" w:rsidRPr="00850250">
            <w:rPr>
              <w:rFonts w:ascii="Times New Roman" w:hAnsi="Times New Roman" w:cs="Times New Roman"/>
              <w:noProof/>
              <w:sz w:val="24"/>
              <w:szCs w:val="24"/>
            </w:rPr>
            <w:t>(Bertaux, 1981)</w:t>
          </w:r>
          <w:r w:rsidRPr="00850250">
            <w:rPr>
              <w:rFonts w:ascii="Times New Roman" w:hAnsi="Times New Roman" w:cs="Times New Roman"/>
              <w:sz w:val="24"/>
              <w:szCs w:val="24"/>
              <w:lang w:val="en-GB"/>
            </w:rPr>
            <w:fldChar w:fldCharType="end"/>
          </w:r>
        </w:sdtContent>
      </w:sdt>
      <w:r w:rsidRPr="00850250">
        <w:rPr>
          <w:rFonts w:ascii="Times New Roman" w:hAnsi="Times New Roman" w:cs="Times New Roman"/>
          <w:sz w:val="24"/>
          <w:szCs w:val="24"/>
          <w:lang w:val="en-GB"/>
        </w:rPr>
        <w:t xml:space="preserve"> Suggested that the smallest acceptable qualitative sample size is 15 interviews.</w:t>
      </w:r>
    </w:p>
    <w:p w14:paraId="5B04C64C" w14:textId="77777777" w:rsidR="00765449" w:rsidRPr="00850250" w:rsidRDefault="00765449" w:rsidP="00765449">
      <w:pPr>
        <w:spacing w:line="360" w:lineRule="auto"/>
        <w:jc w:val="both"/>
        <w:rPr>
          <w:rFonts w:ascii="Times New Roman" w:hAnsi="Times New Roman" w:cs="Times New Roman"/>
          <w:b/>
          <w:sz w:val="24"/>
          <w:szCs w:val="24"/>
          <w:lang w:val="en-GB"/>
        </w:rPr>
      </w:pPr>
      <w:r w:rsidRPr="00850250">
        <w:rPr>
          <w:rFonts w:ascii="Times New Roman" w:hAnsi="Times New Roman" w:cs="Times New Roman"/>
          <w:b/>
          <w:sz w:val="24"/>
          <w:szCs w:val="24"/>
          <w:lang w:val="en-GB"/>
        </w:rPr>
        <w:t>Table 1: composition of respondents</w:t>
      </w:r>
    </w:p>
    <w:tbl>
      <w:tblPr>
        <w:tblStyle w:val="TableGrid"/>
        <w:tblW w:w="10773" w:type="dxa"/>
        <w:tblInd w:w="-459" w:type="dxa"/>
        <w:tblLook w:val="04A0" w:firstRow="1" w:lastRow="0" w:firstColumn="1" w:lastColumn="0" w:noHBand="0" w:noVBand="1"/>
      </w:tblPr>
      <w:tblGrid>
        <w:gridCol w:w="2878"/>
        <w:gridCol w:w="2815"/>
        <w:gridCol w:w="2344"/>
        <w:gridCol w:w="2736"/>
      </w:tblGrid>
      <w:tr w:rsidR="00765449" w:rsidRPr="00850250" w14:paraId="615AC0CA" w14:textId="77777777" w:rsidTr="00151BEA">
        <w:tc>
          <w:tcPr>
            <w:tcW w:w="2878" w:type="dxa"/>
          </w:tcPr>
          <w:p w14:paraId="6138467F" w14:textId="77777777" w:rsidR="00765449" w:rsidRPr="00850250" w:rsidRDefault="00765449" w:rsidP="00151BEA">
            <w:pPr>
              <w:spacing w:line="360" w:lineRule="auto"/>
              <w:jc w:val="both"/>
              <w:rPr>
                <w:rFonts w:ascii="Times New Roman" w:hAnsi="Times New Roman" w:cs="Times New Roman"/>
                <w:b/>
                <w:sz w:val="24"/>
                <w:szCs w:val="24"/>
                <w:lang w:val="en-GB"/>
              </w:rPr>
            </w:pPr>
            <w:r w:rsidRPr="00850250">
              <w:rPr>
                <w:rFonts w:ascii="Times New Roman" w:hAnsi="Times New Roman" w:cs="Times New Roman"/>
                <w:b/>
                <w:sz w:val="24"/>
                <w:szCs w:val="24"/>
                <w:lang w:val="en-GB"/>
              </w:rPr>
              <w:t>Category of respondent</w:t>
            </w:r>
          </w:p>
        </w:tc>
        <w:tc>
          <w:tcPr>
            <w:tcW w:w="2815" w:type="dxa"/>
          </w:tcPr>
          <w:p w14:paraId="46F55DC3" w14:textId="77777777" w:rsidR="00765449" w:rsidRPr="00850250" w:rsidRDefault="00765449" w:rsidP="00151BEA">
            <w:pPr>
              <w:spacing w:line="360" w:lineRule="auto"/>
              <w:jc w:val="both"/>
              <w:rPr>
                <w:rFonts w:ascii="Times New Roman" w:hAnsi="Times New Roman" w:cs="Times New Roman"/>
                <w:b/>
                <w:sz w:val="24"/>
                <w:szCs w:val="24"/>
                <w:lang w:val="en-GB"/>
              </w:rPr>
            </w:pPr>
            <w:r w:rsidRPr="00850250">
              <w:rPr>
                <w:rFonts w:ascii="Times New Roman" w:hAnsi="Times New Roman" w:cs="Times New Roman"/>
                <w:b/>
                <w:sz w:val="24"/>
                <w:szCs w:val="24"/>
                <w:lang w:val="en-GB"/>
              </w:rPr>
              <w:t>Accessible population</w:t>
            </w:r>
          </w:p>
        </w:tc>
        <w:tc>
          <w:tcPr>
            <w:tcW w:w="2344" w:type="dxa"/>
          </w:tcPr>
          <w:p w14:paraId="4E1AE3B2" w14:textId="77777777" w:rsidR="00765449" w:rsidRPr="00850250" w:rsidRDefault="00765449" w:rsidP="00151BEA">
            <w:pPr>
              <w:spacing w:line="360" w:lineRule="auto"/>
              <w:jc w:val="both"/>
              <w:rPr>
                <w:rFonts w:ascii="Times New Roman" w:hAnsi="Times New Roman" w:cs="Times New Roman"/>
                <w:b/>
                <w:sz w:val="24"/>
                <w:szCs w:val="24"/>
                <w:lang w:val="en-GB"/>
              </w:rPr>
            </w:pPr>
            <w:r w:rsidRPr="00850250">
              <w:rPr>
                <w:rFonts w:ascii="Times New Roman" w:hAnsi="Times New Roman" w:cs="Times New Roman"/>
                <w:b/>
                <w:sz w:val="24"/>
                <w:szCs w:val="24"/>
                <w:lang w:val="en-GB"/>
              </w:rPr>
              <w:t>Sample size</w:t>
            </w:r>
          </w:p>
        </w:tc>
        <w:tc>
          <w:tcPr>
            <w:tcW w:w="2736" w:type="dxa"/>
          </w:tcPr>
          <w:p w14:paraId="789E060B" w14:textId="77777777" w:rsidR="00765449" w:rsidRPr="00850250" w:rsidRDefault="00765449" w:rsidP="00151BEA">
            <w:pPr>
              <w:spacing w:line="360" w:lineRule="auto"/>
              <w:jc w:val="both"/>
              <w:rPr>
                <w:rFonts w:ascii="Times New Roman" w:hAnsi="Times New Roman" w:cs="Times New Roman"/>
                <w:b/>
                <w:sz w:val="24"/>
                <w:szCs w:val="24"/>
                <w:lang w:val="en-GB"/>
              </w:rPr>
            </w:pPr>
            <w:r w:rsidRPr="00850250">
              <w:rPr>
                <w:rFonts w:ascii="Times New Roman" w:hAnsi="Times New Roman" w:cs="Times New Roman"/>
                <w:b/>
                <w:sz w:val="24"/>
                <w:szCs w:val="24"/>
                <w:lang w:val="en-GB"/>
              </w:rPr>
              <w:t>Sampling technique</w:t>
            </w:r>
          </w:p>
        </w:tc>
      </w:tr>
      <w:tr w:rsidR="00765449" w:rsidRPr="00850250" w14:paraId="7D08FF3B" w14:textId="77777777" w:rsidTr="00151BEA">
        <w:tc>
          <w:tcPr>
            <w:tcW w:w="2878" w:type="dxa"/>
          </w:tcPr>
          <w:p w14:paraId="71A2FBB1" w14:textId="77777777" w:rsidR="00765449" w:rsidRPr="00850250" w:rsidRDefault="00765449"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Surviving children</w:t>
            </w:r>
          </w:p>
        </w:tc>
        <w:tc>
          <w:tcPr>
            <w:tcW w:w="2815" w:type="dxa"/>
          </w:tcPr>
          <w:p w14:paraId="149EAE3D" w14:textId="77777777" w:rsidR="00765449" w:rsidRPr="00850250" w:rsidRDefault="002E47FE"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45</w:t>
            </w:r>
          </w:p>
        </w:tc>
        <w:tc>
          <w:tcPr>
            <w:tcW w:w="2344" w:type="dxa"/>
          </w:tcPr>
          <w:p w14:paraId="268F143B" w14:textId="77777777" w:rsidR="00765449" w:rsidRPr="00850250" w:rsidRDefault="002E47FE"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42</w:t>
            </w:r>
          </w:p>
        </w:tc>
        <w:tc>
          <w:tcPr>
            <w:tcW w:w="2736" w:type="dxa"/>
          </w:tcPr>
          <w:p w14:paraId="5A07EC81" w14:textId="77777777" w:rsidR="00765449" w:rsidRPr="00850250" w:rsidRDefault="00765449"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Simple random sampling</w:t>
            </w:r>
          </w:p>
        </w:tc>
      </w:tr>
      <w:tr w:rsidR="00765449" w:rsidRPr="00850250" w14:paraId="62C50A02" w14:textId="77777777" w:rsidTr="00151BEA">
        <w:tc>
          <w:tcPr>
            <w:tcW w:w="2878" w:type="dxa"/>
          </w:tcPr>
          <w:p w14:paraId="5D3469A0" w14:textId="77777777" w:rsidR="00765449" w:rsidRPr="00850250" w:rsidRDefault="00765449"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Care givers</w:t>
            </w:r>
          </w:p>
        </w:tc>
        <w:tc>
          <w:tcPr>
            <w:tcW w:w="2815" w:type="dxa"/>
          </w:tcPr>
          <w:p w14:paraId="3EC50E3E" w14:textId="77777777" w:rsidR="00765449" w:rsidRPr="00850250" w:rsidRDefault="002E47FE"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15</w:t>
            </w:r>
          </w:p>
        </w:tc>
        <w:tc>
          <w:tcPr>
            <w:tcW w:w="2344" w:type="dxa"/>
          </w:tcPr>
          <w:p w14:paraId="28C048AD" w14:textId="77777777" w:rsidR="00765449" w:rsidRPr="00850250" w:rsidRDefault="002E47FE"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7</w:t>
            </w:r>
          </w:p>
        </w:tc>
        <w:tc>
          <w:tcPr>
            <w:tcW w:w="2736" w:type="dxa"/>
          </w:tcPr>
          <w:p w14:paraId="73B0DAC1" w14:textId="77777777" w:rsidR="00765449" w:rsidRPr="00850250" w:rsidRDefault="00765449"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Purposive sampling</w:t>
            </w:r>
          </w:p>
        </w:tc>
      </w:tr>
      <w:tr w:rsidR="00765449" w:rsidRPr="00850250" w14:paraId="17E9AE5A" w14:textId="77777777" w:rsidTr="00151BEA">
        <w:tc>
          <w:tcPr>
            <w:tcW w:w="2878" w:type="dxa"/>
          </w:tcPr>
          <w:p w14:paraId="3C1DDE25" w14:textId="77777777" w:rsidR="00765449" w:rsidRPr="00850250" w:rsidRDefault="00765449"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Community leaders</w:t>
            </w:r>
          </w:p>
        </w:tc>
        <w:tc>
          <w:tcPr>
            <w:tcW w:w="2815" w:type="dxa"/>
          </w:tcPr>
          <w:p w14:paraId="60E00F1A" w14:textId="77777777" w:rsidR="00765449" w:rsidRPr="00850250" w:rsidRDefault="002E47FE"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7</w:t>
            </w:r>
          </w:p>
        </w:tc>
        <w:tc>
          <w:tcPr>
            <w:tcW w:w="2344" w:type="dxa"/>
          </w:tcPr>
          <w:p w14:paraId="0EB0343C" w14:textId="77777777" w:rsidR="00765449" w:rsidRPr="00850250" w:rsidRDefault="002E47FE"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5</w:t>
            </w:r>
          </w:p>
        </w:tc>
        <w:tc>
          <w:tcPr>
            <w:tcW w:w="2736" w:type="dxa"/>
          </w:tcPr>
          <w:p w14:paraId="18D0A8D5" w14:textId="53814BA0" w:rsidR="00765449" w:rsidRPr="00850250" w:rsidRDefault="00765449" w:rsidP="00151BEA">
            <w:pPr>
              <w:spacing w:line="360" w:lineRule="auto"/>
              <w:jc w:val="both"/>
              <w:rPr>
                <w:rFonts w:ascii="Times New Roman" w:hAnsi="Times New Roman" w:cs="Times New Roman"/>
                <w:sz w:val="24"/>
                <w:szCs w:val="24"/>
                <w:lang w:val="en-GB"/>
              </w:rPr>
            </w:pPr>
          </w:p>
        </w:tc>
      </w:tr>
      <w:tr w:rsidR="00765449" w:rsidRPr="00850250" w14:paraId="5149AE3B" w14:textId="77777777" w:rsidTr="00151BEA">
        <w:tc>
          <w:tcPr>
            <w:tcW w:w="2878" w:type="dxa"/>
          </w:tcPr>
          <w:p w14:paraId="7AD2644B" w14:textId="77777777" w:rsidR="00765449" w:rsidRPr="00850250" w:rsidRDefault="00765449"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Service givers</w:t>
            </w:r>
          </w:p>
        </w:tc>
        <w:tc>
          <w:tcPr>
            <w:tcW w:w="2815" w:type="dxa"/>
          </w:tcPr>
          <w:p w14:paraId="745E9AE3" w14:textId="77777777" w:rsidR="00765449" w:rsidRPr="00850250" w:rsidRDefault="002E47FE"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9</w:t>
            </w:r>
          </w:p>
        </w:tc>
        <w:tc>
          <w:tcPr>
            <w:tcW w:w="2344" w:type="dxa"/>
          </w:tcPr>
          <w:p w14:paraId="6C68EA3A" w14:textId="77777777" w:rsidR="00765449" w:rsidRPr="00850250" w:rsidRDefault="002E47FE"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4</w:t>
            </w:r>
          </w:p>
        </w:tc>
        <w:tc>
          <w:tcPr>
            <w:tcW w:w="2736" w:type="dxa"/>
          </w:tcPr>
          <w:p w14:paraId="0FEEA557" w14:textId="223F0FAB" w:rsidR="00765449" w:rsidRPr="00850250" w:rsidRDefault="00765449" w:rsidP="00151BEA">
            <w:pPr>
              <w:spacing w:line="360" w:lineRule="auto"/>
              <w:jc w:val="both"/>
              <w:rPr>
                <w:rFonts w:ascii="Times New Roman" w:hAnsi="Times New Roman" w:cs="Times New Roman"/>
                <w:sz w:val="24"/>
                <w:szCs w:val="24"/>
                <w:lang w:val="en-GB"/>
              </w:rPr>
            </w:pPr>
          </w:p>
        </w:tc>
      </w:tr>
      <w:tr w:rsidR="00765449" w:rsidRPr="00850250" w14:paraId="727C1055" w14:textId="77777777" w:rsidTr="00151BEA">
        <w:tc>
          <w:tcPr>
            <w:tcW w:w="2878" w:type="dxa"/>
          </w:tcPr>
          <w:p w14:paraId="12ADED0C" w14:textId="77777777" w:rsidR="00765449" w:rsidRPr="00850250" w:rsidRDefault="00765449"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Total</w:t>
            </w:r>
          </w:p>
        </w:tc>
        <w:tc>
          <w:tcPr>
            <w:tcW w:w="2815" w:type="dxa"/>
          </w:tcPr>
          <w:p w14:paraId="356B9025" w14:textId="77777777" w:rsidR="00765449" w:rsidRPr="00850250" w:rsidRDefault="002E47FE"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76</w:t>
            </w:r>
          </w:p>
        </w:tc>
        <w:tc>
          <w:tcPr>
            <w:tcW w:w="2344" w:type="dxa"/>
          </w:tcPr>
          <w:p w14:paraId="7A85AA6A" w14:textId="77777777" w:rsidR="00765449" w:rsidRPr="00850250" w:rsidRDefault="002E47FE" w:rsidP="00151BEA">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58</w:t>
            </w:r>
          </w:p>
        </w:tc>
        <w:tc>
          <w:tcPr>
            <w:tcW w:w="2736" w:type="dxa"/>
          </w:tcPr>
          <w:p w14:paraId="74E78F94" w14:textId="77777777" w:rsidR="00765449" w:rsidRPr="00850250" w:rsidRDefault="00765449" w:rsidP="00151BEA">
            <w:pPr>
              <w:spacing w:line="360" w:lineRule="auto"/>
              <w:jc w:val="both"/>
              <w:rPr>
                <w:rFonts w:ascii="Times New Roman" w:hAnsi="Times New Roman" w:cs="Times New Roman"/>
                <w:sz w:val="24"/>
                <w:szCs w:val="24"/>
                <w:lang w:val="en-GB"/>
              </w:rPr>
            </w:pPr>
          </w:p>
        </w:tc>
      </w:tr>
    </w:tbl>
    <w:p w14:paraId="6ADF5D30" w14:textId="77777777" w:rsidR="00765449" w:rsidRPr="00850250" w:rsidRDefault="00765449" w:rsidP="00765449">
      <w:pPr>
        <w:pStyle w:val="Heading2"/>
        <w:rPr>
          <w:rFonts w:ascii="Times New Roman" w:hAnsi="Times New Roman" w:cs="Times New Roman"/>
          <w:color w:val="auto"/>
          <w:sz w:val="24"/>
          <w:szCs w:val="24"/>
        </w:rPr>
      </w:pPr>
      <w:bookmarkStart w:id="33" w:name="_Toc144295426"/>
      <w:bookmarkStart w:id="34" w:name="_Toc146534564"/>
      <w:r w:rsidRPr="00850250">
        <w:rPr>
          <w:rFonts w:ascii="Times New Roman" w:hAnsi="Times New Roman" w:cs="Times New Roman"/>
          <w:color w:val="auto"/>
          <w:sz w:val="24"/>
          <w:szCs w:val="24"/>
        </w:rPr>
        <w:t>3.5 Sampling strategies</w:t>
      </w:r>
      <w:bookmarkEnd w:id="33"/>
      <w:bookmarkEnd w:id="34"/>
    </w:p>
    <w:p w14:paraId="1606F759" w14:textId="77777777" w:rsidR="00765449" w:rsidRPr="00850250" w:rsidRDefault="00765449" w:rsidP="00765449">
      <w:pPr>
        <w:spacing w:line="360" w:lineRule="auto"/>
        <w:jc w:val="both"/>
        <w:rPr>
          <w:rFonts w:ascii="Times New Roman" w:hAnsi="Times New Roman" w:cs="Times New Roman"/>
          <w:sz w:val="24"/>
          <w:szCs w:val="24"/>
        </w:rPr>
      </w:pPr>
      <w:r w:rsidRPr="00850250">
        <w:rPr>
          <w:rFonts w:ascii="Times New Roman" w:hAnsi="Times New Roman" w:cs="Times New Roman"/>
          <w:sz w:val="24"/>
          <w:szCs w:val="24"/>
          <w:lang w:val="en-GB"/>
        </w:rPr>
        <w:t xml:space="preserve">A sampling technique is a plan for obtaining a sample from a given population </w:t>
      </w:r>
      <w:sdt>
        <w:sdtPr>
          <w:rPr>
            <w:rFonts w:ascii="Times New Roman" w:hAnsi="Times New Roman" w:cs="Times New Roman"/>
            <w:sz w:val="24"/>
            <w:szCs w:val="24"/>
            <w:lang w:val="en-GB"/>
          </w:rPr>
          <w:id w:val="1632909226"/>
          <w:citation/>
        </w:sdtPr>
        <w:sdtEndPr/>
        <w:sdtContent>
          <w:r w:rsidRPr="00850250">
            <w:rPr>
              <w:rFonts w:ascii="Times New Roman" w:hAnsi="Times New Roman" w:cs="Times New Roman"/>
              <w:sz w:val="24"/>
              <w:szCs w:val="24"/>
              <w:lang w:val="en-GB"/>
            </w:rPr>
            <w:fldChar w:fldCharType="begin"/>
          </w:r>
          <w:r w:rsidRPr="00850250">
            <w:rPr>
              <w:rFonts w:ascii="Times New Roman" w:hAnsi="Times New Roman" w:cs="Times New Roman"/>
              <w:sz w:val="24"/>
              <w:szCs w:val="24"/>
            </w:rPr>
            <w:instrText xml:space="preserve">CITATION Kot04 \l 1033 </w:instrText>
          </w:r>
          <w:r w:rsidRPr="00850250">
            <w:rPr>
              <w:rFonts w:ascii="Times New Roman" w:hAnsi="Times New Roman" w:cs="Times New Roman"/>
              <w:sz w:val="24"/>
              <w:szCs w:val="24"/>
              <w:lang w:val="en-GB"/>
            </w:rPr>
            <w:fldChar w:fldCharType="separate"/>
          </w:r>
          <w:r w:rsidR="003119FE" w:rsidRPr="00850250">
            <w:rPr>
              <w:rFonts w:ascii="Times New Roman" w:hAnsi="Times New Roman" w:cs="Times New Roman"/>
              <w:noProof/>
              <w:sz w:val="24"/>
              <w:szCs w:val="24"/>
            </w:rPr>
            <w:t>(Kothari., 2009)</w:t>
          </w:r>
          <w:r w:rsidRPr="00850250">
            <w:rPr>
              <w:rFonts w:ascii="Times New Roman" w:hAnsi="Times New Roman" w:cs="Times New Roman"/>
              <w:sz w:val="24"/>
              <w:szCs w:val="24"/>
              <w:lang w:val="en-GB"/>
            </w:rPr>
            <w:fldChar w:fldCharType="end"/>
          </w:r>
        </w:sdtContent>
      </w:sdt>
      <w:r w:rsidRPr="00850250">
        <w:rPr>
          <w:rFonts w:ascii="Times New Roman" w:hAnsi="Times New Roman" w:cs="Times New Roman"/>
          <w:bCs/>
          <w:iCs/>
          <w:sz w:val="24"/>
          <w:szCs w:val="24"/>
        </w:rPr>
        <w:t>.</w:t>
      </w:r>
      <w:r w:rsidRPr="00850250">
        <w:rPr>
          <w:rFonts w:ascii="Times New Roman" w:hAnsi="Times New Roman" w:cs="Times New Roman"/>
          <w:sz w:val="24"/>
          <w:szCs w:val="24"/>
        </w:rPr>
        <w:t xml:space="preserve"> This study will use simple random sampling, purposive sampling, snowball sampling, and convenience sampling.</w:t>
      </w:r>
    </w:p>
    <w:p w14:paraId="244BBD04" w14:textId="77777777" w:rsidR="00765449" w:rsidRPr="00850250" w:rsidRDefault="00765449" w:rsidP="00765449">
      <w:pPr>
        <w:pStyle w:val="Heading3"/>
        <w:rPr>
          <w:rFonts w:ascii="Times New Roman" w:hAnsi="Times New Roman" w:cs="Times New Roman"/>
          <w:color w:val="auto"/>
          <w:sz w:val="24"/>
          <w:szCs w:val="24"/>
        </w:rPr>
      </w:pPr>
      <w:bookmarkStart w:id="35" w:name="_Toc144295427"/>
      <w:bookmarkStart w:id="36" w:name="_Toc146534565"/>
      <w:r w:rsidRPr="00850250">
        <w:rPr>
          <w:rFonts w:ascii="Times New Roman" w:hAnsi="Times New Roman" w:cs="Times New Roman"/>
          <w:color w:val="auto"/>
          <w:sz w:val="24"/>
          <w:szCs w:val="24"/>
        </w:rPr>
        <w:t>3.5.1 Simple random sampling</w:t>
      </w:r>
      <w:bookmarkEnd w:id="35"/>
      <w:bookmarkEnd w:id="36"/>
    </w:p>
    <w:p w14:paraId="089F1853" w14:textId="77777777" w:rsidR="00765449" w:rsidRPr="00850250" w:rsidRDefault="00765449" w:rsidP="00765449">
      <w:pPr>
        <w:spacing w:line="360" w:lineRule="auto"/>
        <w:jc w:val="both"/>
        <w:rPr>
          <w:rFonts w:ascii="Times New Roman" w:hAnsi="Times New Roman" w:cs="Times New Roman"/>
          <w:sz w:val="24"/>
          <w:szCs w:val="24"/>
          <w:shd w:val="clear" w:color="auto" w:fill="FFFFFF"/>
        </w:rPr>
      </w:pPr>
      <w:r w:rsidRPr="00850250">
        <w:rPr>
          <w:rFonts w:ascii="Times New Roman" w:hAnsi="Times New Roman" w:cs="Times New Roman"/>
          <w:sz w:val="24"/>
          <w:szCs w:val="24"/>
          <w:shd w:val="clear" w:color="auto" w:fill="FFFFFF"/>
        </w:rPr>
        <w:t>Simple random sampling (SRS) is a type of probability sampling in which every member of the population has an equal chance of being selected</w:t>
      </w:r>
      <w:sdt>
        <w:sdtPr>
          <w:rPr>
            <w:rFonts w:ascii="Times New Roman" w:hAnsi="Times New Roman" w:cs="Times New Roman"/>
            <w:sz w:val="24"/>
            <w:szCs w:val="24"/>
            <w:shd w:val="clear" w:color="auto" w:fill="FFFFFF"/>
          </w:rPr>
          <w:id w:val="810836145"/>
          <w:citation/>
        </w:sdtPr>
        <w:sdtEndPr/>
        <w:sdtContent>
          <w:r w:rsidRPr="00850250">
            <w:rPr>
              <w:rFonts w:ascii="Times New Roman" w:hAnsi="Times New Roman" w:cs="Times New Roman"/>
              <w:sz w:val="24"/>
              <w:szCs w:val="24"/>
              <w:shd w:val="clear" w:color="auto" w:fill="FFFFFF"/>
            </w:rPr>
            <w:fldChar w:fldCharType="begin"/>
          </w:r>
          <w:r w:rsidRPr="00850250">
            <w:rPr>
              <w:rFonts w:ascii="Times New Roman" w:hAnsi="Times New Roman" w:cs="Times New Roman"/>
              <w:sz w:val="24"/>
              <w:szCs w:val="24"/>
              <w:shd w:val="clear" w:color="auto" w:fill="FFFFFF"/>
            </w:rPr>
            <w:instrText xml:space="preserve"> CITATION Loh09 \l 1033 </w:instrText>
          </w:r>
          <w:r w:rsidRPr="00850250">
            <w:rPr>
              <w:rFonts w:ascii="Times New Roman" w:hAnsi="Times New Roman" w:cs="Times New Roman"/>
              <w:sz w:val="24"/>
              <w:szCs w:val="24"/>
              <w:shd w:val="clear" w:color="auto" w:fill="FFFFFF"/>
            </w:rPr>
            <w:fldChar w:fldCharType="separate"/>
          </w:r>
          <w:r w:rsidR="003119FE" w:rsidRPr="00850250">
            <w:rPr>
              <w:rFonts w:ascii="Times New Roman" w:hAnsi="Times New Roman" w:cs="Times New Roman"/>
              <w:noProof/>
              <w:sz w:val="24"/>
              <w:szCs w:val="24"/>
              <w:shd w:val="clear" w:color="auto" w:fill="FFFFFF"/>
            </w:rPr>
            <w:t xml:space="preserve"> (Lohr, 2009)</w:t>
          </w:r>
          <w:r w:rsidRPr="00850250">
            <w:rPr>
              <w:rFonts w:ascii="Times New Roman" w:hAnsi="Times New Roman" w:cs="Times New Roman"/>
              <w:sz w:val="24"/>
              <w:szCs w:val="24"/>
              <w:shd w:val="clear" w:color="auto" w:fill="FFFFFF"/>
            </w:rPr>
            <w:fldChar w:fldCharType="end"/>
          </w:r>
        </w:sdtContent>
      </w:sdt>
      <w:r w:rsidRPr="00850250">
        <w:rPr>
          <w:rFonts w:ascii="Times New Roman" w:hAnsi="Times New Roman" w:cs="Times New Roman"/>
          <w:sz w:val="24"/>
          <w:szCs w:val="24"/>
          <w:shd w:val="clear" w:color="auto" w:fill="FFFFFF"/>
        </w:rPr>
        <w:t>.</w:t>
      </w:r>
      <w:r w:rsidRPr="00850250">
        <w:rPr>
          <w:rFonts w:ascii="Times New Roman" w:hAnsi="Times New Roman" w:cs="Times New Roman"/>
          <w:sz w:val="24"/>
          <w:szCs w:val="24"/>
          <w:lang w:val="en-GB"/>
        </w:rPr>
        <w:t xml:space="preserve"> Simple random sampling is proposed to be used since it ensures that </w:t>
      </w:r>
      <w:r w:rsidRPr="00850250">
        <w:rPr>
          <w:rFonts w:ascii="Times New Roman" w:hAnsi="Times New Roman" w:cs="Times New Roman"/>
          <w:sz w:val="24"/>
          <w:szCs w:val="24"/>
          <w:shd w:val="clear" w:color="auto" w:fill="FFFFFF"/>
        </w:rPr>
        <w:t xml:space="preserve">every member of the population has an equal chance of being selected, so there is no bias in the sample </w:t>
      </w:r>
      <w:sdt>
        <w:sdtPr>
          <w:rPr>
            <w:rFonts w:ascii="Times New Roman" w:hAnsi="Times New Roman" w:cs="Times New Roman"/>
            <w:sz w:val="24"/>
            <w:szCs w:val="24"/>
            <w:shd w:val="clear" w:color="auto" w:fill="FFFFFF"/>
          </w:rPr>
          <w:id w:val="-208499342"/>
          <w:citation/>
        </w:sdtPr>
        <w:sdtEndPr/>
        <w:sdtContent>
          <w:r w:rsidRPr="00850250">
            <w:rPr>
              <w:rFonts w:ascii="Times New Roman" w:hAnsi="Times New Roman" w:cs="Times New Roman"/>
              <w:sz w:val="24"/>
              <w:szCs w:val="24"/>
              <w:shd w:val="clear" w:color="auto" w:fill="FFFFFF"/>
            </w:rPr>
            <w:fldChar w:fldCharType="begin"/>
          </w:r>
          <w:r w:rsidRPr="00850250">
            <w:rPr>
              <w:rFonts w:ascii="Times New Roman" w:hAnsi="Times New Roman" w:cs="Times New Roman"/>
              <w:sz w:val="24"/>
              <w:szCs w:val="24"/>
              <w:shd w:val="clear" w:color="auto" w:fill="FFFFFF"/>
            </w:rPr>
            <w:instrText xml:space="preserve"> CITATION Coc77 \l 1033 </w:instrText>
          </w:r>
          <w:r w:rsidRPr="00850250">
            <w:rPr>
              <w:rFonts w:ascii="Times New Roman" w:hAnsi="Times New Roman" w:cs="Times New Roman"/>
              <w:sz w:val="24"/>
              <w:szCs w:val="24"/>
              <w:shd w:val="clear" w:color="auto" w:fill="FFFFFF"/>
            </w:rPr>
            <w:fldChar w:fldCharType="separate"/>
          </w:r>
          <w:r w:rsidR="003119FE" w:rsidRPr="00850250">
            <w:rPr>
              <w:rFonts w:ascii="Times New Roman" w:hAnsi="Times New Roman" w:cs="Times New Roman"/>
              <w:noProof/>
              <w:sz w:val="24"/>
              <w:szCs w:val="24"/>
              <w:shd w:val="clear" w:color="auto" w:fill="FFFFFF"/>
            </w:rPr>
            <w:t>(Cochran, 1977)</w:t>
          </w:r>
          <w:r w:rsidRPr="00850250">
            <w:rPr>
              <w:rFonts w:ascii="Times New Roman" w:hAnsi="Times New Roman" w:cs="Times New Roman"/>
              <w:sz w:val="24"/>
              <w:szCs w:val="24"/>
              <w:shd w:val="clear" w:color="auto" w:fill="FFFFFF"/>
            </w:rPr>
            <w:fldChar w:fldCharType="end"/>
          </w:r>
        </w:sdtContent>
      </w:sdt>
    </w:p>
    <w:p w14:paraId="5A74E1C5" w14:textId="77777777" w:rsidR="00765449" w:rsidRPr="00850250" w:rsidRDefault="00765449" w:rsidP="00765449">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The rotary procedure will be used to select the children who survived domestic violence to be involved in the study. A list of names will be obtained from the local Community leaders, assign numbers against each name and put the paper in a container, the researcher will pick randomly papers and for each number picked, the corresponding name will be included in the study.</w:t>
      </w:r>
    </w:p>
    <w:p w14:paraId="5106368E" w14:textId="77777777" w:rsidR="00765449" w:rsidRPr="00850250" w:rsidRDefault="00765449" w:rsidP="00765449">
      <w:pPr>
        <w:pStyle w:val="Heading3"/>
        <w:rPr>
          <w:rFonts w:ascii="Times New Roman" w:hAnsi="Times New Roman" w:cs="Times New Roman"/>
          <w:color w:val="auto"/>
          <w:sz w:val="24"/>
          <w:szCs w:val="24"/>
        </w:rPr>
      </w:pPr>
      <w:bookmarkStart w:id="37" w:name="_Toc144295428"/>
      <w:bookmarkStart w:id="38" w:name="_Toc146534566"/>
      <w:r w:rsidRPr="00850250">
        <w:rPr>
          <w:rFonts w:ascii="Times New Roman" w:hAnsi="Times New Roman" w:cs="Times New Roman"/>
          <w:color w:val="auto"/>
          <w:sz w:val="24"/>
          <w:szCs w:val="24"/>
        </w:rPr>
        <w:lastRenderedPageBreak/>
        <w:t>3.5.2 Purposive sampling</w:t>
      </w:r>
      <w:bookmarkEnd w:id="37"/>
      <w:bookmarkEnd w:id="38"/>
    </w:p>
    <w:p w14:paraId="7667C651" w14:textId="77777777" w:rsidR="00765449" w:rsidRPr="00850250" w:rsidRDefault="00765449" w:rsidP="00765449">
      <w:pPr>
        <w:spacing w:line="360" w:lineRule="auto"/>
        <w:jc w:val="both"/>
        <w:rPr>
          <w:rFonts w:ascii="Times New Roman" w:hAnsi="Times New Roman" w:cs="Times New Roman"/>
          <w:sz w:val="24"/>
          <w:szCs w:val="24"/>
          <w:shd w:val="clear" w:color="auto" w:fill="FFFFFF"/>
        </w:rPr>
      </w:pPr>
      <w:r w:rsidRPr="00850250">
        <w:rPr>
          <w:rFonts w:ascii="Times New Roman" w:hAnsi="Times New Roman" w:cs="Times New Roman"/>
          <w:sz w:val="24"/>
          <w:szCs w:val="24"/>
          <w:shd w:val="clear" w:color="auto" w:fill="FFFFFF"/>
        </w:rPr>
        <w:t xml:space="preserve">Purposive sampling is a non-probability sampling technique in which the researcher selects the sample members based on their knowledge of the population and the research question </w:t>
      </w:r>
      <w:sdt>
        <w:sdtPr>
          <w:rPr>
            <w:rFonts w:ascii="Times New Roman" w:hAnsi="Times New Roman" w:cs="Times New Roman"/>
            <w:sz w:val="24"/>
            <w:szCs w:val="24"/>
            <w:shd w:val="clear" w:color="auto" w:fill="FFFFFF"/>
          </w:rPr>
          <w:id w:val="-1616281738"/>
          <w:citation/>
        </w:sdtPr>
        <w:sdtEndPr/>
        <w:sdtContent>
          <w:r w:rsidRPr="00850250">
            <w:rPr>
              <w:rFonts w:ascii="Times New Roman" w:hAnsi="Times New Roman" w:cs="Times New Roman"/>
              <w:sz w:val="24"/>
              <w:szCs w:val="24"/>
              <w:shd w:val="clear" w:color="auto" w:fill="FFFFFF"/>
            </w:rPr>
            <w:fldChar w:fldCharType="begin"/>
          </w:r>
          <w:r w:rsidRPr="00850250">
            <w:rPr>
              <w:rFonts w:ascii="Times New Roman" w:hAnsi="Times New Roman" w:cs="Times New Roman"/>
              <w:sz w:val="24"/>
              <w:szCs w:val="24"/>
              <w:shd w:val="clear" w:color="auto" w:fill="FFFFFF"/>
            </w:rPr>
            <w:instrText xml:space="preserve"> CITATION Pat15 \l 1033 </w:instrText>
          </w:r>
          <w:r w:rsidRPr="00850250">
            <w:rPr>
              <w:rFonts w:ascii="Times New Roman" w:hAnsi="Times New Roman" w:cs="Times New Roman"/>
              <w:sz w:val="24"/>
              <w:szCs w:val="24"/>
              <w:shd w:val="clear" w:color="auto" w:fill="FFFFFF"/>
            </w:rPr>
            <w:fldChar w:fldCharType="separate"/>
          </w:r>
          <w:r w:rsidR="003119FE" w:rsidRPr="00850250">
            <w:rPr>
              <w:rFonts w:ascii="Times New Roman" w:hAnsi="Times New Roman" w:cs="Times New Roman"/>
              <w:noProof/>
              <w:sz w:val="24"/>
              <w:szCs w:val="24"/>
              <w:shd w:val="clear" w:color="auto" w:fill="FFFFFF"/>
            </w:rPr>
            <w:t>(Patton, 2015)</w:t>
          </w:r>
          <w:r w:rsidRPr="00850250">
            <w:rPr>
              <w:rFonts w:ascii="Times New Roman" w:hAnsi="Times New Roman" w:cs="Times New Roman"/>
              <w:sz w:val="24"/>
              <w:szCs w:val="24"/>
              <w:shd w:val="clear" w:color="auto" w:fill="FFFFFF"/>
            </w:rPr>
            <w:fldChar w:fldCharType="end"/>
          </w:r>
        </w:sdtContent>
      </w:sdt>
      <w:r w:rsidRPr="00850250">
        <w:rPr>
          <w:rFonts w:ascii="Times New Roman" w:hAnsi="Times New Roman" w:cs="Times New Roman"/>
          <w:sz w:val="24"/>
          <w:szCs w:val="24"/>
          <w:shd w:val="clear" w:color="auto" w:fill="FFFFFF"/>
        </w:rPr>
        <w:t>. Purposive sampling can be used to ensure that the sample includes individuals with a variety of characteristics that are relevant to the research question. This can help to ensure that the findings of the study are generalizable to the population as a whole.</w:t>
      </w:r>
      <w:sdt>
        <w:sdtPr>
          <w:rPr>
            <w:rFonts w:ascii="Times New Roman" w:hAnsi="Times New Roman" w:cs="Times New Roman"/>
            <w:sz w:val="24"/>
            <w:szCs w:val="24"/>
            <w:shd w:val="clear" w:color="auto" w:fill="FFFFFF"/>
          </w:rPr>
          <w:id w:val="33631513"/>
          <w:citation/>
        </w:sdtPr>
        <w:sdtEndPr/>
        <w:sdtContent>
          <w:r w:rsidRPr="00850250">
            <w:rPr>
              <w:rFonts w:ascii="Times New Roman" w:hAnsi="Times New Roman" w:cs="Times New Roman"/>
              <w:sz w:val="24"/>
              <w:szCs w:val="24"/>
              <w:shd w:val="clear" w:color="auto" w:fill="FFFFFF"/>
            </w:rPr>
            <w:fldChar w:fldCharType="begin"/>
          </w:r>
          <w:r w:rsidRPr="00850250">
            <w:rPr>
              <w:rFonts w:ascii="Times New Roman" w:hAnsi="Times New Roman" w:cs="Times New Roman"/>
              <w:sz w:val="24"/>
              <w:szCs w:val="24"/>
              <w:shd w:val="clear" w:color="auto" w:fill="FFFFFF"/>
            </w:rPr>
            <w:instrText xml:space="preserve"> CITATION Gle16 \l 1033 </w:instrText>
          </w:r>
          <w:r w:rsidRPr="00850250">
            <w:rPr>
              <w:rFonts w:ascii="Times New Roman" w:hAnsi="Times New Roman" w:cs="Times New Roman"/>
              <w:sz w:val="24"/>
              <w:szCs w:val="24"/>
              <w:shd w:val="clear" w:color="auto" w:fill="FFFFFF"/>
            </w:rPr>
            <w:fldChar w:fldCharType="separate"/>
          </w:r>
          <w:r w:rsidR="003119FE" w:rsidRPr="00850250">
            <w:rPr>
              <w:rFonts w:ascii="Times New Roman" w:hAnsi="Times New Roman" w:cs="Times New Roman"/>
              <w:noProof/>
              <w:sz w:val="24"/>
              <w:szCs w:val="24"/>
              <w:shd w:val="clear" w:color="auto" w:fill="FFFFFF"/>
            </w:rPr>
            <w:t xml:space="preserve"> (Glescne, 2016)</w:t>
          </w:r>
          <w:r w:rsidRPr="00850250">
            <w:rPr>
              <w:rFonts w:ascii="Times New Roman" w:hAnsi="Times New Roman" w:cs="Times New Roman"/>
              <w:sz w:val="24"/>
              <w:szCs w:val="24"/>
              <w:shd w:val="clear" w:color="auto" w:fill="FFFFFF"/>
            </w:rPr>
            <w:fldChar w:fldCharType="end"/>
          </w:r>
        </w:sdtContent>
      </w:sdt>
      <w:r w:rsidRPr="00850250">
        <w:rPr>
          <w:rFonts w:ascii="Times New Roman" w:hAnsi="Times New Roman" w:cs="Times New Roman"/>
          <w:sz w:val="24"/>
          <w:szCs w:val="24"/>
          <w:shd w:val="clear" w:color="auto" w:fill="FFFFFF"/>
        </w:rPr>
        <w:t>.</w:t>
      </w:r>
    </w:p>
    <w:p w14:paraId="062FFE60" w14:textId="77777777" w:rsidR="00765449" w:rsidRPr="00850250" w:rsidRDefault="00765449" w:rsidP="00765449">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 xml:space="preserve">Under this technique, the caregivers will be selected. </w:t>
      </w:r>
    </w:p>
    <w:p w14:paraId="7A3E608B" w14:textId="77777777" w:rsidR="00765449" w:rsidRPr="00850250" w:rsidRDefault="00765449" w:rsidP="00765449">
      <w:pPr>
        <w:pStyle w:val="Heading2"/>
        <w:rPr>
          <w:rFonts w:ascii="Times New Roman" w:hAnsi="Times New Roman" w:cs="Times New Roman"/>
          <w:color w:val="auto"/>
          <w:sz w:val="24"/>
          <w:szCs w:val="24"/>
          <w:lang w:val="en-GB"/>
        </w:rPr>
      </w:pPr>
      <w:bookmarkStart w:id="39" w:name="_Toc144295431"/>
      <w:bookmarkStart w:id="40" w:name="_Toc146534567"/>
      <w:r w:rsidRPr="00850250">
        <w:rPr>
          <w:rFonts w:ascii="Times New Roman" w:hAnsi="Times New Roman" w:cs="Times New Roman"/>
          <w:color w:val="auto"/>
          <w:sz w:val="24"/>
          <w:szCs w:val="24"/>
          <w:lang w:val="en-GB"/>
        </w:rPr>
        <w:t>3.6 Data collection</w:t>
      </w:r>
      <w:bookmarkEnd w:id="39"/>
      <w:bookmarkEnd w:id="40"/>
    </w:p>
    <w:p w14:paraId="460AB320" w14:textId="77777777" w:rsidR="00765449" w:rsidRPr="00850250" w:rsidRDefault="00765449" w:rsidP="00765449">
      <w:pPr>
        <w:spacing w:line="360" w:lineRule="auto"/>
        <w:jc w:val="both"/>
        <w:rPr>
          <w:rFonts w:ascii="Times New Roman" w:hAnsi="Times New Roman" w:cs="Times New Roman"/>
          <w:sz w:val="24"/>
          <w:szCs w:val="24"/>
        </w:rPr>
      </w:pPr>
      <w:r w:rsidRPr="00850250">
        <w:rPr>
          <w:rFonts w:ascii="Times New Roman" w:hAnsi="Times New Roman" w:cs="Times New Roman"/>
          <w:sz w:val="24"/>
          <w:szCs w:val="24"/>
          <w:lang w:val="en-GB"/>
        </w:rPr>
        <w:t xml:space="preserve">According to </w:t>
      </w:r>
      <w:sdt>
        <w:sdtPr>
          <w:rPr>
            <w:rFonts w:ascii="Times New Roman" w:hAnsi="Times New Roman" w:cs="Times New Roman"/>
            <w:sz w:val="24"/>
            <w:szCs w:val="24"/>
            <w:lang w:val="en-GB"/>
          </w:rPr>
          <w:id w:val="1046807966"/>
          <w:citation/>
        </w:sdtPr>
        <w:sdtEndPr/>
        <w:sdtContent>
          <w:r w:rsidRPr="00850250">
            <w:rPr>
              <w:rFonts w:ascii="Times New Roman" w:hAnsi="Times New Roman" w:cs="Times New Roman"/>
              <w:sz w:val="24"/>
              <w:szCs w:val="24"/>
              <w:lang w:val="en-GB"/>
            </w:rPr>
            <w:fldChar w:fldCharType="begin"/>
          </w:r>
          <w:r w:rsidRPr="00850250">
            <w:rPr>
              <w:rFonts w:ascii="Times New Roman" w:hAnsi="Times New Roman" w:cs="Times New Roman"/>
              <w:sz w:val="24"/>
              <w:szCs w:val="24"/>
            </w:rPr>
            <w:instrText xml:space="preserve"> CITATION Bry16 \l 1033 </w:instrText>
          </w:r>
          <w:r w:rsidRPr="00850250">
            <w:rPr>
              <w:rFonts w:ascii="Times New Roman" w:hAnsi="Times New Roman" w:cs="Times New Roman"/>
              <w:sz w:val="24"/>
              <w:szCs w:val="24"/>
              <w:lang w:val="en-GB"/>
            </w:rPr>
            <w:fldChar w:fldCharType="separate"/>
          </w:r>
          <w:r w:rsidR="003119FE" w:rsidRPr="00850250">
            <w:rPr>
              <w:rFonts w:ascii="Times New Roman" w:hAnsi="Times New Roman" w:cs="Times New Roman"/>
              <w:noProof/>
              <w:sz w:val="24"/>
              <w:szCs w:val="24"/>
            </w:rPr>
            <w:t>(Bryman, 2016)</w:t>
          </w:r>
          <w:r w:rsidRPr="00850250">
            <w:rPr>
              <w:rFonts w:ascii="Times New Roman" w:hAnsi="Times New Roman" w:cs="Times New Roman"/>
              <w:sz w:val="24"/>
              <w:szCs w:val="24"/>
              <w:lang w:val="en-GB"/>
            </w:rPr>
            <w:fldChar w:fldCharType="end"/>
          </w:r>
        </w:sdtContent>
      </w:sdt>
      <w:r w:rsidRPr="00850250">
        <w:rPr>
          <w:rFonts w:ascii="Times New Roman" w:hAnsi="Times New Roman" w:cs="Times New Roman"/>
          <w:sz w:val="24"/>
          <w:szCs w:val="24"/>
          <w:shd w:val="clear" w:color="auto" w:fill="FFFFFF"/>
        </w:rPr>
        <w:t>data collection is the process of gathering information for research purposes. It is an essential part of the research process, and it can be done in a variety of ways</w:t>
      </w:r>
      <w:r w:rsidRPr="00850250">
        <w:rPr>
          <w:rFonts w:ascii="Times New Roman" w:hAnsi="Times New Roman" w:cs="Times New Roman"/>
          <w:sz w:val="24"/>
          <w:szCs w:val="24"/>
          <w:lang w:val="en-GB"/>
        </w:rPr>
        <w:t>. There are several data collection methods and if relatively applied, the methods greatly enhance the value of the research</w:t>
      </w:r>
    </w:p>
    <w:p w14:paraId="2386AB91" w14:textId="77777777" w:rsidR="00765449" w:rsidRPr="00850250" w:rsidRDefault="00765449" w:rsidP="00765449">
      <w:pPr>
        <w:pStyle w:val="Heading2"/>
        <w:rPr>
          <w:rFonts w:ascii="Times New Roman" w:hAnsi="Times New Roman" w:cs="Times New Roman"/>
          <w:color w:val="auto"/>
          <w:sz w:val="24"/>
          <w:szCs w:val="24"/>
        </w:rPr>
      </w:pPr>
      <w:bookmarkStart w:id="41" w:name="_Toc144295432"/>
      <w:bookmarkStart w:id="42" w:name="_Toc146534568"/>
      <w:r w:rsidRPr="00850250">
        <w:rPr>
          <w:rFonts w:ascii="Times New Roman" w:hAnsi="Times New Roman" w:cs="Times New Roman"/>
          <w:color w:val="auto"/>
          <w:sz w:val="24"/>
          <w:szCs w:val="24"/>
        </w:rPr>
        <w:t>3.7 Data sources</w:t>
      </w:r>
      <w:bookmarkEnd w:id="41"/>
      <w:bookmarkEnd w:id="42"/>
      <w:r w:rsidRPr="00850250">
        <w:rPr>
          <w:rFonts w:ascii="Times New Roman" w:hAnsi="Times New Roman" w:cs="Times New Roman"/>
          <w:color w:val="auto"/>
          <w:sz w:val="24"/>
          <w:szCs w:val="24"/>
        </w:rPr>
        <w:t xml:space="preserve"> </w:t>
      </w:r>
    </w:p>
    <w:p w14:paraId="0070A475" w14:textId="77777777" w:rsidR="00765449" w:rsidRPr="00850250" w:rsidRDefault="00765449" w:rsidP="00765449">
      <w:pPr>
        <w:spacing w:line="360" w:lineRule="auto"/>
        <w:jc w:val="both"/>
        <w:rPr>
          <w:rFonts w:ascii="Times New Roman" w:hAnsi="Times New Roman" w:cs="Times New Roman"/>
          <w:sz w:val="24"/>
          <w:szCs w:val="24"/>
          <w:shd w:val="clear" w:color="auto" w:fill="FFFFFF"/>
        </w:rPr>
      </w:pPr>
      <w:r w:rsidRPr="00850250">
        <w:rPr>
          <w:rFonts w:ascii="Times New Roman" w:hAnsi="Times New Roman" w:cs="Times New Roman"/>
          <w:sz w:val="24"/>
          <w:szCs w:val="24"/>
          <w:shd w:val="clear" w:color="auto" w:fill="FFFFFF"/>
        </w:rPr>
        <w:t>There are two main types of data sources in research: primary and secondary.</w:t>
      </w:r>
    </w:p>
    <w:p w14:paraId="7C61DA9E" w14:textId="77777777" w:rsidR="00765449" w:rsidRPr="00850250" w:rsidRDefault="00765449" w:rsidP="00765449">
      <w:pPr>
        <w:pStyle w:val="Heading3"/>
        <w:rPr>
          <w:rFonts w:ascii="Times New Roman" w:hAnsi="Times New Roman" w:cs="Times New Roman"/>
          <w:color w:val="auto"/>
          <w:sz w:val="24"/>
          <w:szCs w:val="24"/>
          <w:shd w:val="clear" w:color="auto" w:fill="FFFFFF"/>
        </w:rPr>
      </w:pPr>
      <w:bookmarkStart w:id="43" w:name="_Toc144295433"/>
      <w:bookmarkStart w:id="44" w:name="_Toc146534569"/>
      <w:r w:rsidRPr="00850250">
        <w:rPr>
          <w:rFonts w:ascii="Times New Roman" w:hAnsi="Times New Roman" w:cs="Times New Roman"/>
          <w:color w:val="auto"/>
          <w:sz w:val="24"/>
          <w:szCs w:val="24"/>
          <w:shd w:val="clear" w:color="auto" w:fill="FFFFFF"/>
        </w:rPr>
        <w:t>3.7.1 Primary data</w:t>
      </w:r>
      <w:bookmarkEnd w:id="43"/>
      <w:bookmarkEnd w:id="44"/>
    </w:p>
    <w:p w14:paraId="510CCF7E" w14:textId="77777777" w:rsidR="00765449" w:rsidRPr="00850250" w:rsidRDefault="00765449" w:rsidP="00765449">
      <w:pPr>
        <w:spacing w:line="360" w:lineRule="auto"/>
        <w:jc w:val="both"/>
        <w:rPr>
          <w:rFonts w:ascii="Times New Roman" w:hAnsi="Times New Roman" w:cs="Times New Roman"/>
          <w:sz w:val="24"/>
          <w:szCs w:val="24"/>
          <w:shd w:val="clear" w:color="auto" w:fill="FFFFFF"/>
        </w:rPr>
      </w:pPr>
      <w:r w:rsidRPr="00850250">
        <w:rPr>
          <w:rStyle w:val="Strong"/>
          <w:rFonts w:ascii="Times New Roman" w:hAnsi="Times New Roman" w:cs="Times New Roman"/>
          <w:sz w:val="24"/>
          <w:szCs w:val="24"/>
          <w:shd w:val="clear" w:color="auto" w:fill="FFFFFF"/>
        </w:rPr>
        <w:t>Primary data</w:t>
      </w:r>
      <w:r w:rsidRPr="00850250">
        <w:rPr>
          <w:rFonts w:ascii="Times New Roman" w:hAnsi="Times New Roman" w:cs="Times New Roman"/>
          <w:sz w:val="24"/>
          <w:szCs w:val="24"/>
          <w:shd w:val="clear" w:color="auto" w:fill="FFFFFF"/>
        </w:rPr>
        <w:t xml:space="preserve"> is data that is collected for the first time. It is often collected through surveys, interviews, observations, or experiments. Primary data can be a good way to get information that is specific to your research question. However, it can also be time-consuming and expensive to collect</w:t>
      </w:r>
      <w:sdt>
        <w:sdtPr>
          <w:rPr>
            <w:rFonts w:ascii="Times New Roman" w:hAnsi="Times New Roman" w:cs="Times New Roman"/>
            <w:sz w:val="24"/>
            <w:szCs w:val="24"/>
            <w:shd w:val="clear" w:color="auto" w:fill="FFFFFF"/>
          </w:rPr>
          <w:id w:val="1739122157"/>
          <w:citation/>
        </w:sdtPr>
        <w:sdtEndPr/>
        <w:sdtContent>
          <w:r w:rsidRPr="00850250">
            <w:rPr>
              <w:rFonts w:ascii="Times New Roman" w:hAnsi="Times New Roman" w:cs="Times New Roman"/>
              <w:sz w:val="24"/>
              <w:szCs w:val="24"/>
              <w:shd w:val="clear" w:color="auto" w:fill="FFFFFF"/>
            </w:rPr>
            <w:fldChar w:fldCharType="begin"/>
          </w:r>
          <w:r w:rsidRPr="00850250">
            <w:rPr>
              <w:rFonts w:ascii="Times New Roman" w:hAnsi="Times New Roman" w:cs="Times New Roman"/>
              <w:sz w:val="24"/>
              <w:szCs w:val="24"/>
              <w:shd w:val="clear" w:color="auto" w:fill="FFFFFF"/>
            </w:rPr>
            <w:instrText xml:space="preserve"> CITATION Pat15 \l 1033 </w:instrText>
          </w:r>
          <w:r w:rsidRPr="00850250">
            <w:rPr>
              <w:rFonts w:ascii="Times New Roman" w:hAnsi="Times New Roman" w:cs="Times New Roman"/>
              <w:sz w:val="24"/>
              <w:szCs w:val="24"/>
              <w:shd w:val="clear" w:color="auto" w:fill="FFFFFF"/>
            </w:rPr>
            <w:fldChar w:fldCharType="separate"/>
          </w:r>
          <w:r w:rsidR="003119FE" w:rsidRPr="00850250">
            <w:rPr>
              <w:rFonts w:ascii="Times New Roman" w:hAnsi="Times New Roman" w:cs="Times New Roman"/>
              <w:noProof/>
              <w:sz w:val="24"/>
              <w:szCs w:val="24"/>
              <w:shd w:val="clear" w:color="auto" w:fill="FFFFFF"/>
            </w:rPr>
            <w:t xml:space="preserve"> (Patton, 2015)</w:t>
          </w:r>
          <w:r w:rsidRPr="00850250">
            <w:rPr>
              <w:rFonts w:ascii="Times New Roman" w:hAnsi="Times New Roman" w:cs="Times New Roman"/>
              <w:sz w:val="24"/>
              <w:szCs w:val="24"/>
              <w:shd w:val="clear" w:color="auto" w:fill="FFFFFF"/>
            </w:rPr>
            <w:fldChar w:fldCharType="end"/>
          </w:r>
        </w:sdtContent>
      </w:sdt>
      <w:r w:rsidRPr="00850250">
        <w:rPr>
          <w:rFonts w:ascii="Times New Roman" w:hAnsi="Times New Roman" w:cs="Times New Roman"/>
          <w:sz w:val="24"/>
          <w:szCs w:val="24"/>
          <w:shd w:val="clear" w:color="auto" w:fill="FFFFFF"/>
        </w:rPr>
        <w:t>.</w:t>
      </w:r>
    </w:p>
    <w:p w14:paraId="7380EFF5" w14:textId="77777777" w:rsidR="00765449" w:rsidRPr="00850250" w:rsidRDefault="00765449" w:rsidP="00765449">
      <w:pPr>
        <w:pStyle w:val="Heading3"/>
        <w:rPr>
          <w:rFonts w:ascii="Times New Roman" w:hAnsi="Times New Roman" w:cs="Times New Roman"/>
          <w:color w:val="auto"/>
          <w:sz w:val="24"/>
          <w:szCs w:val="24"/>
          <w:shd w:val="clear" w:color="auto" w:fill="FFFFFF"/>
        </w:rPr>
      </w:pPr>
      <w:bookmarkStart w:id="45" w:name="_Toc144295434"/>
      <w:bookmarkStart w:id="46" w:name="_Toc146534570"/>
      <w:r w:rsidRPr="00850250">
        <w:rPr>
          <w:rFonts w:ascii="Times New Roman" w:hAnsi="Times New Roman" w:cs="Times New Roman"/>
          <w:color w:val="auto"/>
          <w:sz w:val="24"/>
          <w:szCs w:val="24"/>
          <w:shd w:val="clear" w:color="auto" w:fill="FFFFFF"/>
        </w:rPr>
        <w:t>3.7.2 Secondary data</w:t>
      </w:r>
      <w:bookmarkEnd w:id="45"/>
      <w:bookmarkEnd w:id="46"/>
    </w:p>
    <w:p w14:paraId="34828C61" w14:textId="5918B3FE" w:rsidR="00765449" w:rsidRPr="00850250" w:rsidRDefault="00765449" w:rsidP="00765449">
      <w:pPr>
        <w:spacing w:line="360" w:lineRule="auto"/>
        <w:jc w:val="both"/>
        <w:rPr>
          <w:rFonts w:ascii="Times New Roman" w:hAnsi="Times New Roman" w:cs="Times New Roman"/>
          <w:sz w:val="24"/>
          <w:szCs w:val="24"/>
          <w:shd w:val="clear" w:color="auto" w:fill="FFFFFF"/>
        </w:rPr>
      </w:pPr>
      <w:r w:rsidRPr="00850250">
        <w:rPr>
          <w:rStyle w:val="Strong"/>
          <w:rFonts w:ascii="Times New Roman" w:hAnsi="Times New Roman" w:cs="Times New Roman"/>
          <w:sz w:val="24"/>
          <w:szCs w:val="24"/>
          <w:shd w:val="clear" w:color="auto" w:fill="FFFFFF"/>
        </w:rPr>
        <w:t>Secondary data</w:t>
      </w:r>
      <w:r w:rsidRPr="00850250">
        <w:rPr>
          <w:rFonts w:ascii="Times New Roman" w:hAnsi="Times New Roman" w:cs="Times New Roman"/>
          <w:sz w:val="24"/>
          <w:szCs w:val="24"/>
          <w:shd w:val="clear" w:color="auto" w:fill="FFFFFF"/>
        </w:rPr>
        <w:t xml:space="preserve"> is data that has already been collected by someone else. It can be found in government reports, academic journals, newspapers, magazines, and websites. Secondary data can be a good way to save time and money, and it can also be a good way to get information that is not available through primary data collection methods</w:t>
      </w:r>
      <w:sdt>
        <w:sdtPr>
          <w:rPr>
            <w:rFonts w:ascii="Times New Roman" w:hAnsi="Times New Roman" w:cs="Times New Roman"/>
            <w:sz w:val="24"/>
            <w:szCs w:val="24"/>
            <w:shd w:val="clear" w:color="auto" w:fill="FFFFFF"/>
          </w:rPr>
          <w:id w:val="-1328360624"/>
          <w:citation/>
        </w:sdtPr>
        <w:sdtEndPr/>
        <w:sdtContent>
          <w:r w:rsidRPr="00850250">
            <w:rPr>
              <w:rFonts w:ascii="Times New Roman" w:hAnsi="Times New Roman" w:cs="Times New Roman"/>
              <w:sz w:val="24"/>
              <w:szCs w:val="24"/>
              <w:shd w:val="clear" w:color="auto" w:fill="FFFFFF"/>
            </w:rPr>
            <w:fldChar w:fldCharType="begin"/>
          </w:r>
          <w:r w:rsidRPr="00850250">
            <w:rPr>
              <w:rFonts w:ascii="Times New Roman" w:hAnsi="Times New Roman" w:cs="Times New Roman"/>
              <w:sz w:val="24"/>
              <w:szCs w:val="24"/>
              <w:shd w:val="clear" w:color="auto" w:fill="FFFFFF"/>
            </w:rPr>
            <w:instrText xml:space="preserve"> CITATION Coc77 \l 1033 </w:instrText>
          </w:r>
          <w:r w:rsidRPr="00850250">
            <w:rPr>
              <w:rFonts w:ascii="Times New Roman" w:hAnsi="Times New Roman" w:cs="Times New Roman"/>
              <w:sz w:val="24"/>
              <w:szCs w:val="24"/>
              <w:shd w:val="clear" w:color="auto" w:fill="FFFFFF"/>
            </w:rPr>
            <w:fldChar w:fldCharType="separate"/>
          </w:r>
          <w:r w:rsidR="003119FE" w:rsidRPr="00850250">
            <w:rPr>
              <w:rFonts w:ascii="Times New Roman" w:hAnsi="Times New Roman" w:cs="Times New Roman"/>
              <w:noProof/>
              <w:sz w:val="24"/>
              <w:szCs w:val="24"/>
              <w:shd w:val="clear" w:color="auto" w:fill="FFFFFF"/>
            </w:rPr>
            <w:t xml:space="preserve"> (Cochran, 1977)</w:t>
          </w:r>
          <w:r w:rsidRPr="00850250">
            <w:rPr>
              <w:rFonts w:ascii="Times New Roman" w:hAnsi="Times New Roman" w:cs="Times New Roman"/>
              <w:sz w:val="24"/>
              <w:szCs w:val="24"/>
              <w:shd w:val="clear" w:color="auto" w:fill="FFFFFF"/>
            </w:rPr>
            <w:fldChar w:fldCharType="end"/>
          </w:r>
        </w:sdtContent>
      </w:sdt>
      <w:r w:rsidRPr="00850250">
        <w:rPr>
          <w:rFonts w:ascii="Times New Roman" w:hAnsi="Times New Roman" w:cs="Times New Roman"/>
          <w:sz w:val="24"/>
          <w:szCs w:val="24"/>
          <w:shd w:val="clear" w:color="auto" w:fill="FFFFFF"/>
        </w:rPr>
        <w:t>.</w:t>
      </w:r>
    </w:p>
    <w:p w14:paraId="0CFBAF5A" w14:textId="77777777" w:rsidR="00406219" w:rsidRPr="00850250" w:rsidRDefault="00A2094A" w:rsidP="00A2094A">
      <w:pPr>
        <w:pStyle w:val="gk"/>
        <w:numPr>
          <w:ilvl w:val="0"/>
          <w:numId w:val="3"/>
        </w:numPr>
        <w:spacing w:line="480" w:lineRule="auto"/>
        <w:jc w:val="both"/>
        <w:rPr>
          <w:color w:val="FF0000"/>
        </w:rPr>
      </w:pPr>
      <w:r w:rsidRPr="00850250">
        <w:rPr>
          <w:b/>
        </w:rPr>
        <w:t>Data collection methods</w:t>
      </w:r>
      <w:r w:rsidR="00406219" w:rsidRPr="00850250">
        <w:rPr>
          <w:b/>
        </w:rPr>
        <w:t xml:space="preserve"> </w:t>
      </w:r>
    </w:p>
    <w:p w14:paraId="23BDFF80" w14:textId="74DF1448" w:rsidR="00A2094A" w:rsidRPr="00850250" w:rsidRDefault="00406219" w:rsidP="00406219">
      <w:pPr>
        <w:pStyle w:val="gk"/>
        <w:numPr>
          <w:ilvl w:val="0"/>
          <w:numId w:val="3"/>
        </w:numPr>
        <w:spacing w:line="480" w:lineRule="auto"/>
        <w:jc w:val="both"/>
      </w:pPr>
      <w:r w:rsidRPr="00850250">
        <w:t xml:space="preserve">Data collection is a systematic method and measuring data gathered from different sources of information in order to provide answers to relevant questions. An accurate evaluation of collected data can help researchers predict future phenomenon and trends. </w:t>
      </w:r>
    </w:p>
    <w:p w14:paraId="68701878" w14:textId="14F73644" w:rsidR="00A2094A" w:rsidRPr="00850250" w:rsidRDefault="00A2094A" w:rsidP="00765449">
      <w:pPr>
        <w:spacing w:line="360" w:lineRule="auto"/>
        <w:jc w:val="both"/>
        <w:rPr>
          <w:rFonts w:ascii="Times New Roman" w:hAnsi="Times New Roman" w:cs="Times New Roman"/>
          <w:b/>
          <w:sz w:val="24"/>
          <w:szCs w:val="24"/>
        </w:rPr>
      </w:pPr>
      <w:r w:rsidRPr="00850250">
        <w:rPr>
          <w:rFonts w:ascii="Times New Roman" w:hAnsi="Times New Roman" w:cs="Times New Roman"/>
          <w:b/>
          <w:sz w:val="24"/>
          <w:szCs w:val="24"/>
        </w:rPr>
        <w:lastRenderedPageBreak/>
        <w:t>Questionnaire</w:t>
      </w:r>
    </w:p>
    <w:p w14:paraId="31D40B71" w14:textId="197474D0" w:rsidR="00A2094A" w:rsidRPr="00850250" w:rsidRDefault="00A2094A" w:rsidP="00A2094A">
      <w:pPr>
        <w:pStyle w:val="NormalWeb"/>
        <w:spacing w:before="0" w:after="0" w:line="360" w:lineRule="auto"/>
        <w:jc w:val="both"/>
        <w:rPr>
          <w:lang w:val="en-GB"/>
        </w:rPr>
      </w:pPr>
      <w:bookmarkStart w:id="47" w:name="_Toc144295435"/>
      <w:r w:rsidRPr="00850250">
        <w:rPr>
          <w:lang w:val="en-GB"/>
        </w:rPr>
        <w:t xml:space="preserve">Kaplan (2009) contends that a questionnaire is a research instrument consisting of a series of questions for the purpose of gathering information from respondents. Kothari (2004). Sekeran (2003), Mugenda &amp; Mugenda (1999) concur that questionnaires are an efficient data collection mechanism that can be administered personally, mailed, gives the respondents adequate time to give well thought out answers, time saving and cost effective. </w:t>
      </w:r>
    </w:p>
    <w:p w14:paraId="23B2213D" w14:textId="7F27BB3C" w:rsidR="00406219" w:rsidRPr="00850250" w:rsidRDefault="00406219" w:rsidP="00A2094A">
      <w:pPr>
        <w:pStyle w:val="NormalWeb"/>
        <w:spacing w:before="0" w:after="0" w:line="360" w:lineRule="auto"/>
        <w:jc w:val="both"/>
      </w:pPr>
      <w:r w:rsidRPr="00850250">
        <w:rPr>
          <w:lang w:val="en-GB"/>
        </w:rPr>
        <w:t xml:space="preserve">Questionnaires will be used because they are </w:t>
      </w:r>
      <w:r w:rsidRPr="00850250">
        <w:t>cost effective</w:t>
      </w:r>
      <w:r w:rsidRPr="00850250">
        <w:rPr>
          <w:lang w:val="en-GB"/>
        </w:rPr>
        <w:t xml:space="preserve">and affordable way of gaining a big picture of the situation, the information gathered comes from people who have relevant knowledge and insight, they allow for new and unanticipated issues and ideas to emerge. </w:t>
      </w:r>
      <w:r w:rsidRPr="00850250">
        <w:t>It is also time saving and reliable since all respondents will be subjected to a set of already pre-determined questions allowing data to be used as a representation of the entire population.</w:t>
      </w:r>
    </w:p>
    <w:p w14:paraId="2EC7C3B2" w14:textId="7681AE75" w:rsidR="00A2094A" w:rsidRPr="00850250" w:rsidRDefault="00A2094A" w:rsidP="00A2094A">
      <w:pPr>
        <w:pStyle w:val="NormalWeb"/>
        <w:spacing w:before="0" w:after="0" w:line="360" w:lineRule="auto"/>
        <w:jc w:val="both"/>
      </w:pPr>
      <w:r w:rsidRPr="00850250">
        <w:t xml:space="preserve">The researcher will administer questionnaires to </w:t>
      </w:r>
      <w:r w:rsidR="00406219" w:rsidRPr="00850250">
        <w:t>48 respondents</w:t>
      </w:r>
      <w:r w:rsidR="006103B9" w:rsidRPr="00850250">
        <w:t xml:space="preserve"> and will use question guide as the research instrument in this aspect.</w:t>
      </w:r>
    </w:p>
    <w:p w14:paraId="2A7E3AFC" w14:textId="06CDB76E" w:rsidR="00406219" w:rsidRPr="00850250" w:rsidRDefault="00406219" w:rsidP="00406219">
      <w:pPr>
        <w:spacing w:line="360" w:lineRule="auto"/>
        <w:jc w:val="both"/>
        <w:rPr>
          <w:rFonts w:ascii="Times New Roman" w:hAnsi="Times New Roman" w:cs="Times New Roman"/>
          <w:b/>
          <w:sz w:val="24"/>
          <w:szCs w:val="24"/>
          <w:lang w:val="en-GB"/>
        </w:rPr>
      </w:pPr>
      <w:r w:rsidRPr="00850250">
        <w:rPr>
          <w:rFonts w:ascii="Times New Roman" w:hAnsi="Times New Roman" w:cs="Times New Roman"/>
          <w:b/>
          <w:sz w:val="24"/>
          <w:szCs w:val="24"/>
          <w:lang w:val="en-GB"/>
        </w:rPr>
        <w:t>Key Informant Interviews</w:t>
      </w:r>
    </w:p>
    <w:p w14:paraId="204614D8" w14:textId="4535F22B" w:rsidR="00406219" w:rsidRPr="00850250" w:rsidRDefault="00406219" w:rsidP="00406219">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 xml:space="preserve">Key informant interviews involve interviewing people who have particularly informed perspectives on an aspect of the program being evaluated. Key informant interviews are qualitative in-depth interviews of respondents selected for their first-hand knowledge about a topic of interest. </w:t>
      </w:r>
    </w:p>
    <w:p w14:paraId="419825BA" w14:textId="00044E5E" w:rsidR="00406219" w:rsidRPr="00850250" w:rsidRDefault="006103B9" w:rsidP="00406219">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 xml:space="preserve">A total of </w:t>
      </w:r>
      <w:r w:rsidRPr="00400ADA">
        <w:rPr>
          <w:rFonts w:ascii="Times New Roman" w:hAnsi="Times New Roman" w:cs="Times New Roman"/>
          <w:sz w:val="24"/>
          <w:szCs w:val="24"/>
          <w:lang w:val="en-GB"/>
        </w:rPr>
        <w:t xml:space="preserve">08 Key informants </w:t>
      </w:r>
      <w:r w:rsidRPr="00850250">
        <w:rPr>
          <w:rFonts w:ascii="Times New Roman" w:hAnsi="Times New Roman" w:cs="Times New Roman"/>
          <w:sz w:val="24"/>
          <w:szCs w:val="24"/>
          <w:lang w:val="en-GB"/>
        </w:rPr>
        <w:t>will be interviewed using an interview guide.</w:t>
      </w:r>
    </w:p>
    <w:p w14:paraId="53001407" w14:textId="77777777" w:rsidR="006103B9" w:rsidRPr="00850250" w:rsidRDefault="006103B9" w:rsidP="006103B9">
      <w:pPr>
        <w:spacing w:line="360" w:lineRule="auto"/>
        <w:jc w:val="both"/>
        <w:rPr>
          <w:rFonts w:ascii="Times New Roman" w:hAnsi="Times New Roman" w:cs="Times New Roman"/>
          <w:sz w:val="24"/>
          <w:szCs w:val="24"/>
        </w:rPr>
      </w:pPr>
      <w:r w:rsidRPr="00850250">
        <w:rPr>
          <w:rFonts w:ascii="Times New Roman" w:hAnsi="Times New Roman" w:cs="Times New Roman"/>
          <w:sz w:val="24"/>
          <w:szCs w:val="24"/>
        </w:rPr>
        <w:t>An interview guide is a set of organized questions intended for use during an interview, comprising well-structured inquiries that the interviewer intends to address (Bird, 2016). This approach involves the researcher posing these inquiries to participants who possess the ability to both read and write. In situations where respondents lacked literacy skills, the researcher took on the role of answering on their behalf.</w:t>
      </w:r>
    </w:p>
    <w:p w14:paraId="24EEADFA" w14:textId="77777777" w:rsidR="00765449" w:rsidRPr="00850250" w:rsidRDefault="00765449" w:rsidP="00765449">
      <w:pPr>
        <w:pStyle w:val="Heading2"/>
        <w:spacing w:line="360" w:lineRule="auto"/>
        <w:jc w:val="both"/>
        <w:rPr>
          <w:rFonts w:ascii="Times New Roman" w:hAnsi="Times New Roman" w:cs="Times New Roman"/>
          <w:color w:val="auto"/>
          <w:sz w:val="24"/>
          <w:szCs w:val="24"/>
          <w:lang w:val="en-GB"/>
        </w:rPr>
      </w:pPr>
      <w:bookmarkStart w:id="48" w:name="_Toc144295440"/>
      <w:bookmarkStart w:id="49" w:name="_Toc146534571"/>
      <w:bookmarkEnd w:id="47"/>
      <w:r w:rsidRPr="00850250">
        <w:rPr>
          <w:rFonts w:ascii="Times New Roman" w:hAnsi="Times New Roman" w:cs="Times New Roman"/>
          <w:color w:val="auto"/>
          <w:sz w:val="24"/>
          <w:szCs w:val="24"/>
          <w:lang w:val="en-GB"/>
        </w:rPr>
        <w:t>3.9 Procedure of data collection</w:t>
      </w:r>
      <w:bookmarkEnd w:id="48"/>
      <w:bookmarkEnd w:id="49"/>
    </w:p>
    <w:p w14:paraId="739516D9" w14:textId="77777777" w:rsidR="00765449" w:rsidRPr="00850250" w:rsidRDefault="00765449" w:rsidP="00765449">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 xml:space="preserve">An introductory letter will be obtained from the researcher’s university Uganda Christian university. A pilot study of data collection instrument will be conducted in the area of study to </w:t>
      </w:r>
      <w:r w:rsidRPr="00850250">
        <w:rPr>
          <w:rFonts w:ascii="Times New Roman" w:hAnsi="Times New Roman" w:cs="Times New Roman"/>
          <w:sz w:val="24"/>
          <w:szCs w:val="24"/>
          <w:lang w:val="en-GB"/>
        </w:rPr>
        <w:lastRenderedPageBreak/>
        <w:t>get their validity and reliability. The researcher will then administer questionnaires to the respondents, conduct interviews and carry out documentary review</w:t>
      </w:r>
    </w:p>
    <w:p w14:paraId="399A8A87" w14:textId="77777777" w:rsidR="00765449" w:rsidRPr="00850250" w:rsidRDefault="00765449" w:rsidP="00765449">
      <w:pPr>
        <w:pStyle w:val="Heading2"/>
        <w:spacing w:line="360" w:lineRule="auto"/>
        <w:jc w:val="both"/>
        <w:rPr>
          <w:rFonts w:ascii="Times New Roman" w:hAnsi="Times New Roman" w:cs="Times New Roman"/>
          <w:color w:val="auto"/>
          <w:sz w:val="24"/>
          <w:szCs w:val="24"/>
          <w:lang w:val="en-GB"/>
        </w:rPr>
      </w:pPr>
      <w:bookmarkStart w:id="50" w:name="_Toc144295441"/>
      <w:bookmarkStart w:id="51" w:name="_Toc146534572"/>
      <w:r w:rsidRPr="00850250">
        <w:rPr>
          <w:rFonts w:ascii="Times New Roman" w:hAnsi="Times New Roman" w:cs="Times New Roman"/>
          <w:color w:val="auto"/>
          <w:sz w:val="24"/>
          <w:szCs w:val="24"/>
          <w:lang w:val="en-GB"/>
        </w:rPr>
        <w:t>3.10 Data presentation, analysis and discussion</w:t>
      </w:r>
      <w:bookmarkEnd w:id="50"/>
      <w:bookmarkEnd w:id="51"/>
    </w:p>
    <w:p w14:paraId="78C13515" w14:textId="5F189B68" w:rsidR="00765449" w:rsidRPr="00850250" w:rsidRDefault="00765449" w:rsidP="00765449">
      <w:pPr>
        <w:spacing w:line="360" w:lineRule="auto"/>
        <w:jc w:val="both"/>
        <w:rPr>
          <w:rFonts w:ascii="Times New Roman" w:hAnsi="Times New Roman" w:cs="Times New Roman"/>
          <w:sz w:val="24"/>
          <w:szCs w:val="24"/>
          <w:shd w:val="clear" w:color="auto" w:fill="FFFFFF"/>
        </w:rPr>
      </w:pPr>
      <w:r w:rsidRPr="00850250">
        <w:rPr>
          <w:rFonts w:ascii="Times New Roman" w:hAnsi="Times New Roman" w:cs="Times New Roman"/>
          <w:sz w:val="24"/>
          <w:szCs w:val="24"/>
          <w:lang w:val="en-GB"/>
        </w:rPr>
        <w:t xml:space="preserve">According to </w:t>
      </w:r>
      <w:sdt>
        <w:sdtPr>
          <w:rPr>
            <w:rFonts w:ascii="Times New Roman" w:hAnsi="Times New Roman" w:cs="Times New Roman"/>
            <w:sz w:val="24"/>
            <w:szCs w:val="24"/>
            <w:lang w:val="en-GB"/>
          </w:rPr>
          <w:id w:val="-1410927518"/>
          <w:citation/>
        </w:sdtPr>
        <w:sdtEndPr/>
        <w:sdtContent>
          <w:r w:rsidRPr="00850250">
            <w:rPr>
              <w:rFonts w:ascii="Times New Roman" w:hAnsi="Times New Roman" w:cs="Times New Roman"/>
              <w:sz w:val="24"/>
              <w:szCs w:val="24"/>
              <w:lang w:val="en-GB"/>
            </w:rPr>
            <w:fldChar w:fldCharType="begin"/>
          </w:r>
          <w:r w:rsidRPr="00850250">
            <w:rPr>
              <w:rFonts w:ascii="Times New Roman" w:hAnsi="Times New Roman" w:cs="Times New Roman"/>
              <w:sz w:val="24"/>
              <w:szCs w:val="24"/>
            </w:rPr>
            <w:instrText xml:space="preserve"> CITATION Kot04 \l 1033 </w:instrText>
          </w:r>
          <w:r w:rsidRPr="00850250">
            <w:rPr>
              <w:rFonts w:ascii="Times New Roman" w:hAnsi="Times New Roman" w:cs="Times New Roman"/>
              <w:sz w:val="24"/>
              <w:szCs w:val="24"/>
              <w:lang w:val="en-GB"/>
            </w:rPr>
            <w:fldChar w:fldCharType="separate"/>
          </w:r>
          <w:r w:rsidR="003119FE" w:rsidRPr="00850250">
            <w:rPr>
              <w:rFonts w:ascii="Times New Roman" w:hAnsi="Times New Roman" w:cs="Times New Roman"/>
              <w:noProof/>
              <w:sz w:val="24"/>
              <w:szCs w:val="24"/>
            </w:rPr>
            <w:t>(Kothari., 2009)</w:t>
          </w:r>
          <w:r w:rsidRPr="00850250">
            <w:rPr>
              <w:rFonts w:ascii="Times New Roman" w:hAnsi="Times New Roman" w:cs="Times New Roman"/>
              <w:sz w:val="24"/>
              <w:szCs w:val="24"/>
              <w:lang w:val="en-GB"/>
            </w:rPr>
            <w:fldChar w:fldCharType="end"/>
          </w:r>
        </w:sdtContent>
      </w:sdt>
      <w:r w:rsidRPr="00850250">
        <w:rPr>
          <w:rFonts w:ascii="Times New Roman" w:hAnsi="Times New Roman" w:cs="Times New Roman"/>
          <w:sz w:val="24"/>
          <w:szCs w:val="24"/>
          <w:lang w:val="en-GB"/>
        </w:rPr>
        <w:t xml:space="preserve"> data analysis is a process of organizing data so that readers can get the perceived meaning of it</w:t>
      </w:r>
      <w:r w:rsidRPr="00850250">
        <w:rPr>
          <w:rFonts w:ascii="Times New Roman" w:hAnsi="Times New Roman" w:cs="Times New Roman"/>
          <w:b/>
          <w:sz w:val="24"/>
          <w:szCs w:val="24"/>
          <w:lang w:val="en-GB"/>
        </w:rPr>
        <w:t>.</w:t>
      </w:r>
      <w:r w:rsidRPr="00850250">
        <w:rPr>
          <w:rFonts w:ascii="Times New Roman" w:hAnsi="Times New Roman" w:cs="Times New Roman"/>
          <w:sz w:val="24"/>
          <w:szCs w:val="24"/>
          <w:shd w:val="clear" w:color="auto" w:fill="FFFFFF"/>
        </w:rPr>
        <w:t xml:space="preserve">One way to analyze the </w:t>
      </w:r>
      <w:r w:rsidR="0046771D">
        <w:rPr>
          <w:rFonts w:ascii="Times New Roman" w:hAnsi="Times New Roman" w:cs="Times New Roman"/>
          <w:sz w:val="24"/>
          <w:szCs w:val="24"/>
          <w:shd w:val="clear" w:color="auto" w:fill="FFFFFF"/>
        </w:rPr>
        <w:t>effect</w:t>
      </w:r>
      <w:r w:rsidRPr="00850250">
        <w:rPr>
          <w:rFonts w:ascii="Times New Roman" w:hAnsi="Times New Roman" w:cs="Times New Roman"/>
          <w:sz w:val="24"/>
          <w:szCs w:val="24"/>
          <w:shd w:val="clear" w:color="auto" w:fill="FFFFFF"/>
        </w:rPr>
        <w:t xml:space="preserve"> of domestic violence on children is to use a mixed methods approach </w:t>
      </w:r>
      <w:sdt>
        <w:sdtPr>
          <w:rPr>
            <w:rFonts w:ascii="Times New Roman" w:hAnsi="Times New Roman" w:cs="Times New Roman"/>
            <w:sz w:val="24"/>
            <w:szCs w:val="24"/>
            <w:shd w:val="clear" w:color="auto" w:fill="FFFFFF"/>
          </w:rPr>
          <w:id w:val="1975717803"/>
          <w:citation/>
        </w:sdtPr>
        <w:sdtEndPr/>
        <w:sdtContent>
          <w:r w:rsidRPr="00850250">
            <w:rPr>
              <w:rFonts w:ascii="Times New Roman" w:hAnsi="Times New Roman" w:cs="Times New Roman"/>
              <w:sz w:val="24"/>
              <w:szCs w:val="24"/>
              <w:shd w:val="clear" w:color="auto" w:fill="FFFFFF"/>
            </w:rPr>
            <w:fldChar w:fldCharType="begin"/>
          </w:r>
          <w:r w:rsidRPr="00850250">
            <w:rPr>
              <w:rFonts w:ascii="Times New Roman" w:hAnsi="Times New Roman" w:cs="Times New Roman"/>
              <w:sz w:val="24"/>
              <w:szCs w:val="24"/>
              <w:shd w:val="clear" w:color="auto" w:fill="FFFFFF"/>
            </w:rPr>
            <w:instrText xml:space="preserve"> CITATION Eva08 \l 1033 </w:instrText>
          </w:r>
          <w:r w:rsidRPr="00850250">
            <w:rPr>
              <w:rFonts w:ascii="Times New Roman" w:hAnsi="Times New Roman" w:cs="Times New Roman"/>
              <w:sz w:val="24"/>
              <w:szCs w:val="24"/>
              <w:shd w:val="clear" w:color="auto" w:fill="FFFFFF"/>
            </w:rPr>
            <w:fldChar w:fldCharType="separate"/>
          </w:r>
          <w:r w:rsidR="003119FE" w:rsidRPr="00850250">
            <w:rPr>
              <w:rFonts w:ascii="Times New Roman" w:hAnsi="Times New Roman" w:cs="Times New Roman"/>
              <w:noProof/>
              <w:sz w:val="24"/>
              <w:szCs w:val="24"/>
              <w:shd w:val="clear" w:color="auto" w:fill="FFFFFF"/>
            </w:rPr>
            <w:t>(Evans, 2008)</w:t>
          </w:r>
          <w:r w:rsidRPr="00850250">
            <w:rPr>
              <w:rFonts w:ascii="Times New Roman" w:hAnsi="Times New Roman" w:cs="Times New Roman"/>
              <w:sz w:val="24"/>
              <w:szCs w:val="24"/>
              <w:shd w:val="clear" w:color="auto" w:fill="FFFFFF"/>
            </w:rPr>
            <w:fldChar w:fldCharType="end"/>
          </w:r>
        </w:sdtContent>
      </w:sdt>
      <w:r w:rsidRPr="00850250">
        <w:rPr>
          <w:rFonts w:ascii="Times New Roman" w:hAnsi="Times New Roman" w:cs="Times New Roman"/>
          <w:sz w:val="24"/>
          <w:szCs w:val="24"/>
          <w:shd w:val="clear" w:color="auto" w:fill="FFFFFF"/>
        </w:rPr>
        <w:t xml:space="preserve">. This approach combines quantitative and qualitative data to provide a more comprehensive understanding of the issue. Quantitative data can be used to measure the prevalence of domestic violence and the extent to which it is associated with negative outcomes for children </w:t>
      </w:r>
      <w:sdt>
        <w:sdtPr>
          <w:rPr>
            <w:rFonts w:ascii="Times New Roman" w:hAnsi="Times New Roman" w:cs="Times New Roman"/>
            <w:sz w:val="24"/>
            <w:szCs w:val="24"/>
            <w:shd w:val="clear" w:color="auto" w:fill="FFFFFF"/>
          </w:rPr>
          <w:id w:val="-746574034"/>
          <w:citation/>
        </w:sdtPr>
        <w:sdtEndPr/>
        <w:sdtContent>
          <w:r w:rsidRPr="00850250">
            <w:rPr>
              <w:rFonts w:ascii="Times New Roman" w:hAnsi="Times New Roman" w:cs="Times New Roman"/>
              <w:sz w:val="24"/>
              <w:szCs w:val="24"/>
              <w:shd w:val="clear" w:color="auto" w:fill="FFFFFF"/>
            </w:rPr>
            <w:fldChar w:fldCharType="begin"/>
          </w:r>
          <w:r w:rsidRPr="00850250">
            <w:rPr>
              <w:rFonts w:ascii="Times New Roman" w:hAnsi="Times New Roman" w:cs="Times New Roman"/>
              <w:sz w:val="24"/>
              <w:szCs w:val="24"/>
              <w:shd w:val="clear" w:color="auto" w:fill="FFFFFF"/>
            </w:rPr>
            <w:instrText xml:space="preserve"> CITATION Shi03 \l 1033 </w:instrText>
          </w:r>
          <w:r w:rsidRPr="00850250">
            <w:rPr>
              <w:rFonts w:ascii="Times New Roman" w:hAnsi="Times New Roman" w:cs="Times New Roman"/>
              <w:sz w:val="24"/>
              <w:szCs w:val="24"/>
              <w:shd w:val="clear" w:color="auto" w:fill="FFFFFF"/>
            </w:rPr>
            <w:fldChar w:fldCharType="separate"/>
          </w:r>
          <w:r w:rsidR="003119FE" w:rsidRPr="00850250">
            <w:rPr>
              <w:rFonts w:ascii="Times New Roman" w:hAnsi="Times New Roman" w:cs="Times New Roman"/>
              <w:noProof/>
              <w:sz w:val="24"/>
              <w:szCs w:val="24"/>
              <w:shd w:val="clear" w:color="auto" w:fill="FFFFFF"/>
            </w:rPr>
            <w:t>(Shields, 2003)</w:t>
          </w:r>
          <w:r w:rsidRPr="00850250">
            <w:rPr>
              <w:rFonts w:ascii="Times New Roman" w:hAnsi="Times New Roman" w:cs="Times New Roman"/>
              <w:sz w:val="24"/>
              <w:szCs w:val="24"/>
              <w:shd w:val="clear" w:color="auto" w:fill="FFFFFF"/>
            </w:rPr>
            <w:fldChar w:fldCharType="end"/>
          </w:r>
        </w:sdtContent>
      </w:sdt>
      <w:r w:rsidRPr="00850250">
        <w:rPr>
          <w:rFonts w:ascii="Times New Roman" w:hAnsi="Times New Roman" w:cs="Times New Roman"/>
          <w:sz w:val="24"/>
          <w:szCs w:val="24"/>
          <w:shd w:val="clear" w:color="auto" w:fill="FFFFFF"/>
        </w:rPr>
        <w:t xml:space="preserve">. Qualitative data can be used to explore the experiences of children who have been exposed to domestic violence and the ways in which it has affected their lives </w:t>
      </w:r>
      <w:sdt>
        <w:sdtPr>
          <w:rPr>
            <w:rFonts w:ascii="Times New Roman" w:hAnsi="Times New Roman" w:cs="Times New Roman"/>
            <w:sz w:val="24"/>
            <w:szCs w:val="24"/>
            <w:shd w:val="clear" w:color="auto" w:fill="FFFFFF"/>
          </w:rPr>
          <w:id w:val="293641312"/>
          <w:citation/>
        </w:sdtPr>
        <w:sdtEndPr/>
        <w:sdtContent>
          <w:r w:rsidRPr="00850250">
            <w:rPr>
              <w:rFonts w:ascii="Times New Roman" w:hAnsi="Times New Roman" w:cs="Times New Roman"/>
              <w:sz w:val="24"/>
              <w:szCs w:val="24"/>
              <w:shd w:val="clear" w:color="auto" w:fill="FFFFFF"/>
            </w:rPr>
            <w:fldChar w:fldCharType="begin"/>
          </w:r>
          <w:r w:rsidRPr="00850250">
            <w:rPr>
              <w:rFonts w:ascii="Times New Roman" w:hAnsi="Times New Roman" w:cs="Times New Roman"/>
              <w:sz w:val="24"/>
              <w:szCs w:val="24"/>
              <w:shd w:val="clear" w:color="auto" w:fill="FFFFFF"/>
            </w:rPr>
            <w:instrText xml:space="preserve"> CITATION Shi03 \l 1033 </w:instrText>
          </w:r>
          <w:r w:rsidRPr="00850250">
            <w:rPr>
              <w:rFonts w:ascii="Times New Roman" w:hAnsi="Times New Roman" w:cs="Times New Roman"/>
              <w:sz w:val="24"/>
              <w:szCs w:val="24"/>
              <w:shd w:val="clear" w:color="auto" w:fill="FFFFFF"/>
            </w:rPr>
            <w:fldChar w:fldCharType="separate"/>
          </w:r>
          <w:r w:rsidR="003119FE" w:rsidRPr="00850250">
            <w:rPr>
              <w:rFonts w:ascii="Times New Roman" w:hAnsi="Times New Roman" w:cs="Times New Roman"/>
              <w:noProof/>
              <w:sz w:val="24"/>
              <w:szCs w:val="24"/>
              <w:shd w:val="clear" w:color="auto" w:fill="FFFFFF"/>
            </w:rPr>
            <w:t>(Shields, 2003)</w:t>
          </w:r>
          <w:r w:rsidRPr="00850250">
            <w:rPr>
              <w:rFonts w:ascii="Times New Roman" w:hAnsi="Times New Roman" w:cs="Times New Roman"/>
              <w:sz w:val="24"/>
              <w:szCs w:val="24"/>
              <w:shd w:val="clear" w:color="auto" w:fill="FFFFFF"/>
            </w:rPr>
            <w:fldChar w:fldCharType="end"/>
          </w:r>
        </w:sdtContent>
      </w:sdt>
      <w:r w:rsidRPr="00850250">
        <w:rPr>
          <w:rFonts w:ascii="Times New Roman" w:hAnsi="Times New Roman" w:cs="Times New Roman"/>
          <w:sz w:val="24"/>
          <w:szCs w:val="24"/>
          <w:shd w:val="clear" w:color="auto" w:fill="FFFFFF"/>
        </w:rPr>
        <w:t>.</w:t>
      </w:r>
    </w:p>
    <w:p w14:paraId="271E50E1" w14:textId="28D8B2BC" w:rsidR="00765449" w:rsidRPr="00850250" w:rsidRDefault="00765449" w:rsidP="00765449">
      <w:pPr>
        <w:pStyle w:val="NormalWeb"/>
        <w:shd w:val="clear" w:color="auto" w:fill="FFFFFF"/>
        <w:spacing w:before="360" w:beforeAutospacing="0" w:after="360" w:afterAutospacing="0" w:line="360" w:lineRule="auto"/>
        <w:jc w:val="both"/>
      </w:pPr>
      <w:r w:rsidRPr="00850250">
        <w:t xml:space="preserve">To conduct a data analysis plan on the </w:t>
      </w:r>
      <w:r w:rsidR="0046771D">
        <w:t>effect</w:t>
      </w:r>
      <w:r w:rsidRPr="00850250">
        <w:t xml:space="preserve"> of domestic violence on children, I will to identify the research questions that will be addressed. The research questions should be specific, measurable, attainable, relevant, and time-bound </w:t>
      </w:r>
      <w:sdt>
        <w:sdtPr>
          <w:id w:val="-345866435"/>
          <w:citation/>
        </w:sdtPr>
        <w:sdtEndPr/>
        <w:sdtContent>
          <w:r w:rsidRPr="00850250">
            <w:fldChar w:fldCharType="begin"/>
          </w:r>
          <w:r w:rsidRPr="00850250">
            <w:instrText xml:space="preserve"> CITATION Shi03 \l 1033 </w:instrText>
          </w:r>
          <w:r w:rsidRPr="00850250">
            <w:fldChar w:fldCharType="separate"/>
          </w:r>
          <w:r w:rsidR="003119FE" w:rsidRPr="00850250">
            <w:rPr>
              <w:noProof/>
            </w:rPr>
            <w:t>(Shields, 2003)</w:t>
          </w:r>
          <w:r w:rsidRPr="00850250">
            <w:fldChar w:fldCharType="end"/>
          </w:r>
        </w:sdtContent>
      </w:sdt>
      <w:r w:rsidRPr="00850250">
        <w:t xml:space="preserve">. Once the research question has been identified, the data collection methods can be chosen </w:t>
      </w:r>
      <w:sdt>
        <w:sdtPr>
          <w:id w:val="948668658"/>
          <w:citation/>
        </w:sdtPr>
        <w:sdtEndPr/>
        <w:sdtContent>
          <w:r w:rsidRPr="00850250">
            <w:fldChar w:fldCharType="begin"/>
          </w:r>
          <w:r w:rsidRPr="00850250">
            <w:instrText xml:space="preserve"> CITATION Shi03 \l 1033 </w:instrText>
          </w:r>
          <w:r w:rsidRPr="00850250">
            <w:fldChar w:fldCharType="separate"/>
          </w:r>
          <w:r w:rsidR="003119FE" w:rsidRPr="00850250">
            <w:rPr>
              <w:noProof/>
            </w:rPr>
            <w:t>(Shields, 2003)</w:t>
          </w:r>
          <w:r w:rsidRPr="00850250">
            <w:fldChar w:fldCharType="end"/>
          </w:r>
        </w:sdtContent>
      </w:sdt>
      <w:r w:rsidRPr="00850250">
        <w:t>. The data collection methods will be appropriate for the research questions and the population being studied.</w:t>
      </w:r>
    </w:p>
    <w:p w14:paraId="51119118" w14:textId="77777777" w:rsidR="00765449" w:rsidRPr="00850250" w:rsidRDefault="00765449" w:rsidP="00765449">
      <w:pPr>
        <w:pStyle w:val="NormalWeb"/>
        <w:shd w:val="clear" w:color="auto" w:fill="FFFFFF"/>
        <w:spacing w:before="360" w:beforeAutospacing="0" w:after="360" w:afterAutospacing="0" w:line="360" w:lineRule="auto"/>
        <w:jc w:val="both"/>
      </w:pPr>
      <w:r w:rsidRPr="00850250">
        <w:t xml:space="preserve">After the data collection, it is important to clean and prepare the data for analysis </w:t>
      </w:r>
      <w:sdt>
        <w:sdtPr>
          <w:id w:val="959226602"/>
          <w:citation/>
        </w:sdtPr>
        <w:sdtEndPr/>
        <w:sdtContent>
          <w:r w:rsidRPr="00850250">
            <w:fldChar w:fldCharType="begin"/>
          </w:r>
          <w:r w:rsidRPr="00850250">
            <w:instrText xml:space="preserve"> CITATION Shi03 \l 1033 </w:instrText>
          </w:r>
          <w:r w:rsidRPr="00850250">
            <w:fldChar w:fldCharType="separate"/>
          </w:r>
          <w:r w:rsidR="003119FE" w:rsidRPr="00850250">
            <w:rPr>
              <w:noProof/>
            </w:rPr>
            <w:t>(Shields, 2003)</w:t>
          </w:r>
          <w:r w:rsidRPr="00850250">
            <w:fldChar w:fldCharType="end"/>
          </w:r>
        </w:sdtContent>
      </w:sdt>
      <w:r w:rsidRPr="00850250">
        <w:t>. This involves removing any errors or inconsistencies in the data and transforming the data into a format that can be analyzed. Once the data is prepared, it will be analyzed using of statistical packages of SPSS, Excel.</w:t>
      </w:r>
    </w:p>
    <w:p w14:paraId="29F818E4" w14:textId="77777777" w:rsidR="00765449" w:rsidRPr="00850250" w:rsidRDefault="00765449" w:rsidP="00765449">
      <w:pPr>
        <w:pStyle w:val="NormalWeb"/>
        <w:shd w:val="clear" w:color="auto" w:fill="FFFFFF"/>
        <w:spacing w:before="360" w:beforeAutospacing="0" w:after="360" w:afterAutospacing="0" w:line="360" w:lineRule="auto"/>
        <w:jc w:val="both"/>
      </w:pPr>
      <w:r w:rsidRPr="00850250">
        <w:t>The results of the data analysis will be used to answer the research questions and to develop recommendations for prevention and intervention programs. It is will disseminate the results of the data analysis to policy makers, practitioners, and the public so that they can be used to improve the lives of children who have been exposed to domestic violence.</w:t>
      </w:r>
    </w:p>
    <w:p w14:paraId="55E6751E" w14:textId="77777777" w:rsidR="00057D25" w:rsidRPr="00850250" w:rsidRDefault="00057D25" w:rsidP="00765449">
      <w:pPr>
        <w:pStyle w:val="NormalWeb"/>
        <w:shd w:val="clear" w:color="auto" w:fill="FFFFFF"/>
        <w:spacing w:before="360" w:beforeAutospacing="0" w:after="360" w:afterAutospacing="0" w:line="360" w:lineRule="auto"/>
        <w:jc w:val="both"/>
      </w:pPr>
    </w:p>
    <w:p w14:paraId="2DDFAE22" w14:textId="77777777" w:rsidR="00765449" w:rsidRPr="00850250" w:rsidRDefault="00765449" w:rsidP="00765449">
      <w:pPr>
        <w:pStyle w:val="Heading3"/>
        <w:spacing w:line="360" w:lineRule="auto"/>
        <w:jc w:val="both"/>
        <w:rPr>
          <w:rFonts w:ascii="Times New Roman" w:hAnsi="Times New Roman" w:cs="Times New Roman"/>
          <w:color w:val="auto"/>
          <w:sz w:val="24"/>
          <w:szCs w:val="24"/>
        </w:rPr>
      </w:pPr>
      <w:bookmarkStart w:id="52" w:name="_Toc131543146"/>
      <w:bookmarkStart w:id="53" w:name="_Toc144295442"/>
      <w:bookmarkStart w:id="54" w:name="_Toc146534573"/>
      <w:r w:rsidRPr="00850250">
        <w:rPr>
          <w:rFonts w:ascii="Times New Roman" w:hAnsi="Times New Roman" w:cs="Times New Roman"/>
          <w:color w:val="auto"/>
          <w:sz w:val="24"/>
          <w:szCs w:val="24"/>
        </w:rPr>
        <w:lastRenderedPageBreak/>
        <w:t>3.10.1 Quantitative data analysis</w:t>
      </w:r>
      <w:bookmarkEnd w:id="52"/>
      <w:bookmarkEnd w:id="53"/>
      <w:bookmarkEnd w:id="54"/>
    </w:p>
    <w:p w14:paraId="792816E1" w14:textId="77777777" w:rsidR="00765449" w:rsidRPr="00850250" w:rsidRDefault="00765449" w:rsidP="00765449">
      <w:pPr>
        <w:spacing w:line="360" w:lineRule="auto"/>
        <w:jc w:val="both"/>
        <w:rPr>
          <w:rFonts w:ascii="Times New Roman" w:hAnsi="Times New Roman" w:cs="Times New Roman"/>
          <w:sz w:val="24"/>
          <w:szCs w:val="24"/>
        </w:rPr>
      </w:pPr>
    </w:p>
    <w:p w14:paraId="1202AF5A" w14:textId="77777777" w:rsidR="00765449" w:rsidRPr="00850250" w:rsidRDefault="00765449" w:rsidP="00765449">
      <w:pPr>
        <w:pStyle w:val="NoSpacing"/>
        <w:spacing w:line="360" w:lineRule="auto"/>
        <w:jc w:val="both"/>
        <w:rPr>
          <w:rFonts w:ascii="Times New Roman" w:hAnsi="Times New Roman" w:cs="Times New Roman"/>
          <w:sz w:val="24"/>
          <w:szCs w:val="24"/>
        </w:rPr>
      </w:pPr>
      <w:r w:rsidRPr="00850250">
        <w:rPr>
          <w:rFonts w:ascii="Times New Roman" w:hAnsi="Times New Roman" w:cs="Times New Roman"/>
          <w:sz w:val="24"/>
          <w:szCs w:val="24"/>
        </w:rPr>
        <w:t>Once the data gathering phase concludes, the information will be synthesized using descriptive statistical methods. The analyst employs Microsoft Excel to dissect the data, facilitating the creation of a straightforward frequency table and percentage breakdown. This process aids in drawing parallels and enhancing the comprehension of variables.</w:t>
      </w:r>
    </w:p>
    <w:p w14:paraId="0C0DBBAF" w14:textId="77777777" w:rsidR="00765449" w:rsidRPr="00850250" w:rsidRDefault="00765449" w:rsidP="00765449">
      <w:pPr>
        <w:pStyle w:val="Heading3"/>
        <w:spacing w:line="360" w:lineRule="auto"/>
        <w:jc w:val="both"/>
        <w:rPr>
          <w:rFonts w:ascii="Times New Roman" w:hAnsi="Times New Roman" w:cs="Times New Roman"/>
          <w:color w:val="auto"/>
          <w:sz w:val="24"/>
          <w:szCs w:val="24"/>
        </w:rPr>
      </w:pPr>
      <w:bookmarkStart w:id="55" w:name="_Toc131543147"/>
      <w:bookmarkStart w:id="56" w:name="_Toc144295443"/>
      <w:bookmarkStart w:id="57" w:name="_Toc146534574"/>
      <w:r w:rsidRPr="00850250">
        <w:rPr>
          <w:rFonts w:ascii="Times New Roman" w:hAnsi="Times New Roman" w:cs="Times New Roman"/>
          <w:color w:val="auto"/>
          <w:sz w:val="24"/>
          <w:szCs w:val="24"/>
        </w:rPr>
        <w:t>3.10.2 Qualitative data analysis</w:t>
      </w:r>
      <w:bookmarkEnd w:id="55"/>
      <w:bookmarkEnd w:id="56"/>
      <w:bookmarkEnd w:id="57"/>
    </w:p>
    <w:p w14:paraId="05E5CD98" w14:textId="77777777" w:rsidR="00765449" w:rsidRPr="00850250" w:rsidRDefault="00765449" w:rsidP="00765449">
      <w:pPr>
        <w:spacing w:line="360" w:lineRule="auto"/>
        <w:jc w:val="both"/>
        <w:rPr>
          <w:rFonts w:ascii="Times New Roman" w:hAnsi="Times New Roman" w:cs="Times New Roman"/>
          <w:sz w:val="24"/>
          <w:szCs w:val="24"/>
        </w:rPr>
      </w:pPr>
    </w:p>
    <w:p w14:paraId="5C0CE95A" w14:textId="77777777" w:rsidR="00765449" w:rsidRPr="00850250" w:rsidRDefault="00765449" w:rsidP="00765449">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 xml:space="preserve">This aimed to establish overarching assertions concerning the interconnectedness of data themes. Information gleaned from interviews will undergo refinement and purification, resulting in structured data. Codes were employed to formulate distinct categories, themes, and patterns. The data underwent scrutiny via content analysis, enhancing its readability and comprehensibility. This approach offers a streamlined and more straightforward method of scrutinizing data, assessing the sufficiency and reliability of information, utility, and the validation of the prevailing circumstances. </w:t>
      </w:r>
    </w:p>
    <w:p w14:paraId="7661172E" w14:textId="77777777" w:rsidR="00765449" w:rsidRPr="00850250" w:rsidRDefault="00765449" w:rsidP="00765449">
      <w:pPr>
        <w:pStyle w:val="Heading2"/>
        <w:rPr>
          <w:rFonts w:ascii="Times New Roman" w:hAnsi="Times New Roman" w:cs="Times New Roman"/>
          <w:color w:val="auto"/>
          <w:sz w:val="24"/>
          <w:szCs w:val="24"/>
          <w:lang w:val="en-GB"/>
        </w:rPr>
      </w:pPr>
      <w:bookmarkStart w:id="58" w:name="_Toc144295444"/>
      <w:bookmarkStart w:id="59" w:name="_Toc146534575"/>
      <w:r w:rsidRPr="00850250">
        <w:rPr>
          <w:rFonts w:ascii="Times New Roman" w:hAnsi="Times New Roman" w:cs="Times New Roman"/>
          <w:color w:val="auto"/>
          <w:sz w:val="24"/>
          <w:szCs w:val="24"/>
          <w:lang w:val="en-GB"/>
        </w:rPr>
        <w:t>3.11 Measurement of variables</w:t>
      </w:r>
      <w:bookmarkEnd w:id="58"/>
      <w:bookmarkEnd w:id="59"/>
    </w:p>
    <w:p w14:paraId="05C338B9" w14:textId="77777777" w:rsidR="00765449" w:rsidRPr="00850250" w:rsidRDefault="00765449" w:rsidP="00765449">
      <w:pPr>
        <w:spacing w:line="360" w:lineRule="auto"/>
        <w:jc w:val="both"/>
        <w:rPr>
          <w:rFonts w:ascii="Times New Roman" w:hAnsi="Times New Roman" w:cs="Times New Roman"/>
          <w:sz w:val="24"/>
          <w:szCs w:val="24"/>
          <w:lang w:val="en-GB"/>
        </w:rPr>
      </w:pPr>
      <w:r w:rsidRPr="00850250">
        <w:rPr>
          <w:rFonts w:ascii="Times New Roman" w:hAnsi="Times New Roman" w:cs="Times New Roman"/>
          <w:sz w:val="24"/>
          <w:szCs w:val="24"/>
          <w:lang w:val="en-GB"/>
        </w:rPr>
        <w:t>The interval scale will be used for measuring age of respondents, nominal scale will be used to categorize the variables and the measure of variables will be done using the likert scale rating measure. The likert scale rating will be chosen because it involves examining whether the study population strongly agrees or disagrees with statements on the point scale (Sekaran, 2003).</w:t>
      </w:r>
    </w:p>
    <w:p w14:paraId="2D63D22C" w14:textId="77777777" w:rsidR="00765449" w:rsidRPr="00850250" w:rsidRDefault="00765449" w:rsidP="00765449">
      <w:pPr>
        <w:pStyle w:val="Heading2"/>
        <w:rPr>
          <w:rFonts w:ascii="Times New Roman" w:hAnsi="Times New Roman" w:cs="Times New Roman"/>
          <w:color w:val="auto"/>
          <w:sz w:val="24"/>
          <w:szCs w:val="24"/>
        </w:rPr>
      </w:pPr>
      <w:bookmarkStart w:id="60" w:name="_Toc131543148"/>
      <w:bookmarkStart w:id="61" w:name="_Toc144295445"/>
      <w:bookmarkStart w:id="62" w:name="_Toc146534576"/>
      <w:r w:rsidRPr="00850250">
        <w:rPr>
          <w:rFonts w:ascii="Times New Roman" w:hAnsi="Times New Roman" w:cs="Times New Roman"/>
          <w:color w:val="auto"/>
          <w:sz w:val="24"/>
          <w:szCs w:val="24"/>
        </w:rPr>
        <w:t>3.12 Ethical Consideration</w:t>
      </w:r>
      <w:bookmarkEnd w:id="60"/>
      <w:bookmarkEnd w:id="61"/>
      <w:bookmarkEnd w:id="62"/>
    </w:p>
    <w:p w14:paraId="6982A7F7" w14:textId="77777777" w:rsidR="00765449" w:rsidRPr="00850250" w:rsidRDefault="00765449" w:rsidP="00765449">
      <w:pPr>
        <w:spacing w:line="360" w:lineRule="auto"/>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The researcher will carry out his research in a way that does not cause any harm to the people or environment. Ethical consideration will be observed in the following ways</w:t>
      </w:r>
    </w:p>
    <w:p w14:paraId="5472A198" w14:textId="77777777" w:rsidR="00765449" w:rsidRPr="00850250" w:rsidRDefault="00765449" w:rsidP="00765449">
      <w:pPr>
        <w:tabs>
          <w:tab w:val="left" w:pos="4515"/>
          <w:tab w:val="center" w:pos="4680"/>
        </w:tabs>
        <w:spacing w:line="360" w:lineRule="auto"/>
        <w:rPr>
          <w:rFonts w:ascii="Times New Roman" w:eastAsia="Times New Roman" w:hAnsi="Times New Roman" w:cs="Times New Roman"/>
          <w:b/>
          <w:sz w:val="24"/>
          <w:szCs w:val="24"/>
        </w:rPr>
      </w:pPr>
      <w:r w:rsidRPr="00850250">
        <w:rPr>
          <w:rFonts w:ascii="Times New Roman" w:eastAsia="Times New Roman" w:hAnsi="Times New Roman" w:cs="Times New Roman"/>
          <w:b/>
          <w:sz w:val="24"/>
          <w:szCs w:val="24"/>
        </w:rPr>
        <w:t>Inform consent</w:t>
      </w:r>
      <w:r w:rsidRPr="00850250">
        <w:rPr>
          <w:rFonts w:ascii="Times New Roman" w:eastAsia="Times New Roman" w:hAnsi="Times New Roman" w:cs="Times New Roman"/>
          <w:b/>
          <w:sz w:val="24"/>
          <w:szCs w:val="24"/>
        </w:rPr>
        <w:tab/>
      </w:r>
      <w:r w:rsidRPr="00850250">
        <w:rPr>
          <w:rFonts w:ascii="Times New Roman" w:eastAsia="Times New Roman" w:hAnsi="Times New Roman" w:cs="Times New Roman"/>
          <w:b/>
          <w:sz w:val="24"/>
          <w:szCs w:val="24"/>
        </w:rPr>
        <w:tab/>
      </w:r>
    </w:p>
    <w:p w14:paraId="4CAE2F84" w14:textId="77777777" w:rsidR="00765449" w:rsidRPr="00850250" w:rsidRDefault="00765449" w:rsidP="00765449">
      <w:pPr>
        <w:spacing w:line="360" w:lineRule="auto"/>
        <w:rPr>
          <w:rFonts w:ascii="Times New Roman" w:eastAsia="Times New Roman" w:hAnsi="Times New Roman" w:cs="Times New Roman"/>
          <w:color w:val="000000"/>
          <w:sz w:val="24"/>
          <w:szCs w:val="24"/>
        </w:rPr>
      </w:pPr>
      <w:r w:rsidRPr="00850250">
        <w:rPr>
          <w:rFonts w:ascii="Times New Roman" w:eastAsia="Times New Roman" w:hAnsi="Times New Roman" w:cs="Times New Roman"/>
          <w:color w:val="000000"/>
          <w:sz w:val="24"/>
          <w:szCs w:val="24"/>
        </w:rPr>
        <w:t xml:space="preserve">Before collecting data through questioner or interview, the respondents need to be informed about the exercise first before conducting it where he or she should have to be awarded about the impotence or reason for the exercise and participation </w:t>
      </w:r>
    </w:p>
    <w:p w14:paraId="5161B8FD" w14:textId="77777777" w:rsidR="00765449" w:rsidRPr="00850250" w:rsidRDefault="00765449" w:rsidP="00765449">
      <w:pPr>
        <w:spacing w:line="360" w:lineRule="auto"/>
        <w:rPr>
          <w:rFonts w:ascii="Times New Roman" w:eastAsia="Times New Roman" w:hAnsi="Times New Roman" w:cs="Times New Roman"/>
          <w:b/>
          <w:color w:val="000000"/>
          <w:sz w:val="24"/>
          <w:szCs w:val="24"/>
        </w:rPr>
      </w:pPr>
      <w:r w:rsidRPr="00850250">
        <w:rPr>
          <w:rFonts w:ascii="Times New Roman" w:eastAsia="Times New Roman" w:hAnsi="Times New Roman" w:cs="Times New Roman"/>
          <w:b/>
          <w:color w:val="000000"/>
          <w:sz w:val="24"/>
          <w:szCs w:val="24"/>
        </w:rPr>
        <w:t xml:space="preserve">Confidentiality </w:t>
      </w:r>
    </w:p>
    <w:p w14:paraId="2D029A2D" w14:textId="77777777" w:rsidR="00765449" w:rsidRPr="00850250" w:rsidRDefault="00765449" w:rsidP="00765449">
      <w:pPr>
        <w:spacing w:line="360" w:lineRule="auto"/>
        <w:rPr>
          <w:rFonts w:ascii="Times New Roman" w:eastAsia="Times New Roman" w:hAnsi="Times New Roman" w:cs="Times New Roman"/>
          <w:color w:val="000000"/>
          <w:sz w:val="24"/>
          <w:szCs w:val="24"/>
        </w:rPr>
      </w:pPr>
      <w:r w:rsidRPr="00850250">
        <w:rPr>
          <w:rFonts w:ascii="Times New Roman" w:eastAsia="Times New Roman" w:hAnsi="Times New Roman" w:cs="Times New Roman"/>
          <w:color w:val="000000"/>
          <w:sz w:val="24"/>
          <w:szCs w:val="24"/>
        </w:rPr>
        <w:lastRenderedPageBreak/>
        <w:t>This is where the researcher is not going to expose information about the correspondent without their consent.</w:t>
      </w:r>
    </w:p>
    <w:p w14:paraId="57E18923" w14:textId="77777777" w:rsidR="00765449" w:rsidRPr="00850250" w:rsidRDefault="00765449" w:rsidP="00765449">
      <w:pPr>
        <w:spacing w:line="360" w:lineRule="auto"/>
        <w:rPr>
          <w:rFonts w:ascii="Times New Roman" w:eastAsia="Times New Roman" w:hAnsi="Times New Roman" w:cs="Times New Roman"/>
          <w:b/>
          <w:color w:val="000000"/>
          <w:sz w:val="24"/>
          <w:szCs w:val="24"/>
        </w:rPr>
      </w:pPr>
      <w:r w:rsidRPr="00850250">
        <w:rPr>
          <w:rFonts w:ascii="Times New Roman" w:eastAsia="Times New Roman" w:hAnsi="Times New Roman" w:cs="Times New Roman"/>
          <w:b/>
          <w:color w:val="000000"/>
          <w:sz w:val="24"/>
          <w:szCs w:val="24"/>
        </w:rPr>
        <w:t>Do not harm</w:t>
      </w:r>
    </w:p>
    <w:p w14:paraId="0256E6ED" w14:textId="77777777" w:rsidR="00765449" w:rsidRPr="00850250" w:rsidRDefault="00765449" w:rsidP="00765449">
      <w:pPr>
        <w:spacing w:line="360" w:lineRule="auto"/>
        <w:rPr>
          <w:rFonts w:ascii="Times New Roman" w:eastAsia="Times New Roman" w:hAnsi="Times New Roman" w:cs="Times New Roman"/>
          <w:color w:val="000000"/>
          <w:sz w:val="24"/>
          <w:szCs w:val="24"/>
        </w:rPr>
      </w:pPr>
      <w:r w:rsidRPr="00850250">
        <w:rPr>
          <w:rFonts w:ascii="Times New Roman" w:eastAsia="Times New Roman" w:hAnsi="Times New Roman" w:cs="Times New Roman"/>
          <w:color w:val="000000"/>
          <w:sz w:val="24"/>
          <w:szCs w:val="24"/>
        </w:rPr>
        <w:t xml:space="preserve"> A researcher is going to conduct his or her research in a way that cannot harm the respondent by excluding any identifying information from the report not to cause any harm to the respondent.</w:t>
      </w:r>
    </w:p>
    <w:p w14:paraId="5AE5B217" w14:textId="77777777" w:rsidR="00765449" w:rsidRPr="00850250" w:rsidRDefault="00765449" w:rsidP="00765449">
      <w:pPr>
        <w:spacing w:line="360" w:lineRule="auto"/>
        <w:rPr>
          <w:rFonts w:ascii="Times New Roman" w:eastAsia="Times New Roman" w:hAnsi="Times New Roman" w:cs="Times New Roman"/>
          <w:b/>
          <w:color w:val="000000"/>
          <w:sz w:val="24"/>
          <w:szCs w:val="24"/>
        </w:rPr>
      </w:pPr>
      <w:r w:rsidRPr="00850250">
        <w:rPr>
          <w:rFonts w:ascii="Times New Roman" w:eastAsia="Times New Roman" w:hAnsi="Times New Roman" w:cs="Times New Roman"/>
          <w:b/>
          <w:color w:val="000000"/>
          <w:sz w:val="24"/>
          <w:szCs w:val="24"/>
        </w:rPr>
        <w:t xml:space="preserve">Voluntary participation </w:t>
      </w:r>
    </w:p>
    <w:p w14:paraId="602D2C52" w14:textId="77777777" w:rsidR="004119FB" w:rsidRDefault="00765449" w:rsidP="001779CA">
      <w:pPr>
        <w:spacing w:line="360" w:lineRule="auto"/>
        <w:jc w:val="center"/>
        <w:rPr>
          <w:rFonts w:ascii="Times New Roman" w:eastAsia="Times New Roman" w:hAnsi="Times New Roman" w:cs="Times New Roman"/>
          <w:color w:val="000000"/>
          <w:sz w:val="24"/>
          <w:szCs w:val="24"/>
        </w:rPr>
      </w:pPr>
      <w:r w:rsidRPr="00850250">
        <w:rPr>
          <w:rFonts w:ascii="Times New Roman" w:eastAsia="Times New Roman" w:hAnsi="Times New Roman" w:cs="Times New Roman"/>
          <w:color w:val="000000"/>
          <w:sz w:val="24"/>
          <w:szCs w:val="24"/>
        </w:rPr>
        <w:t xml:space="preserve">The means when conducting research, a researcher will allow the respondent to participate voluntarily but not be forced or persuaded by others. He or she may give wrong information or </w:t>
      </w:r>
    </w:p>
    <w:p w14:paraId="38EE0BB4" w14:textId="400A1D9B" w:rsidR="001779CA" w:rsidRDefault="00765449" w:rsidP="001779CA">
      <w:pPr>
        <w:spacing w:line="360" w:lineRule="auto"/>
        <w:jc w:val="center"/>
        <w:rPr>
          <w:rFonts w:ascii="Times New Roman" w:hAnsi="Times New Roman" w:cs="Times New Roman"/>
          <w:b/>
          <w:bCs/>
          <w:sz w:val="24"/>
          <w:szCs w:val="24"/>
        </w:rPr>
      </w:pPr>
      <w:r w:rsidRPr="00850250">
        <w:rPr>
          <w:rFonts w:ascii="Times New Roman" w:eastAsia="Times New Roman" w:hAnsi="Times New Roman" w:cs="Times New Roman"/>
          <w:color w:val="000000"/>
          <w:sz w:val="24"/>
          <w:szCs w:val="24"/>
        </w:rPr>
        <w:t>even decline before giving information</w:t>
      </w:r>
      <w:r w:rsidR="001779CA" w:rsidRPr="00850250">
        <w:rPr>
          <w:rFonts w:ascii="Times New Roman" w:hAnsi="Times New Roman" w:cs="Times New Roman"/>
          <w:b/>
          <w:bCs/>
          <w:sz w:val="24"/>
          <w:szCs w:val="24"/>
        </w:rPr>
        <w:t xml:space="preserve"> </w:t>
      </w:r>
    </w:p>
    <w:p w14:paraId="5F1E98A6" w14:textId="77777777" w:rsidR="004119FB" w:rsidRDefault="004119FB" w:rsidP="001779CA">
      <w:pPr>
        <w:spacing w:line="360" w:lineRule="auto"/>
        <w:jc w:val="center"/>
        <w:rPr>
          <w:rFonts w:ascii="Times New Roman" w:hAnsi="Times New Roman" w:cs="Times New Roman"/>
          <w:b/>
          <w:bCs/>
          <w:sz w:val="24"/>
          <w:szCs w:val="24"/>
        </w:rPr>
      </w:pPr>
    </w:p>
    <w:p w14:paraId="0ABF738C" w14:textId="77777777" w:rsidR="004119FB" w:rsidRDefault="004119FB" w:rsidP="001779CA">
      <w:pPr>
        <w:spacing w:line="360" w:lineRule="auto"/>
        <w:jc w:val="center"/>
        <w:rPr>
          <w:rFonts w:ascii="Times New Roman" w:hAnsi="Times New Roman" w:cs="Times New Roman"/>
          <w:b/>
          <w:bCs/>
          <w:sz w:val="24"/>
          <w:szCs w:val="24"/>
        </w:rPr>
      </w:pPr>
    </w:p>
    <w:p w14:paraId="00A1B899" w14:textId="77777777" w:rsidR="004119FB" w:rsidRDefault="004119FB" w:rsidP="001779CA">
      <w:pPr>
        <w:spacing w:line="360" w:lineRule="auto"/>
        <w:jc w:val="center"/>
        <w:rPr>
          <w:rFonts w:ascii="Times New Roman" w:hAnsi="Times New Roman" w:cs="Times New Roman"/>
          <w:b/>
          <w:bCs/>
          <w:sz w:val="24"/>
          <w:szCs w:val="24"/>
        </w:rPr>
      </w:pPr>
    </w:p>
    <w:p w14:paraId="05621FFB" w14:textId="77777777" w:rsidR="004119FB" w:rsidRDefault="004119FB" w:rsidP="001779CA">
      <w:pPr>
        <w:spacing w:line="360" w:lineRule="auto"/>
        <w:jc w:val="center"/>
        <w:rPr>
          <w:rFonts w:ascii="Times New Roman" w:hAnsi="Times New Roman" w:cs="Times New Roman"/>
          <w:b/>
          <w:bCs/>
          <w:sz w:val="24"/>
          <w:szCs w:val="24"/>
        </w:rPr>
      </w:pPr>
    </w:p>
    <w:p w14:paraId="290F306B" w14:textId="77777777" w:rsidR="004119FB" w:rsidRDefault="004119FB" w:rsidP="001779CA">
      <w:pPr>
        <w:spacing w:line="360" w:lineRule="auto"/>
        <w:jc w:val="center"/>
        <w:rPr>
          <w:rFonts w:ascii="Times New Roman" w:hAnsi="Times New Roman" w:cs="Times New Roman"/>
          <w:b/>
          <w:bCs/>
          <w:sz w:val="24"/>
          <w:szCs w:val="24"/>
        </w:rPr>
      </w:pPr>
    </w:p>
    <w:p w14:paraId="626C83FB" w14:textId="77777777" w:rsidR="004119FB" w:rsidRDefault="004119FB" w:rsidP="001779CA">
      <w:pPr>
        <w:spacing w:line="360" w:lineRule="auto"/>
        <w:jc w:val="center"/>
        <w:rPr>
          <w:rFonts w:ascii="Times New Roman" w:hAnsi="Times New Roman" w:cs="Times New Roman"/>
          <w:b/>
          <w:bCs/>
          <w:sz w:val="24"/>
          <w:szCs w:val="24"/>
        </w:rPr>
      </w:pPr>
    </w:p>
    <w:p w14:paraId="41E49F3D" w14:textId="77777777" w:rsidR="004119FB" w:rsidRDefault="004119FB" w:rsidP="001779CA">
      <w:pPr>
        <w:spacing w:line="360" w:lineRule="auto"/>
        <w:jc w:val="center"/>
        <w:rPr>
          <w:rFonts w:ascii="Times New Roman" w:hAnsi="Times New Roman" w:cs="Times New Roman"/>
          <w:b/>
          <w:bCs/>
          <w:sz w:val="24"/>
          <w:szCs w:val="24"/>
        </w:rPr>
      </w:pPr>
    </w:p>
    <w:p w14:paraId="660159CA" w14:textId="77777777" w:rsidR="004119FB" w:rsidRDefault="004119FB" w:rsidP="001779CA">
      <w:pPr>
        <w:spacing w:line="360" w:lineRule="auto"/>
        <w:jc w:val="center"/>
        <w:rPr>
          <w:rFonts w:ascii="Times New Roman" w:hAnsi="Times New Roman" w:cs="Times New Roman"/>
          <w:b/>
          <w:bCs/>
          <w:sz w:val="24"/>
          <w:szCs w:val="24"/>
        </w:rPr>
      </w:pPr>
    </w:p>
    <w:p w14:paraId="4B43DC7E" w14:textId="77777777" w:rsidR="004119FB" w:rsidRDefault="004119FB" w:rsidP="001779CA">
      <w:pPr>
        <w:spacing w:line="360" w:lineRule="auto"/>
        <w:jc w:val="center"/>
        <w:rPr>
          <w:rFonts w:ascii="Times New Roman" w:hAnsi="Times New Roman" w:cs="Times New Roman"/>
          <w:b/>
          <w:bCs/>
          <w:sz w:val="24"/>
          <w:szCs w:val="24"/>
        </w:rPr>
      </w:pPr>
    </w:p>
    <w:p w14:paraId="7CAB43F9" w14:textId="77777777" w:rsidR="004119FB" w:rsidRDefault="004119FB" w:rsidP="001779CA">
      <w:pPr>
        <w:spacing w:line="360" w:lineRule="auto"/>
        <w:jc w:val="center"/>
        <w:rPr>
          <w:rFonts w:ascii="Times New Roman" w:hAnsi="Times New Roman" w:cs="Times New Roman"/>
          <w:b/>
          <w:bCs/>
          <w:sz w:val="24"/>
          <w:szCs w:val="24"/>
        </w:rPr>
      </w:pPr>
    </w:p>
    <w:p w14:paraId="2D9E35FC" w14:textId="77777777" w:rsidR="004119FB" w:rsidRDefault="004119FB" w:rsidP="001779CA">
      <w:pPr>
        <w:spacing w:line="360" w:lineRule="auto"/>
        <w:jc w:val="center"/>
        <w:rPr>
          <w:rFonts w:ascii="Times New Roman" w:hAnsi="Times New Roman" w:cs="Times New Roman"/>
          <w:b/>
          <w:bCs/>
          <w:sz w:val="24"/>
          <w:szCs w:val="24"/>
        </w:rPr>
      </w:pPr>
    </w:p>
    <w:p w14:paraId="63EE7D2F" w14:textId="77777777" w:rsidR="004119FB" w:rsidRDefault="004119FB" w:rsidP="001779CA">
      <w:pPr>
        <w:spacing w:line="360" w:lineRule="auto"/>
        <w:jc w:val="center"/>
        <w:rPr>
          <w:rFonts w:ascii="Times New Roman" w:hAnsi="Times New Roman" w:cs="Times New Roman"/>
          <w:b/>
          <w:bCs/>
          <w:sz w:val="24"/>
          <w:szCs w:val="24"/>
        </w:rPr>
      </w:pPr>
    </w:p>
    <w:p w14:paraId="5C8210BC" w14:textId="77777777" w:rsidR="004119FB" w:rsidRDefault="004119FB" w:rsidP="001779CA">
      <w:pPr>
        <w:spacing w:line="360" w:lineRule="auto"/>
        <w:jc w:val="center"/>
        <w:rPr>
          <w:rFonts w:ascii="Times New Roman" w:hAnsi="Times New Roman" w:cs="Times New Roman"/>
          <w:b/>
          <w:bCs/>
          <w:sz w:val="24"/>
          <w:szCs w:val="24"/>
        </w:rPr>
      </w:pPr>
    </w:p>
    <w:bookmarkStart w:id="63" w:name="_Toc146534577" w:displacedByCustomXml="next"/>
    <w:bookmarkStart w:id="64" w:name="_Toc144295446" w:displacedByCustomXml="next"/>
    <w:sdt>
      <w:sdtPr>
        <w:rPr>
          <w:rFonts w:ascii="Times New Roman" w:eastAsiaTheme="minorHAnsi" w:hAnsi="Times New Roman" w:cs="Times New Roman"/>
          <w:color w:val="auto"/>
          <w:sz w:val="22"/>
          <w:szCs w:val="22"/>
        </w:rPr>
        <w:id w:val="-381177966"/>
        <w:docPartObj>
          <w:docPartGallery w:val="Bibliographies"/>
          <w:docPartUnique/>
        </w:docPartObj>
      </w:sdtPr>
      <w:sdtEndPr/>
      <w:sdtContent>
        <w:p w14:paraId="4F3EA496" w14:textId="77777777" w:rsidR="004119FB" w:rsidRDefault="004119FB" w:rsidP="004119FB">
          <w:pPr>
            <w:pStyle w:val="Heading1"/>
            <w:rPr>
              <w:rFonts w:ascii="Times New Roman" w:eastAsiaTheme="minorHAnsi" w:hAnsi="Times New Roman" w:cs="Times New Roman"/>
              <w:color w:val="auto"/>
              <w:sz w:val="22"/>
              <w:szCs w:val="22"/>
            </w:rPr>
          </w:pPr>
        </w:p>
        <w:p w14:paraId="6B9FA6D4" w14:textId="313CE316" w:rsidR="004119FB" w:rsidRPr="00850250" w:rsidRDefault="004119FB" w:rsidP="004119FB">
          <w:pPr>
            <w:pStyle w:val="Heading1"/>
            <w:rPr>
              <w:rFonts w:ascii="Times New Roman" w:hAnsi="Times New Roman" w:cs="Times New Roman"/>
              <w:b/>
              <w:i/>
              <w:color w:val="auto"/>
            </w:rPr>
          </w:pPr>
          <w:r w:rsidRPr="00850250">
            <w:rPr>
              <w:rFonts w:ascii="Times New Roman" w:hAnsi="Times New Roman" w:cs="Times New Roman"/>
              <w:b/>
              <w:i/>
              <w:color w:val="auto"/>
            </w:rPr>
            <w:t>References</w:t>
          </w:r>
          <w:bookmarkEnd w:id="64"/>
          <w:bookmarkEnd w:id="63"/>
        </w:p>
        <w:p w14:paraId="66CFFB3D" w14:textId="77777777" w:rsidR="004119FB" w:rsidRPr="00850250" w:rsidRDefault="004119FB" w:rsidP="004119FB">
          <w:pPr>
            <w:rPr>
              <w:rFonts w:ascii="Times New Roman" w:hAnsi="Times New Roman" w:cs="Times New Roman"/>
            </w:rPr>
          </w:pPr>
        </w:p>
        <w:p w14:paraId="53E64679" w14:textId="77777777" w:rsidR="004119FB" w:rsidRPr="00850250" w:rsidRDefault="004119FB" w:rsidP="004119FB">
          <w:pPr>
            <w:rPr>
              <w:rFonts w:ascii="Times New Roman" w:hAnsi="Times New Roman" w:cs="Times New Roman"/>
            </w:rPr>
          </w:pPr>
          <w:r w:rsidRPr="00850250">
            <w:rPr>
              <w:rFonts w:ascii="Times New Roman" w:hAnsi="Times New Roman" w:cs="Times New Roman"/>
            </w:rPr>
            <w:t>World Health Organization (WHO). (2020). Global report on violence against children. https://www.who.int/violence_injury_prevention/violence/child/en/</w:t>
          </w:r>
        </w:p>
        <w:sdt>
          <w:sdtPr>
            <w:rPr>
              <w:rFonts w:ascii="Times New Roman" w:hAnsi="Times New Roman" w:cs="Times New Roman"/>
            </w:rPr>
            <w:id w:val="111145805"/>
            <w:bibliography/>
          </w:sdtPr>
          <w:sdtEndPr/>
          <w:sdtContent>
            <w:p w14:paraId="442A7EB3"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rPr>
                <w:fldChar w:fldCharType="begin"/>
              </w:r>
              <w:r w:rsidRPr="00850250">
                <w:rPr>
                  <w:rFonts w:ascii="Times New Roman" w:hAnsi="Times New Roman" w:cs="Times New Roman"/>
                </w:rPr>
                <w:instrText xml:space="preserve"> BIBLIOGRAPHY </w:instrText>
              </w:r>
              <w:r w:rsidRPr="00850250">
                <w:rPr>
                  <w:rFonts w:ascii="Times New Roman" w:hAnsi="Times New Roman" w:cs="Times New Roman"/>
                </w:rPr>
                <w:fldChar w:fldCharType="separate"/>
              </w:r>
              <w:r w:rsidRPr="00850250">
                <w:rPr>
                  <w:rFonts w:ascii="Times New Roman" w:hAnsi="Times New Roman" w:cs="Times New Roman"/>
                  <w:noProof/>
                </w:rPr>
                <w:t>A.C Kenedy. (2018). Trauma, violence and Abuse.</w:t>
              </w:r>
            </w:p>
            <w:p w14:paraId="2D4B84B3"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Bagshaw. (2021). Reshaping responses to children when parents are separating. </w:t>
              </w:r>
              <w:r w:rsidRPr="00850250">
                <w:rPr>
                  <w:rFonts w:ascii="Times New Roman" w:hAnsi="Times New Roman" w:cs="Times New Roman"/>
                  <w:i/>
                  <w:iCs/>
                  <w:noProof/>
                </w:rPr>
                <w:t>Austrialian social work</w:t>
              </w:r>
              <w:r w:rsidRPr="00850250">
                <w:rPr>
                  <w:rFonts w:ascii="Times New Roman" w:hAnsi="Times New Roman" w:cs="Times New Roman"/>
                  <w:noProof/>
                </w:rPr>
                <w:t>, 450-465.</w:t>
              </w:r>
            </w:p>
            <w:p w14:paraId="452EA18A"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Baxter, j. (2017). Shared care parenting arrangements since the 2016 family law reforms . </w:t>
              </w:r>
              <w:r w:rsidRPr="00850250">
                <w:rPr>
                  <w:rFonts w:ascii="Times New Roman" w:hAnsi="Times New Roman" w:cs="Times New Roman"/>
                  <w:i/>
                  <w:iCs/>
                  <w:noProof/>
                </w:rPr>
                <w:t>a report to Uganda Arttoney general</w:t>
              </w:r>
              <w:r w:rsidRPr="00850250">
                <w:rPr>
                  <w:rFonts w:ascii="Times New Roman" w:hAnsi="Times New Roman" w:cs="Times New Roman"/>
                  <w:noProof/>
                </w:rPr>
                <w:t>.</w:t>
              </w:r>
            </w:p>
            <w:p w14:paraId="28F81528"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Bertaux, D. (1981). </w:t>
              </w:r>
              <w:r w:rsidRPr="00850250">
                <w:rPr>
                  <w:rFonts w:ascii="Times New Roman" w:hAnsi="Times New Roman" w:cs="Times New Roman"/>
                  <w:i/>
                  <w:iCs/>
                  <w:noProof/>
                </w:rPr>
                <w:t>THE LIFE HISTORY APPROACH TO SOCIAL SCIENCE.</w:t>
              </w:r>
            </w:p>
            <w:p w14:paraId="50507A32"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Bryman, A. ( 2016). </w:t>
              </w:r>
              <w:r w:rsidRPr="00850250">
                <w:rPr>
                  <w:rFonts w:ascii="Times New Roman" w:hAnsi="Times New Roman" w:cs="Times New Roman"/>
                  <w:i/>
                  <w:iCs/>
                  <w:noProof/>
                </w:rPr>
                <w:t>Social research methods (5th ed.).</w:t>
              </w:r>
              <w:r w:rsidRPr="00850250">
                <w:rPr>
                  <w:rFonts w:ascii="Times New Roman" w:hAnsi="Times New Roman" w:cs="Times New Roman"/>
                  <w:noProof/>
                </w:rPr>
                <w:t xml:space="preserve"> New York: Oxford University Press.</w:t>
              </w:r>
            </w:p>
            <w:p w14:paraId="3A6CA1C3"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Cochran, W. G. (1977). </w:t>
              </w:r>
              <w:r w:rsidRPr="00850250">
                <w:rPr>
                  <w:rFonts w:ascii="Times New Roman" w:hAnsi="Times New Roman" w:cs="Times New Roman"/>
                  <w:i/>
                  <w:iCs/>
                  <w:noProof/>
                </w:rPr>
                <w:t>Sampling techniques (3rd ed.).</w:t>
              </w:r>
              <w:r w:rsidRPr="00850250">
                <w:rPr>
                  <w:rFonts w:ascii="Times New Roman" w:hAnsi="Times New Roman" w:cs="Times New Roman"/>
                  <w:noProof/>
                </w:rPr>
                <w:t xml:space="preserve"> New York: Wiley.</w:t>
              </w:r>
            </w:p>
            <w:p w14:paraId="74868842"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EDLERSON. (2019). Point of contact front-line workers responding to child protection. </w:t>
              </w:r>
              <w:r w:rsidRPr="00850250">
                <w:rPr>
                  <w:rFonts w:ascii="Times New Roman" w:hAnsi="Times New Roman" w:cs="Times New Roman"/>
                  <w:i/>
                  <w:iCs/>
                  <w:noProof/>
                </w:rPr>
                <w:t>Directions for good practice</w:t>
              </w:r>
              <w:r w:rsidRPr="00850250">
                <w:rPr>
                  <w:rFonts w:ascii="Times New Roman" w:hAnsi="Times New Roman" w:cs="Times New Roman"/>
                  <w:noProof/>
                </w:rPr>
                <w:t>.</w:t>
              </w:r>
            </w:p>
            <w:p w14:paraId="682644AF" w14:textId="6860036F"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Evans, S. D. (2008). </w:t>
              </w:r>
              <w:r w:rsidRPr="00850250">
                <w:rPr>
                  <w:rFonts w:ascii="Times New Roman" w:hAnsi="Times New Roman" w:cs="Times New Roman"/>
                  <w:i/>
                  <w:iCs/>
                  <w:noProof/>
                </w:rPr>
                <w:t xml:space="preserve">The </w:t>
              </w:r>
              <w:r w:rsidR="0046771D">
                <w:rPr>
                  <w:rFonts w:ascii="Times New Roman" w:hAnsi="Times New Roman" w:cs="Times New Roman"/>
                  <w:i/>
                  <w:iCs/>
                  <w:noProof/>
                </w:rPr>
                <w:t>effect</w:t>
              </w:r>
              <w:r w:rsidRPr="00850250">
                <w:rPr>
                  <w:rFonts w:ascii="Times New Roman" w:hAnsi="Times New Roman" w:cs="Times New Roman"/>
                  <w:i/>
                  <w:iCs/>
                  <w:noProof/>
                </w:rPr>
                <w:t xml:space="preserve"> of domestic violence on children: A meta-analysis and theoretical review.</w:t>
              </w:r>
              <w:r w:rsidRPr="00850250">
                <w:rPr>
                  <w:rFonts w:ascii="Times New Roman" w:hAnsi="Times New Roman" w:cs="Times New Roman"/>
                  <w:noProof/>
                </w:rPr>
                <w:t xml:space="preserve"> Psychological Bulletin, 134(1), 34.</w:t>
              </w:r>
            </w:p>
            <w:p w14:paraId="1F25DF65"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Glescne, c. (2016). </w:t>
              </w:r>
              <w:r w:rsidRPr="00850250">
                <w:rPr>
                  <w:rFonts w:ascii="Times New Roman" w:hAnsi="Times New Roman" w:cs="Times New Roman"/>
                  <w:i/>
                  <w:iCs/>
                  <w:noProof/>
                </w:rPr>
                <w:t>Becoming qualitative researcher: An introduction (4th ed.).</w:t>
              </w:r>
              <w:r w:rsidRPr="00850250">
                <w:rPr>
                  <w:rFonts w:ascii="Times New Roman" w:hAnsi="Times New Roman" w:cs="Times New Roman"/>
                  <w:noProof/>
                </w:rPr>
                <w:t xml:space="preserve"> NEW YORK: NY: Pearson.</w:t>
              </w:r>
            </w:p>
            <w:p w14:paraId="0AF7D5CD"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Goodman, L. (1961). </w:t>
              </w:r>
              <w:r w:rsidRPr="00850250">
                <w:rPr>
                  <w:rFonts w:ascii="Times New Roman" w:hAnsi="Times New Roman" w:cs="Times New Roman"/>
                  <w:i/>
                  <w:iCs/>
                  <w:noProof/>
                </w:rPr>
                <w:t>Snowball sampling. Annals of Mathematical Statistics.</w:t>
              </w:r>
              <w:r w:rsidRPr="00850250">
                <w:rPr>
                  <w:rFonts w:ascii="Times New Roman" w:hAnsi="Times New Roman" w:cs="Times New Roman"/>
                  <w:noProof/>
                </w:rPr>
                <w:t xml:space="preserve"> 32(1), 148-170.</w:t>
              </w:r>
            </w:p>
            <w:p w14:paraId="60D1BE1C"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Indermaur. (2018). family violence ad family law. </w:t>
              </w:r>
              <w:r w:rsidRPr="00850250">
                <w:rPr>
                  <w:rFonts w:ascii="Times New Roman" w:hAnsi="Times New Roman" w:cs="Times New Roman"/>
                  <w:i/>
                  <w:iCs/>
                  <w:noProof/>
                </w:rPr>
                <w:t>commonwealth of Uganda</w:t>
              </w:r>
              <w:r w:rsidRPr="00850250">
                <w:rPr>
                  <w:rFonts w:ascii="Times New Roman" w:hAnsi="Times New Roman" w:cs="Times New Roman"/>
                  <w:noProof/>
                </w:rPr>
                <w:t>.</w:t>
              </w:r>
            </w:p>
            <w:p w14:paraId="6977318E"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Kim, H. &amp;. (2020). cultural competency in child protection. </w:t>
              </w:r>
              <w:r w:rsidRPr="00850250">
                <w:rPr>
                  <w:rFonts w:ascii="Times New Roman" w:hAnsi="Times New Roman" w:cs="Times New Roman"/>
                  <w:i/>
                  <w:iCs/>
                  <w:noProof/>
                </w:rPr>
                <w:t>Children and Youth services</w:t>
              </w:r>
              <w:r w:rsidRPr="00850250">
                <w:rPr>
                  <w:rFonts w:ascii="Times New Roman" w:hAnsi="Times New Roman" w:cs="Times New Roman"/>
                  <w:noProof/>
                </w:rPr>
                <w:t>.</w:t>
              </w:r>
            </w:p>
            <w:p w14:paraId="1CB4F851"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Kothari. (2009). </w:t>
              </w:r>
              <w:r w:rsidRPr="00850250">
                <w:rPr>
                  <w:rFonts w:ascii="Times New Roman" w:hAnsi="Times New Roman" w:cs="Times New Roman"/>
                  <w:i/>
                  <w:iCs/>
                  <w:noProof/>
                </w:rPr>
                <w:t>research methodology.</w:t>
              </w:r>
              <w:r w:rsidRPr="00850250">
                <w:rPr>
                  <w:rFonts w:ascii="Times New Roman" w:hAnsi="Times New Roman" w:cs="Times New Roman"/>
                  <w:noProof/>
                </w:rPr>
                <w:t xml:space="preserve"> New Delhi: New AGE international limited.</w:t>
              </w:r>
            </w:p>
            <w:p w14:paraId="65A70C32"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Lohr, S. L. (2009). </w:t>
              </w:r>
              <w:r w:rsidRPr="00850250">
                <w:rPr>
                  <w:rFonts w:ascii="Times New Roman" w:hAnsi="Times New Roman" w:cs="Times New Roman"/>
                  <w:i/>
                  <w:iCs/>
                  <w:noProof/>
                </w:rPr>
                <w:t>Sampling: Design and analysis (2nd ed.).</w:t>
              </w:r>
              <w:r w:rsidRPr="00850250">
                <w:rPr>
                  <w:rFonts w:ascii="Times New Roman" w:hAnsi="Times New Roman" w:cs="Times New Roman"/>
                  <w:noProof/>
                </w:rPr>
                <w:t xml:space="preserve"> Boston: Thomson Brooks/Cole.</w:t>
              </w:r>
            </w:p>
            <w:p w14:paraId="548BD306"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Neyon, S. (2019). THE IMPORTANCE OF LANGUAGE IN CHILD WELFARE.</w:t>
              </w:r>
            </w:p>
            <w:p w14:paraId="132B667F"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Patton, M. Q. (2015). </w:t>
              </w:r>
              <w:r w:rsidRPr="00850250">
                <w:rPr>
                  <w:rFonts w:ascii="Times New Roman" w:hAnsi="Times New Roman" w:cs="Times New Roman"/>
                  <w:i/>
                  <w:iCs/>
                  <w:noProof/>
                </w:rPr>
                <w:t>Qualitative research &amp; evaluation methods: Integrating theory and practice (4th ed.).</w:t>
              </w:r>
              <w:r w:rsidRPr="00850250">
                <w:rPr>
                  <w:rFonts w:ascii="Times New Roman" w:hAnsi="Times New Roman" w:cs="Times New Roman"/>
                  <w:noProof/>
                </w:rPr>
                <w:t xml:space="preserve"> CHICAGO: Sage.</w:t>
              </w:r>
            </w:p>
            <w:p w14:paraId="0307DD66"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Punch, K. F. (2014). </w:t>
              </w:r>
              <w:r w:rsidRPr="00850250">
                <w:rPr>
                  <w:rFonts w:ascii="Times New Roman" w:hAnsi="Times New Roman" w:cs="Times New Roman"/>
                  <w:i/>
                  <w:iCs/>
                  <w:noProof/>
                </w:rPr>
                <w:t>Introduction to social research (3rd ed.).</w:t>
              </w:r>
              <w:r w:rsidRPr="00850250">
                <w:rPr>
                  <w:rFonts w:ascii="Times New Roman" w:hAnsi="Times New Roman" w:cs="Times New Roman"/>
                  <w:noProof/>
                </w:rPr>
                <w:t xml:space="preserve"> Sage.</w:t>
              </w:r>
            </w:p>
            <w:p w14:paraId="5FC53B90"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Salganik, M. J. (2002). </w:t>
              </w:r>
              <w:r w:rsidRPr="00850250">
                <w:rPr>
                  <w:rFonts w:ascii="Times New Roman" w:hAnsi="Times New Roman" w:cs="Times New Roman"/>
                  <w:i/>
                  <w:iCs/>
                  <w:noProof/>
                </w:rPr>
                <w:t>Sampling and estimation in hidden populations using respondent-driven sampling. Sociological Methodology.</w:t>
              </w:r>
              <w:r w:rsidRPr="00850250">
                <w:rPr>
                  <w:rFonts w:ascii="Times New Roman" w:hAnsi="Times New Roman" w:cs="Times New Roman"/>
                  <w:noProof/>
                </w:rPr>
                <w:t xml:space="preserve"> 32, 193-239.</w:t>
              </w:r>
            </w:p>
            <w:p w14:paraId="2C8AF548" w14:textId="77777777" w:rsidR="004119FB" w:rsidRPr="00850250" w:rsidRDefault="004119FB" w:rsidP="004119FB">
              <w:pPr>
                <w:pStyle w:val="Bibliography"/>
                <w:ind w:left="720" w:hanging="720"/>
                <w:rPr>
                  <w:rFonts w:ascii="Times New Roman" w:hAnsi="Times New Roman" w:cs="Times New Roman"/>
                  <w:noProof/>
                </w:rPr>
              </w:pPr>
              <w:r w:rsidRPr="00850250">
                <w:rPr>
                  <w:rFonts w:ascii="Times New Roman" w:hAnsi="Times New Roman" w:cs="Times New Roman"/>
                  <w:noProof/>
                </w:rPr>
                <w:t xml:space="preserve">Shields, A. &amp;. (2003). </w:t>
              </w:r>
              <w:r w:rsidRPr="00850250">
                <w:rPr>
                  <w:rFonts w:ascii="Times New Roman" w:hAnsi="Times New Roman" w:cs="Times New Roman"/>
                  <w:i/>
                  <w:iCs/>
                  <w:noProof/>
                </w:rPr>
                <w:t>The effects of exposure to domestic violence on children: A meta-analysis and critical review. Clinical Child and Family Psycholog.</w:t>
              </w:r>
            </w:p>
            <w:p w14:paraId="69F0A033" w14:textId="77777777" w:rsidR="004119FB" w:rsidRPr="00850250" w:rsidRDefault="004119FB" w:rsidP="004119FB">
              <w:pPr>
                <w:rPr>
                  <w:rFonts w:ascii="Times New Roman" w:hAnsi="Times New Roman" w:cs="Times New Roman"/>
                </w:rPr>
              </w:pPr>
              <w:r w:rsidRPr="00850250">
                <w:rPr>
                  <w:rFonts w:ascii="Times New Roman" w:hAnsi="Times New Roman" w:cs="Times New Roman"/>
                  <w:b/>
                  <w:bCs/>
                  <w:noProof/>
                </w:rPr>
                <w:fldChar w:fldCharType="end"/>
              </w:r>
            </w:p>
          </w:sdtContent>
        </w:sdt>
      </w:sdtContent>
    </w:sdt>
    <w:p w14:paraId="051EF30E" w14:textId="77777777" w:rsidR="001779CA" w:rsidRPr="00850250" w:rsidRDefault="001779CA" w:rsidP="001779CA">
      <w:pPr>
        <w:spacing w:line="360" w:lineRule="auto"/>
        <w:jc w:val="center"/>
        <w:rPr>
          <w:rFonts w:ascii="Times New Roman" w:hAnsi="Times New Roman" w:cs="Times New Roman"/>
          <w:b/>
          <w:bCs/>
          <w:sz w:val="24"/>
          <w:szCs w:val="24"/>
        </w:rPr>
      </w:pPr>
      <w:r w:rsidRPr="00850250">
        <w:rPr>
          <w:rFonts w:ascii="Times New Roman" w:hAnsi="Times New Roman" w:cs="Times New Roman"/>
          <w:b/>
          <w:bCs/>
          <w:sz w:val="24"/>
          <w:szCs w:val="24"/>
        </w:rPr>
        <w:lastRenderedPageBreak/>
        <w:t>QUESTIONAIRE</w:t>
      </w:r>
    </w:p>
    <w:p w14:paraId="0F5F0135" w14:textId="77777777" w:rsidR="001779CA" w:rsidRPr="00850250" w:rsidRDefault="001779CA" w:rsidP="001779CA">
      <w:pPr>
        <w:spacing w:after="24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Dear respondent,</w:t>
      </w:r>
    </w:p>
    <w:p w14:paraId="4ABE0CAB" w14:textId="0DB13AEB" w:rsidR="001779CA" w:rsidRPr="00850250" w:rsidRDefault="001779CA" w:rsidP="001779CA">
      <w:pPr>
        <w:spacing w:after="24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I</w:t>
      </w:r>
      <w:r w:rsidR="006103B9" w:rsidRPr="00850250">
        <w:rPr>
          <w:rFonts w:ascii="Times New Roman" w:eastAsia="Times New Roman" w:hAnsi="Times New Roman" w:cs="Times New Roman"/>
          <w:sz w:val="24"/>
          <w:szCs w:val="24"/>
        </w:rPr>
        <w:t xml:space="preserve">, </w:t>
      </w:r>
      <w:r w:rsidR="006103B9" w:rsidRPr="00850250">
        <w:rPr>
          <w:rFonts w:ascii="Times New Roman" w:eastAsia="Times New Roman" w:hAnsi="Times New Roman" w:cs="Times New Roman"/>
          <w:b/>
          <w:sz w:val="24"/>
          <w:szCs w:val="24"/>
        </w:rPr>
        <w:t xml:space="preserve">DUOTH </w:t>
      </w:r>
      <w:r w:rsidR="00057D25" w:rsidRPr="00850250">
        <w:rPr>
          <w:rFonts w:ascii="Times New Roman" w:eastAsia="Times New Roman" w:hAnsi="Times New Roman" w:cs="Times New Roman"/>
          <w:b/>
          <w:sz w:val="24"/>
          <w:szCs w:val="24"/>
        </w:rPr>
        <w:t>NHIAL CHAN CHUOP</w:t>
      </w:r>
      <w:r w:rsidR="00057D25" w:rsidRPr="00850250">
        <w:rPr>
          <w:rFonts w:ascii="Times New Roman" w:eastAsia="Times New Roman" w:hAnsi="Times New Roman" w:cs="Times New Roman"/>
          <w:sz w:val="24"/>
          <w:szCs w:val="24"/>
        </w:rPr>
        <w:t xml:space="preserve"> </w:t>
      </w:r>
      <w:r w:rsidRPr="00850250">
        <w:rPr>
          <w:rFonts w:ascii="Times New Roman" w:eastAsia="Times New Roman" w:hAnsi="Times New Roman" w:cs="Times New Roman"/>
          <w:sz w:val="24"/>
          <w:szCs w:val="24"/>
        </w:rPr>
        <w:t xml:space="preserve">a student of Uganda Christian University Mukono pursuing a </w:t>
      </w:r>
      <w:r w:rsidR="00057D25" w:rsidRPr="00850250">
        <w:rPr>
          <w:rFonts w:ascii="Times New Roman" w:eastAsia="Times New Roman" w:hAnsi="Times New Roman" w:cs="Times New Roman"/>
          <w:sz w:val="24"/>
          <w:szCs w:val="24"/>
        </w:rPr>
        <w:t xml:space="preserve">Bachelor’s Degree </w:t>
      </w:r>
      <w:r w:rsidR="00F77991">
        <w:rPr>
          <w:rFonts w:ascii="Times New Roman" w:eastAsia="Times New Roman" w:hAnsi="Times New Roman" w:cs="Times New Roman"/>
          <w:sz w:val="24"/>
          <w:szCs w:val="24"/>
        </w:rPr>
        <w:t>in Human Rights Peace and Humanitarian Intervention,</w:t>
      </w:r>
      <w:r w:rsidRPr="00850250">
        <w:rPr>
          <w:rFonts w:ascii="Times New Roman" w:eastAsia="Times New Roman" w:hAnsi="Times New Roman" w:cs="Times New Roman"/>
          <w:sz w:val="24"/>
          <w:szCs w:val="24"/>
        </w:rPr>
        <w:t xml:space="preserve"> </w:t>
      </w:r>
      <w:r w:rsidR="00F77991" w:rsidRPr="00850250">
        <w:rPr>
          <w:rFonts w:ascii="Times New Roman" w:eastAsia="Times New Roman" w:hAnsi="Times New Roman" w:cs="Times New Roman"/>
          <w:sz w:val="24"/>
          <w:szCs w:val="24"/>
        </w:rPr>
        <w:t>am</w:t>
      </w:r>
      <w:r w:rsidRPr="00850250">
        <w:rPr>
          <w:rFonts w:ascii="Times New Roman" w:eastAsia="Times New Roman" w:hAnsi="Times New Roman" w:cs="Times New Roman"/>
          <w:sz w:val="24"/>
          <w:szCs w:val="24"/>
        </w:rPr>
        <w:t xml:space="preserve"> carrying out research on the </w:t>
      </w:r>
      <w:r w:rsidR="00BB6047">
        <w:rPr>
          <w:rFonts w:ascii="Times New Roman" w:eastAsia="Times New Roman" w:hAnsi="Times New Roman" w:cs="Times New Roman"/>
          <w:sz w:val="24"/>
          <w:szCs w:val="24"/>
        </w:rPr>
        <w:t>Effect</w:t>
      </w:r>
      <w:r w:rsidRPr="00850250">
        <w:rPr>
          <w:rFonts w:ascii="Times New Roman" w:eastAsia="Times New Roman" w:hAnsi="Times New Roman" w:cs="Times New Roman"/>
          <w:sz w:val="24"/>
          <w:szCs w:val="24"/>
        </w:rPr>
        <w:t xml:space="preserve"> of domestic violence on children. I humbly appeal to you kindly and honestly fill in this questionnaire without hesitations to enable me acquire vital information for the study. That information you shall provide will be purely used for academic purposes and shall be treated confidential</w:t>
      </w:r>
    </w:p>
    <w:p w14:paraId="77F8E1B9" w14:textId="77777777" w:rsidR="001779CA" w:rsidRPr="00850250" w:rsidRDefault="001779CA" w:rsidP="001779CA">
      <w:pPr>
        <w:spacing w:after="240" w:line="360" w:lineRule="auto"/>
        <w:jc w:val="both"/>
        <w:rPr>
          <w:rFonts w:ascii="Times New Roman" w:eastAsia="Times New Roman" w:hAnsi="Times New Roman" w:cs="Times New Roman"/>
          <w:b/>
          <w:sz w:val="24"/>
          <w:szCs w:val="24"/>
        </w:rPr>
      </w:pPr>
      <w:r w:rsidRPr="00850250">
        <w:rPr>
          <w:rFonts w:ascii="Times New Roman" w:eastAsia="Times New Roman" w:hAnsi="Times New Roman" w:cs="Times New Roman"/>
          <w:sz w:val="24"/>
          <w:szCs w:val="24"/>
        </w:rPr>
        <w:t>Your assistance and cooperation are highly appreciated. Thank you</w:t>
      </w:r>
    </w:p>
    <w:p w14:paraId="21F85BBD" w14:textId="77777777" w:rsidR="001779CA" w:rsidRPr="00850250" w:rsidRDefault="001779CA" w:rsidP="001779CA">
      <w:pPr>
        <w:spacing w:after="240" w:line="360" w:lineRule="auto"/>
        <w:jc w:val="both"/>
        <w:rPr>
          <w:rFonts w:ascii="Times New Roman" w:eastAsia="Times New Roman" w:hAnsi="Times New Roman" w:cs="Times New Roman"/>
          <w:b/>
          <w:sz w:val="24"/>
          <w:szCs w:val="24"/>
        </w:rPr>
      </w:pPr>
      <w:r w:rsidRPr="00850250">
        <w:rPr>
          <w:rFonts w:ascii="Times New Roman" w:eastAsia="Times New Roman" w:hAnsi="Times New Roman" w:cs="Times New Roman"/>
          <w:b/>
          <w:sz w:val="24"/>
          <w:szCs w:val="24"/>
        </w:rPr>
        <w:t>Back ground information</w:t>
      </w:r>
    </w:p>
    <w:p w14:paraId="4FE419EE" w14:textId="77777777" w:rsidR="001779CA" w:rsidRPr="00850250" w:rsidRDefault="001779CA" w:rsidP="001779CA">
      <w:pPr>
        <w:spacing w:after="240" w:line="360" w:lineRule="auto"/>
        <w:jc w:val="both"/>
        <w:rPr>
          <w:rFonts w:ascii="Times New Roman" w:eastAsia="Times New Roman" w:hAnsi="Times New Roman" w:cs="Times New Roman"/>
          <w:b/>
          <w:sz w:val="24"/>
          <w:szCs w:val="24"/>
        </w:rPr>
      </w:pPr>
      <w:r w:rsidRPr="00850250">
        <w:rPr>
          <w:rFonts w:ascii="Times New Roman" w:eastAsia="Times New Roman" w:hAnsi="Times New Roman" w:cs="Times New Roman"/>
          <w:b/>
          <w:sz w:val="24"/>
          <w:szCs w:val="24"/>
        </w:rPr>
        <w:t>Section A: Background of the Respondent.</w:t>
      </w:r>
    </w:p>
    <w:p w14:paraId="7CC3A91B" w14:textId="77777777" w:rsidR="001779CA" w:rsidRPr="00850250" w:rsidRDefault="001779CA" w:rsidP="001779CA">
      <w:pPr>
        <w:spacing w:after="240" w:line="360" w:lineRule="auto"/>
        <w:jc w:val="both"/>
        <w:rPr>
          <w:rFonts w:ascii="Times New Roman" w:eastAsia="Times New Roman" w:hAnsi="Times New Roman" w:cs="Times New Roman"/>
          <w:bCs/>
          <w:sz w:val="24"/>
          <w:szCs w:val="24"/>
        </w:rPr>
      </w:pPr>
      <w:r w:rsidRPr="00850250">
        <w:rPr>
          <w:rFonts w:ascii="Times New Roman" w:eastAsia="Times New Roman" w:hAnsi="Times New Roman" w:cs="Times New Roman"/>
          <w:b/>
          <w:bCs/>
          <w:sz w:val="24"/>
          <w:szCs w:val="24"/>
        </w:rPr>
        <w:t xml:space="preserve"> 1. Gender</w:t>
      </w:r>
    </w:p>
    <w:p w14:paraId="793B755B" w14:textId="77777777" w:rsidR="001779CA" w:rsidRPr="00850250" w:rsidRDefault="001779CA" w:rsidP="001779CA">
      <w:pPr>
        <w:spacing w:after="24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 xml:space="preserve"> a) Female ( ) </w:t>
      </w:r>
    </w:p>
    <w:p w14:paraId="79120A55" w14:textId="77777777" w:rsidR="001779CA" w:rsidRPr="00850250" w:rsidRDefault="001779CA" w:rsidP="001779CA">
      <w:pPr>
        <w:spacing w:after="24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 xml:space="preserve">b) Male ( ) </w:t>
      </w:r>
    </w:p>
    <w:p w14:paraId="44235CD5" w14:textId="77777777" w:rsidR="001779CA" w:rsidRPr="00850250" w:rsidRDefault="001779CA" w:rsidP="001779CA">
      <w:pPr>
        <w:spacing w:after="240" w:line="360" w:lineRule="auto"/>
        <w:jc w:val="both"/>
        <w:rPr>
          <w:rFonts w:ascii="Times New Roman" w:eastAsia="Times New Roman" w:hAnsi="Times New Roman" w:cs="Times New Roman"/>
          <w:b/>
          <w:sz w:val="24"/>
          <w:szCs w:val="24"/>
        </w:rPr>
      </w:pPr>
      <w:r w:rsidRPr="00850250">
        <w:rPr>
          <w:rFonts w:ascii="Times New Roman" w:eastAsia="Times New Roman" w:hAnsi="Times New Roman" w:cs="Times New Roman"/>
          <w:b/>
          <w:sz w:val="24"/>
          <w:szCs w:val="24"/>
        </w:rPr>
        <w:t xml:space="preserve">2. Age </w:t>
      </w:r>
    </w:p>
    <w:p w14:paraId="14D46BB2" w14:textId="34AE0BB1" w:rsidR="00DA4FE3" w:rsidRPr="00850250" w:rsidRDefault="00DA4FE3" w:rsidP="001779CA">
      <w:pPr>
        <w:spacing w:after="24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a) Below 18 ( )</w:t>
      </w:r>
    </w:p>
    <w:p w14:paraId="1BAD3E42" w14:textId="57A94BF9" w:rsidR="001779CA" w:rsidRPr="00850250" w:rsidRDefault="00DA4FE3" w:rsidP="001779CA">
      <w:pPr>
        <w:spacing w:after="24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b</w:t>
      </w:r>
      <w:r w:rsidR="001779CA" w:rsidRPr="00850250">
        <w:rPr>
          <w:rFonts w:ascii="Times New Roman" w:eastAsia="Times New Roman" w:hAnsi="Times New Roman" w:cs="Times New Roman"/>
          <w:sz w:val="24"/>
          <w:szCs w:val="24"/>
        </w:rPr>
        <w:t xml:space="preserve">) 18 – 25 ( ) </w:t>
      </w:r>
    </w:p>
    <w:p w14:paraId="603A2C83" w14:textId="5F630563" w:rsidR="001779CA" w:rsidRPr="00850250" w:rsidRDefault="00DA4FE3" w:rsidP="001779CA">
      <w:pPr>
        <w:spacing w:after="24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c</w:t>
      </w:r>
      <w:r w:rsidR="001779CA" w:rsidRPr="00850250">
        <w:rPr>
          <w:rFonts w:ascii="Times New Roman" w:eastAsia="Times New Roman" w:hAnsi="Times New Roman" w:cs="Times New Roman"/>
          <w:sz w:val="24"/>
          <w:szCs w:val="24"/>
        </w:rPr>
        <w:t xml:space="preserve">) 26 – 35 ( ) </w:t>
      </w:r>
    </w:p>
    <w:p w14:paraId="32CA82D2" w14:textId="4E6A050E" w:rsidR="001779CA" w:rsidRPr="00850250" w:rsidRDefault="00DA4FE3" w:rsidP="001779CA">
      <w:pPr>
        <w:spacing w:after="24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d</w:t>
      </w:r>
      <w:r w:rsidR="001779CA" w:rsidRPr="00850250">
        <w:rPr>
          <w:rFonts w:ascii="Times New Roman" w:eastAsia="Times New Roman" w:hAnsi="Times New Roman" w:cs="Times New Roman"/>
          <w:sz w:val="24"/>
          <w:szCs w:val="24"/>
        </w:rPr>
        <w:t>) 36 – 45 ( )</w:t>
      </w:r>
    </w:p>
    <w:p w14:paraId="2A401AB9" w14:textId="19C8BA56" w:rsidR="00DA4FE3" w:rsidRPr="00850250" w:rsidRDefault="00DA4FE3" w:rsidP="001779CA">
      <w:pPr>
        <w:spacing w:after="240" w:line="360" w:lineRule="auto"/>
        <w:jc w:val="both"/>
        <w:rPr>
          <w:rFonts w:ascii="Times New Roman" w:eastAsia="Times New Roman" w:hAnsi="Times New Roman" w:cs="Times New Roman"/>
          <w:sz w:val="24"/>
          <w:szCs w:val="24"/>
        </w:rPr>
      </w:pPr>
      <w:r w:rsidRPr="00850250">
        <w:rPr>
          <w:rFonts w:ascii="Times New Roman" w:eastAsia="Times New Roman" w:hAnsi="Times New Roman" w:cs="Times New Roman"/>
          <w:sz w:val="24"/>
          <w:szCs w:val="24"/>
        </w:rPr>
        <w:t>d) 46 Above</w:t>
      </w:r>
      <w:r w:rsidR="00057D25" w:rsidRPr="00850250">
        <w:rPr>
          <w:rFonts w:ascii="Times New Roman" w:eastAsia="Times New Roman" w:hAnsi="Times New Roman" w:cs="Times New Roman"/>
          <w:sz w:val="24"/>
          <w:szCs w:val="24"/>
        </w:rPr>
        <w:t xml:space="preserve"> ( )</w:t>
      </w:r>
    </w:p>
    <w:p w14:paraId="3D74FE2D" w14:textId="77777777" w:rsidR="00057D25" w:rsidRPr="00850250" w:rsidRDefault="00057D25" w:rsidP="001779CA">
      <w:pPr>
        <w:spacing w:after="240" w:line="360" w:lineRule="auto"/>
        <w:jc w:val="both"/>
        <w:rPr>
          <w:rFonts w:ascii="Times New Roman" w:eastAsia="Times New Roman" w:hAnsi="Times New Roman" w:cs="Times New Roman"/>
          <w:b/>
          <w:sz w:val="24"/>
          <w:szCs w:val="24"/>
        </w:rPr>
        <w:sectPr w:rsidR="00057D25" w:rsidRPr="00850250" w:rsidSect="009444DF">
          <w:type w:val="continuous"/>
          <w:pgSz w:w="12240" w:h="15840"/>
          <w:pgMar w:top="1440" w:right="1440" w:bottom="1440" w:left="1440" w:header="708" w:footer="708" w:gutter="0"/>
          <w:pgNumType w:start="1"/>
          <w:cols w:space="708"/>
          <w:titlePg/>
          <w:docGrid w:linePitch="360"/>
        </w:sectPr>
      </w:pPr>
    </w:p>
    <w:p w14:paraId="1E0974FA" w14:textId="4712F605" w:rsidR="001779CA" w:rsidRPr="00850250" w:rsidRDefault="001779CA" w:rsidP="001779CA">
      <w:pPr>
        <w:spacing w:after="240" w:line="360" w:lineRule="auto"/>
        <w:jc w:val="both"/>
        <w:rPr>
          <w:rFonts w:ascii="Times New Roman" w:eastAsia="Times New Roman" w:hAnsi="Times New Roman" w:cs="Times New Roman"/>
          <w:b/>
          <w:sz w:val="24"/>
          <w:szCs w:val="24"/>
        </w:rPr>
      </w:pPr>
      <w:r w:rsidRPr="00850250">
        <w:rPr>
          <w:rFonts w:ascii="Times New Roman" w:eastAsia="Times New Roman" w:hAnsi="Times New Roman" w:cs="Times New Roman"/>
          <w:b/>
          <w:sz w:val="24"/>
          <w:szCs w:val="24"/>
        </w:rPr>
        <w:lastRenderedPageBreak/>
        <w:t>3 Education level</w:t>
      </w:r>
    </w:p>
    <w:p w14:paraId="6BD9679F" w14:textId="3D4A26C6" w:rsidR="001779CA" w:rsidRPr="00850250" w:rsidRDefault="001779CA" w:rsidP="001779CA">
      <w:pPr>
        <w:pStyle w:val="ListParagraph"/>
        <w:numPr>
          <w:ilvl w:val="0"/>
          <w:numId w:val="2"/>
        </w:numPr>
        <w:spacing w:after="240" w:line="360" w:lineRule="auto"/>
        <w:jc w:val="both"/>
        <w:rPr>
          <w:rFonts w:ascii="Times New Roman" w:hAnsi="Times New Roman" w:cs="Times New Roman"/>
          <w:b/>
          <w:bCs/>
          <w:i/>
          <w:iCs/>
          <w:sz w:val="24"/>
          <w:szCs w:val="24"/>
        </w:rPr>
      </w:pPr>
      <w:r w:rsidRPr="00850250">
        <w:rPr>
          <w:rFonts w:ascii="Times New Roman" w:hAnsi="Times New Roman" w:cs="Times New Roman"/>
          <w:bCs/>
          <w:sz w:val="24"/>
          <w:szCs w:val="24"/>
        </w:rPr>
        <w:t>Primary</w:t>
      </w:r>
      <w:r w:rsidR="00057D25" w:rsidRPr="00850250">
        <w:rPr>
          <w:rFonts w:ascii="Times New Roman" w:hAnsi="Times New Roman" w:cs="Times New Roman"/>
          <w:bCs/>
          <w:sz w:val="24"/>
          <w:szCs w:val="24"/>
        </w:rPr>
        <w:t xml:space="preserve">      </w:t>
      </w:r>
      <w:r w:rsidR="00057D25" w:rsidRPr="00850250">
        <w:rPr>
          <w:rFonts w:ascii="Times New Roman" w:eastAsia="Times New Roman" w:hAnsi="Times New Roman" w:cs="Times New Roman"/>
          <w:sz w:val="24"/>
          <w:szCs w:val="24"/>
        </w:rPr>
        <w:t>( )</w:t>
      </w:r>
    </w:p>
    <w:p w14:paraId="0E691F93" w14:textId="6660093E" w:rsidR="001779CA" w:rsidRPr="00850250" w:rsidRDefault="001779CA" w:rsidP="001779CA">
      <w:pPr>
        <w:pStyle w:val="ListParagraph"/>
        <w:numPr>
          <w:ilvl w:val="0"/>
          <w:numId w:val="2"/>
        </w:numPr>
        <w:spacing w:after="240" w:line="360" w:lineRule="auto"/>
        <w:jc w:val="both"/>
        <w:rPr>
          <w:rFonts w:ascii="Times New Roman" w:hAnsi="Times New Roman" w:cs="Times New Roman"/>
          <w:b/>
          <w:bCs/>
          <w:i/>
          <w:iCs/>
          <w:sz w:val="24"/>
          <w:szCs w:val="24"/>
        </w:rPr>
      </w:pPr>
      <w:r w:rsidRPr="00850250">
        <w:rPr>
          <w:rFonts w:ascii="Times New Roman" w:hAnsi="Times New Roman" w:cs="Times New Roman"/>
          <w:bCs/>
          <w:sz w:val="24"/>
          <w:szCs w:val="24"/>
        </w:rPr>
        <w:t>Secondary</w:t>
      </w:r>
      <w:r w:rsidR="00057D25" w:rsidRPr="00850250">
        <w:rPr>
          <w:rFonts w:ascii="Times New Roman" w:hAnsi="Times New Roman" w:cs="Times New Roman"/>
          <w:bCs/>
          <w:sz w:val="24"/>
          <w:szCs w:val="24"/>
        </w:rPr>
        <w:t xml:space="preserve">  </w:t>
      </w:r>
      <w:r w:rsidR="00057D25" w:rsidRPr="00850250">
        <w:rPr>
          <w:rFonts w:ascii="Times New Roman" w:eastAsia="Times New Roman" w:hAnsi="Times New Roman" w:cs="Times New Roman"/>
          <w:sz w:val="24"/>
          <w:szCs w:val="24"/>
        </w:rPr>
        <w:t>( )</w:t>
      </w:r>
    </w:p>
    <w:p w14:paraId="71ECF196" w14:textId="60BE471B" w:rsidR="001779CA" w:rsidRPr="00850250" w:rsidRDefault="001779CA" w:rsidP="001779CA">
      <w:pPr>
        <w:pStyle w:val="ListParagraph"/>
        <w:numPr>
          <w:ilvl w:val="0"/>
          <w:numId w:val="2"/>
        </w:numPr>
        <w:spacing w:after="240" w:line="360" w:lineRule="auto"/>
        <w:jc w:val="both"/>
        <w:rPr>
          <w:rFonts w:ascii="Times New Roman" w:hAnsi="Times New Roman" w:cs="Times New Roman"/>
          <w:b/>
          <w:bCs/>
          <w:i/>
          <w:iCs/>
          <w:sz w:val="24"/>
          <w:szCs w:val="24"/>
        </w:rPr>
      </w:pPr>
      <w:r w:rsidRPr="00850250">
        <w:rPr>
          <w:rFonts w:ascii="Times New Roman" w:hAnsi="Times New Roman" w:cs="Times New Roman"/>
          <w:bCs/>
          <w:sz w:val="24"/>
          <w:szCs w:val="24"/>
        </w:rPr>
        <w:t xml:space="preserve">Certificate/Diploma </w:t>
      </w:r>
      <w:r w:rsidR="00057D25" w:rsidRPr="00850250">
        <w:rPr>
          <w:rFonts w:ascii="Times New Roman" w:eastAsia="Times New Roman" w:hAnsi="Times New Roman" w:cs="Times New Roman"/>
          <w:sz w:val="24"/>
          <w:szCs w:val="24"/>
        </w:rPr>
        <w:t>( )</w:t>
      </w:r>
    </w:p>
    <w:p w14:paraId="29FD079F" w14:textId="5C780332" w:rsidR="001779CA" w:rsidRPr="00850250" w:rsidRDefault="001779CA" w:rsidP="001779CA">
      <w:pPr>
        <w:pStyle w:val="ListParagraph"/>
        <w:numPr>
          <w:ilvl w:val="0"/>
          <w:numId w:val="2"/>
        </w:numPr>
        <w:spacing w:after="240" w:line="360" w:lineRule="auto"/>
        <w:jc w:val="both"/>
        <w:rPr>
          <w:rFonts w:ascii="Times New Roman" w:hAnsi="Times New Roman" w:cs="Times New Roman"/>
          <w:bCs/>
          <w:i/>
          <w:iCs/>
          <w:sz w:val="24"/>
          <w:szCs w:val="24"/>
        </w:rPr>
      </w:pPr>
      <w:r w:rsidRPr="00850250">
        <w:rPr>
          <w:rFonts w:ascii="Times New Roman" w:hAnsi="Times New Roman" w:cs="Times New Roman"/>
          <w:bCs/>
          <w:sz w:val="24"/>
          <w:szCs w:val="24"/>
        </w:rPr>
        <w:t>Others</w:t>
      </w:r>
      <w:r w:rsidR="00057D25" w:rsidRPr="00850250">
        <w:rPr>
          <w:rFonts w:ascii="Times New Roman" w:hAnsi="Times New Roman" w:cs="Times New Roman"/>
          <w:bCs/>
          <w:sz w:val="24"/>
          <w:szCs w:val="24"/>
        </w:rPr>
        <w:t xml:space="preserve">  </w:t>
      </w:r>
      <w:r w:rsidR="00057D25" w:rsidRPr="00850250">
        <w:rPr>
          <w:rFonts w:ascii="Times New Roman" w:eastAsia="Times New Roman" w:hAnsi="Times New Roman" w:cs="Times New Roman"/>
          <w:sz w:val="24"/>
          <w:szCs w:val="24"/>
        </w:rPr>
        <w:t>( )</w:t>
      </w:r>
    </w:p>
    <w:p w14:paraId="0C117859" w14:textId="4794A9B9" w:rsidR="00737859" w:rsidRPr="00850250" w:rsidRDefault="00057D25" w:rsidP="00737859">
      <w:pPr>
        <w:autoSpaceDE w:val="0"/>
        <w:autoSpaceDN w:val="0"/>
        <w:adjustRightInd w:val="0"/>
        <w:spacing w:after="0" w:line="360" w:lineRule="auto"/>
        <w:jc w:val="both"/>
        <w:rPr>
          <w:rFonts w:ascii="Times New Roman" w:hAnsi="Times New Roman" w:cs="Times New Roman"/>
          <w:b/>
          <w:sz w:val="24"/>
          <w:szCs w:val="24"/>
        </w:rPr>
      </w:pPr>
      <w:r w:rsidRPr="00850250">
        <w:rPr>
          <w:rFonts w:ascii="Times New Roman" w:hAnsi="Times New Roman" w:cs="Times New Roman"/>
          <w:b/>
          <w:bCs/>
          <w:sz w:val="24"/>
          <w:szCs w:val="24"/>
        </w:rPr>
        <w:t xml:space="preserve">SECTION B: </w:t>
      </w:r>
    </w:p>
    <w:p w14:paraId="5F17F5CE" w14:textId="7695817F" w:rsidR="001779CA" w:rsidRPr="00850250" w:rsidRDefault="00737859" w:rsidP="00212761">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To find out the forms of domestic violence on children in Bweyale </w:t>
      </w:r>
      <w:r w:rsidR="000A1EC6" w:rsidRPr="00850250">
        <w:rPr>
          <w:rFonts w:ascii="Times New Roman" w:hAnsi="Times New Roman" w:cs="Times New Roman"/>
          <w:sz w:val="24"/>
          <w:szCs w:val="24"/>
        </w:rPr>
        <w:t>Refugee Camp</w:t>
      </w:r>
      <w:r w:rsidRPr="00850250">
        <w:rPr>
          <w:rFonts w:ascii="Times New Roman" w:hAnsi="Times New Roman" w:cs="Times New Roman"/>
          <w:sz w:val="24"/>
          <w:szCs w:val="24"/>
        </w:rPr>
        <w:t>, Kiryandongo district</w:t>
      </w:r>
    </w:p>
    <w:p w14:paraId="48CB2E99" w14:textId="36B953FF" w:rsidR="00F73C06" w:rsidRPr="00850250" w:rsidRDefault="00F73C06" w:rsidP="00F73C06">
      <w:pPr>
        <w:pStyle w:val="ListParagraph"/>
        <w:numPr>
          <w:ilvl w:val="0"/>
          <w:numId w:val="4"/>
        </w:numPr>
        <w:autoSpaceDE w:val="0"/>
        <w:autoSpaceDN w:val="0"/>
        <w:adjustRightInd w:val="0"/>
        <w:spacing w:after="0" w:line="360" w:lineRule="auto"/>
        <w:jc w:val="both"/>
        <w:rPr>
          <w:rFonts w:ascii="Times New Roman" w:hAnsi="Times New Roman" w:cs="Times New Roman"/>
          <w:b/>
          <w:bCs/>
          <w:sz w:val="24"/>
          <w:szCs w:val="24"/>
        </w:rPr>
      </w:pPr>
      <w:r w:rsidRPr="00850250">
        <w:rPr>
          <w:rFonts w:ascii="Times New Roman" w:hAnsi="Times New Roman" w:cs="Times New Roman"/>
          <w:b/>
          <w:bCs/>
          <w:sz w:val="24"/>
          <w:szCs w:val="24"/>
        </w:rPr>
        <w:t>WHAT ARE THE COMMONEST FORMS OF DOMESTIC VIOLENCE AGAINST CHILDREN IN BWEYALE REFUGEE CAMP?</w:t>
      </w:r>
    </w:p>
    <w:p w14:paraId="06C442BB" w14:textId="682B0C0C" w:rsidR="002D6639" w:rsidRPr="00850250" w:rsidRDefault="002D6639" w:rsidP="002D6639">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w:t>
      </w:r>
    </w:p>
    <w:tbl>
      <w:tblPr>
        <w:tblW w:w="9720" w:type="dxa"/>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0"/>
        <w:gridCol w:w="7560"/>
        <w:gridCol w:w="720"/>
        <w:gridCol w:w="810"/>
      </w:tblGrid>
      <w:tr w:rsidR="003F09D9" w:rsidRPr="00850250" w14:paraId="1E1BC53C" w14:textId="77777777" w:rsidTr="00A6212C">
        <w:trPr>
          <w:trHeight w:val="260"/>
        </w:trPr>
        <w:tc>
          <w:tcPr>
            <w:tcW w:w="630" w:type="dxa"/>
            <w:tcBorders>
              <w:top w:val="single" w:sz="4" w:space="0" w:color="auto"/>
              <w:left w:val="single" w:sz="4" w:space="0" w:color="auto"/>
              <w:bottom w:val="single" w:sz="4" w:space="0" w:color="auto"/>
              <w:right w:val="single" w:sz="4" w:space="0" w:color="auto"/>
            </w:tcBorders>
          </w:tcPr>
          <w:p w14:paraId="353DBDCC" w14:textId="77777777" w:rsidR="003F09D9" w:rsidRPr="00850250" w:rsidRDefault="003F09D9" w:rsidP="00057D25">
            <w:pPr>
              <w:spacing w:after="0" w:line="240" w:lineRule="auto"/>
              <w:jc w:val="both"/>
              <w:rPr>
                <w:rFonts w:ascii="Times New Roman" w:hAnsi="Times New Roman" w:cs="Times New Roman"/>
                <w:b/>
                <w:bCs/>
                <w:sz w:val="24"/>
                <w:szCs w:val="24"/>
              </w:rPr>
            </w:pPr>
          </w:p>
        </w:tc>
        <w:tc>
          <w:tcPr>
            <w:tcW w:w="7560" w:type="dxa"/>
            <w:tcBorders>
              <w:top w:val="single" w:sz="4" w:space="0" w:color="auto"/>
              <w:left w:val="single" w:sz="4" w:space="0" w:color="auto"/>
              <w:bottom w:val="single" w:sz="4" w:space="0" w:color="auto"/>
              <w:right w:val="single" w:sz="4" w:space="0" w:color="auto"/>
            </w:tcBorders>
          </w:tcPr>
          <w:p w14:paraId="1CA70C69" w14:textId="679BFB7B" w:rsidR="003F09D9" w:rsidRPr="00850250" w:rsidRDefault="003F09D9" w:rsidP="00057D25">
            <w:pPr>
              <w:spacing w:after="0" w:line="240" w:lineRule="auto"/>
              <w:jc w:val="both"/>
              <w:rPr>
                <w:rFonts w:ascii="Times New Roman" w:hAnsi="Times New Roman" w:cs="Times New Roman"/>
                <w:b/>
                <w:bCs/>
                <w:sz w:val="24"/>
                <w:szCs w:val="24"/>
              </w:rPr>
            </w:pPr>
            <w:r w:rsidRPr="00850250">
              <w:rPr>
                <w:rFonts w:ascii="Times New Roman" w:hAnsi="Times New Roman" w:cs="Times New Roman"/>
                <w:b/>
                <w:bCs/>
                <w:sz w:val="24"/>
                <w:szCs w:val="24"/>
              </w:rPr>
              <w:t>Questions</w:t>
            </w:r>
          </w:p>
        </w:tc>
        <w:tc>
          <w:tcPr>
            <w:tcW w:w="1530" w:type="dxa"/>
            <w:gridSpan w:val="2"/>
            <w:tcBorders>
              <w:top w:val="single" w:sz="4" w:space="0" w:color="auto"/>
              <w:left w:val="single" w:sz="4" w:space="0" w:color="auto"/>
              <w:bottom w:val="single" w:sz="4" w:space="0" w:color="auto"/>
              <w:right w:val="single" w:sz="4" w:space="0" w:color="auto"/>
            </w:tcBorders>
            <w:hideMark/>
          </w:tcPr>
          <w:p w14:paraId="746D3F21" w14:textId="77777777" w:rsidR="003F09D9" w:rsidRPr="00850250" w:rsidRDefault="003F09D9" w:rsidP="00057D25">
            <w:pPr>
              <w:spacing w:after="0" w:line="240" w:lineRule="auto"/>
              <w:jc w:val="center"/>
              <w:rPr>
                <w:rFonts w:ascii="Times New Roman" w:hAnsi="Times New Roman" w:cs="Times New Roman"/>
                <w:b/>
                <w:bCs/>
                <w:sz w:val="24"/>
                <w:szCs w:val="24"/>
              </w:rPr>
            </w:pPr>
            <w:r w:rsidRPr="00850250">
              <w:rPr>
                <w:rFonts w:ascii="Times New Roman" w:hAnsi="Times New Roman" w:cs="Times New Roman"/>
                <w:b/>
                <w:bCs/>
                <w:sz w:val="24"/>
                <w:szCs w:val="24"/>
              </w:rPr>
              <w:t>Responses</w:t>
            </w:r>
          </w:p>
        </w:tc>
      </w:tr>
      <w:tr w:rsidR="00A6212C" w:rsidRPr="00850250" w14:paraId="39FE2FEF" w14:textId="77777777" w:rsidTr="00A6212C">
        <w:trPr>
          <w:trHeight w:val="188"/>
        </w:trPr>
        <w:tc>
          <w:tcPr>
            <w:tcW w:w="630" w:type="dxa"/>
            <w:tcBorders>
              <w:top w:val="single" w:sz="4" w:space="0" w:color="auto"/>
              <w:left w:val="single" w:sz="4" w:space="0" w:color="auto"/>
              <w:bottom w:val="single" w:sz="4" w:space="0" w:color="auto"/>
              <w:right w:val="single" w:sz="4" w:space="0" w:color="auto"/>
            </w:tcBorders>
            <w:shd w:val="clear" w:color="auto" w:fill="D5DCE4"/>
            <w:hideMark/>
          </w:tcPr>
          <w:p w14:paraId="2A6A462C" w14:textId="653E3BD6" w:rsidR="00A6212C" w:rsidRPr="00850250" w:rsidRDefault="00A95C0E" w:rsidP="00A6212C">
            <w:pPr>
              <w:autoSpaceDE w:val="0"/>
              <w:autoSpaceDN w:val="0"/>
              <w:adjustRightInd w:val="0"/>
              <w:spacing w:after="0" w:line="360" w:lineRule="auto"/>
              <w:jc w:val="both"/>
              <w:rPr>
                <w:rFonts w:ascii="Times New Roman" w:hAnsi="Times New Roman" w:cs="Times New Roman"/>
                <w:b/>
                <w:bCs/>
                <w:sz w:val="24"/>
                <w:szCs w:val="24"/>
              </w:rPr>
            </w:pPr>
            <w:r w:rsidRPr="00850250">
              <w:rPr>
                <w:rFonts w:ascii="Times New Roman" w:hAnsi="Times New Roman" w:cs="Times New Roman"/>
                <w:b/>
                <w:bCs/>
                <w:sz w:val="24"/>
                <w:szCs w:val="24"/>
              </w:rPr>
              <w:t>NO</w:t>
            </w:r>
          </w:p>
        </w:tc>
        <w:tc>
          <w:tcPr>
            <w:tcW w:w="7560" w:type="dxa"/>
            <w:tcBorders>
              <w:top w:val="single" w:sz="4" w:space="0" w:color="auto"/>
              <w:left w:val="single" w:sz="4" w:space="0" w:color="auto"/>
              <w:bottom w:val="single" w:sz="4" w:space="0" w:color="auto"/>
              <w:right w:val="single" w:sz="4" w:space="0" w:color="auto"/>
            </w:tcBorders>
            <w:shd w:val="clear" w:color="auto" w:fill="D5DCE4"/>
          </w:tcPr>
          <w:p w14:paraId="4A12C260" w14:textId="415C0003" w:rsidR="00A6212C" w:rsidRPr="00850250" w:rsidRDefault="00FD007E" w:rsidP="00A6212C">
            <w:pPr>
              <w:autoSpaceDE w:val="0"/>
              <w:autoSpaceDN w:val="0"/>
              <w:adjustRightInd w:val="0"/>
              <w:spacing w:after="0" w:line="360" w:lineRule="auto"/>
              <w:jc w:val="both"/>
              <w:rPr>
                <w:rFonts w:ascii="Times New Roman" w:hAnsi="Times New Roman" w:cs="Times New Roman"/>
                <w:b/>
                <w:bCs/>
                <w:sz w:val="24"/>
                <w:szCs w:val="24"/>
              </w:rPr>
            </w:pPr>
            <w:r w:rsidRPr="00850250">
              <w:rPr>
                <w:rFonts w:ascii="Times New Roman" w:hAnsi="Times New Roman" w:cs="Times New Roman"/>
                <w:b/>
                <w:bCs/>
                <w:sz w:val="24"/>
                <w:szCs w:val="24"/>
              </w:rPr>
              <w:t>S</w:t>
            </w:r>
            <w:r w:rsidR="00A6212C" w:rsidRPr="00850250">
              <w:rPr>
                <w:rFonts w:ascii="Times New Roman" w:hAnsi="Times New Roman" w:cs="Times New Roman"/>
                <w:b/>
                <w:bCs/>
                <w:sz w:val="24"/>
                <w:szCs w:val="24"/>
              </w:rPr>
              <w:t>tatement</w:t>
            </w:r>
          </w:p>
        </w:tc>
        <w:tc>
          <w:tcPr>
            <w:tcW w:w="720" w:type="dxa"/>
            <w:tcBorders>
              <w:top w:val="single" w:sz="4" w:space="0" w:color="auto"/>
              <w:left w:val="single" w:sz="4" w:space="0" w:color="auto"/>
              <w:bottom w:val="single" w:sz="4" w:space="0" w:color="auto"/>
              <w:right w:val="single" w:sz="4" w:space="0" w:color="auto"/>
            </w:tcBorders>
            <w:shd w:val="clear" w:color="auto" w:fill="D5DCE4"/>
            <w:hideMark/>
          </w:tcPr>
          <w:p w14:paraId="41398183" w14:textId="3196505C" w:rsidR="00A6212C" w:rsidRPr="00850250" w:rsidRDefault="00A6212C" w:rsidP="00A6212C">
            <w:pPr>
              <w:spacing w:after="0" w:line="360" w:lineRule="auto"/>
              <w:jc w:val="center"/>
              <w:rPr>
                <w:rFonts w:ascii="Times New Roman" w:hAnsi="Times New Roman" w:cs="Times New Roman"/>
                <w:b/>
                <w:bCs/>
                <w:sz w:val="24"/>
                <w:szCs w:val="24"/>
              </w:rPr>
            </w:pPr>
            <w:r w:rsidRPr="00850250">
              <w:rPr>
                <w:rFonts w:ascii="Times New Roman" w:hAnsi="Times New Roman" w:cs="Times New Roman"/>
                <w:b/>
                <w:bCs/>
                <w:sz w:val="24"/>
                <w:szCs w:val="24"/>
              </w:rPr>
              <w:t>Yes</w:t>
            </w:r>
          </w:p>
        </w:tc>
        <w:tc>
          <w:tcPr>
            <w:tcW w:w="810" w:type="dxa"/>
            <w:tcBorders>
              <w:top w:val="single" w:sz="4" w:space="0" w:color="auto"/>
              <w:left w:val="single" w:sz="4" w:space="0" w:color="auto"/>
              <w:bottom w:val="single" w:sz="4" w:space="0" w:color="auto"/>
              <w:right w:val="single" w:sz="4" w:space="0" w:color="auto"/>
            </w:tcBorders>
            <w:shd w:val="clear" w:color="auto" w:fill="D5DCE4"/>
            <w:hideMark/>
          </w:tcPr>
          <w:p w14:paraId="562A5308" w14:textId="6E12BDC1" w:rsidR="00A6212C" w:rsidRPr="00850250" w:rsidRDefault="00A6212C" w:rsidP="00A6212C">
            <w:pPr>
              <w:spacing w:after="0" w:line="360" w:lineRule="auto"/>
              <w:jc w:val="center"/>
              <w:rPr>
                <w:rFonts w:ascii="Times New Roman" w:hAnsi="Times New Roman" w:cs="Times New Roman"/>
                <w:b/>
                <w:bCs/>
                <w:sz w:val="24"/>
                <w:szCs w:val="24"/>
              </w:rPr>
            </w:pPr>
            <w:r w:rsidRPr="00850250">
              <w:rPr>
                <w:rFonts w:ascii="Times New Roman" w:hAnsi="Times New Roman" w:cs="Times New Roman"/>
                <w:b/>
                <w:bCs/>
                <w:sz w:val="24"/>
                <w:szCs w:val="24"/>
              </w:rPr>
              <w:t>No</w:t>
            </w:r>
          </w:p>
        </w:tc>
      </w:tr>
      <w:tr w:rsidR="00A6212C" w:rsidRPr="00850250" w14:paraId="2C25EB5E" w14:textId="77777777" w:rsidTr="00A6212C">
        <w:trPr>
          <w:trHeight w:val="188"/>
        </w:trPr>
        <w:tc>
          <w:tcPr>
            <w:tcW w:w="630" w:type="dxa"/>
            <w:tcBorders>
              <w:top w:val="single" w:sz="4" w:space="0" w:color="auto"/>
              <w:left w:val="single" w:sz="4" w:space="0" w:color="auto"/>
              <w:bottom w:val="single" w:sz="4" w:space="0" w:color="auto"/>
              <w:right w:val="single" w:sz="4" w:space="0" w:color="auto"/>
            </w:tcBorders>
            <w:shd w:val="clear" w:color="auto" w:fill="D5DCE4"/>
          </w:tcPr>
          <w:p w14:paraId="33B0DEB3" w14:textId="77777777" w:rsidR="00A6212C" w:rsidRPr="00850250" w:rsidRDefault="00A6212C" w:rsidP="00A6212C">
            <w:pPr>
              <w:autoSpaceDE w:val="0"/>
              <w:autoSpaceDN w:val="0"/>
              <w:adjustRightInd w:val="0"/>
              <w:spacing w:after="0" w:line="360" w:lineRule="auto"/>
              <w:jc w:val="both"/>
              <w:rPr>
                <w:rFonts w:ascii="Times New Roman" w:hAnsi="Times New Roman" w:cs="Times New Roman"/>
                <w:b/>
                <w:bCs/>
                <w:sz w:val="24"/>
                <w:szCs w:val="24"/>
              </w:rPr>
            </w:pPr>
          </w:p>
        </w:tc>
        <w:tc>
          <w:tcPr>
            <w:tcW w:w="7560" w:type="dxa"/>
            <w:tcBorders>
              <w:top w:val="single" w:sz="4" w:space="0" w:color="auto"/>
              <w:left w:val="single" w:sz="4" w:space="0" w:color="auto"/>
              <w:bottom w:val="single" w:sz="4" w:space="0" w:color="auto"/>
              <w:right w:val="single" w:sz="4" w:space="0" w:color="auto"/>
            </w:tcBorders>
            <w:shd w:val="clear" w:color="auto" w:fill="D5DCE4"/>
          </w:tcPr>
          <w:p w14:paraId="235C53B1" w14:textId="3FFF650C" w:rsidR="00A6212C" w:rsidRPr="00850250" w:rsidRDefault="00A6212C" w:rsidP="00A6212C">
            <w:pPr>
              <w:autoSpaceDE w:val="0"/>
              <w:autoSpaceDN w:val="0"/>
              <w:adjustRightInd w:val="0"/>
              <w:spacing w:after="0" w:line="360" w:lineRule="auto"/>
              <w:jc w:val="both"/>
              <w:rPr>
                <w:rFonts w:ascii="Times New Roman" w:hAnsi="Times New Roman" w:cs="Times New Roman"/>
                <w:b/>
                <w:bCs/>
                <w:sz w:val="24"/>
                <w:szCs w:val="24"/>
              </w:rPr>
            </w:pPr>
          </w:p>
        </w:tc>
        <w:tc>
          <w:tcPr>
            <w:tcW w:w="720" w:type="dxa"/>
            <w:tcBorders>
              <w:top w:val="single" w:sz="4" w:space="0" w:color="auto"/>
              <w:left w:val="single" w:sz="4" w:space="0" w:color="auto"/>
              <w:bottom w:val="single" w:sz="4" w:space="0" w:color="auto"/>
              <w:right w:val="single" w:sz="4" w:space="0" w:color="auto"/>
            </w:tcBorders>
            <w:shd w:val="clear" w:color="auto" w:fill="D5DCE4"/>
          </w:tcPr>
          <w:p w14:paraId="07B48901" w14:textId="77777777" w:rsidR="00A6212C" w:rsidRPr="00850250" w:rsidRDefault="00A6212C" w:rsidP="00A6212C">
            <w:pPr>
              <w:spacing w:after="0" w:line="360" w:lineRule="auto"/>
              <w:jc w:val="center"/>
              <w:rPr>
                <w:rFonts w:ascii="Times New Roman" w:hAnsi="Times New Roman" w:cs="Times New Roman"/>
                <w:b/>
                <w:bCs/>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D5DCE4"/>
          </w:tcPr>
          <w:p w14:paraId="33F89480" w14:textId="77777777" w:rsidR="00A6212C" w:rsidRPr="00850250" w:rsidRDefault="00A6212C" w:rsidP="00A6212C">
            <w:pPr>
              <w:spacing w:after="0" w:line="360" w:lineRule="auto"/>
              <w:jc w:val="center"/>
              <w:rPr>
                <w:rFonts w:ascii="Times New Roman" w:hAnsi="Times New Roman" w:cs="Times New Roman"/>
                <w:b/>
                <w:bCs/>
                <w:sz w:val="24"/>
                <w:szCs w:val="24"/>
              </w:rPr>
            </w:pPr>
          </w:p>
        </w:tc>
      </w:tr>
      <w:tr w:rsidR="00A6212C" w:rsidRPr="00850250" w14:paraId="14BDB717" w14:textId="77777777" w:rsidTr="00A6212C">
        <w:trPr>
          <w:trHeight w:val="70"/>
        </w:trPr>
        <w:tc>
          <w:tcPr>
            <w:tcW w:w="630" w:type="dxa"/>
            <w:tcBorders>
              <w:top w:val="single" w:sz="4" w:space="0" w:color="auto"/>
              <w:left w:val="single" w:sz="4" w:space="0" w:color="auto"/>
              <w:bottom w:val="single" w:sz="4" w:space="0" w:color="auto"/>
              <w:right w:val="single" w:sz="4" w:space="0" w:color="auto"/>
            </w:tcBorders>
            <w:hideMark/>
          </w:tcPr>
          <w:p w14:paraId="6781C993" w14:textId="77777777" w:rsidR="00A6212C" w:rsidRPr="00850250" w:rsidRDefault="00A6212C" w:rsidP="00A6212C">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1</w:t>
            </w:r>
          </w:p>
        </w:tc>
        <w:tc>
          <w:tcPr>
            <w:tcW w:w="7560" w:type="dxa"/>
            <w:tcBorders>
              <w:top w:val="single" w:sz="4" w:space="0" w:color="auto"/>
              <w:left w:val="single" w:sz="4" w:space="0" w:color="auto"/>
              <w:bottom w:val="single" w:sz="4" w:space="0" w:color="auto"/>
              <w:right w:val="single" w:sz="4" w:space="0" w:color="auto"/>
            </w:tcBorders>
          </w:tcPr>
          <w:p w14:paraId="791EFFDD" w14:textId="34CFC575" w:rsidR="00A6212C" w:rsidRPr="00850250" w:rsidRDefault="006E104E" w:rsidP="00A6212C">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Does the community</w:t>
            </w:r>
            <w:r w:rsidR="00A6212C" w:rsidRPr="00850250">
              <w:rPr>
                <w:rFonts w:ascii="Times New Roman" w:hAnsi="Times New Roman" w:cs="Times New Roman"/>
                <w:sz w:val="24"/>
                <w:szCs w:val="24"/>
              </w:rPr>
              <w:t xml:space="preserve"> know the forms of domestic violence in the settlement</w:t>
            </w:r>
            <w:r w:rsidR="000B1F3C">
              <w:rPr>
                <w:rFonts w:ascii="Times New Roman" w:hAnsi="Times New Roman" w:cs="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14:paraId="0F66902A" w14:textId="77777777" w:rsidR="00A6212C" w:rsidRPr="00850250" w:rsidRDefault="00A6212C" w:rsidP="00A6212C">
            <w:pPr>
              <w:spacing w:after="0" w:line="360" w:lineRule="auto"/>
              <w:jc w:val="both"/>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14:paraId="6CB55028" w14:textId="77777777" w:rsidR="00A6212C" w:rsidRPr="00850250" w:rsidRDefault="00A6212C" w:rsidP="00A6212C">
            <w:pPr>
              <w:spacing w:after="0" w:line="360" w:lineRule="auto"/>
              <w:jc w:val="both"/>
              <w:rPr>
                <w:rFonts w:ascii="Times New Roman" w:hAnsi="Times New Roman" w:cs="Times New Roman"/>
                <w:sz w:val="24"/>
                <w:szCs w:val="24"/>
              </w:rPr>
            </w:pPr>
          </w:p>
        </w:tc>
      </w:tr>
      <w:tr w:rsidR="00A6212C" w:rsidRPr="00850250" w14:paraId="6F521505" w14:textId="77777777" w:rsidTr="00A6212C">
        <w:trPr>
          <w:trHeight w:val="70"/>
        </w:trPr>
        <w:tc>
          <w:tcPr>
            <w:tcW w:w="630" w:type="dxa"/>
            <w:tcBorders>
              <w:top w:val="single" w:sz="4" w:space="0" w:color="auto"/>
              <w:left w:val="single" w:sz="4" w:space="0" w:color="auto"/>
              <w:bottom w:val="single" w:sz="4" w:space="0" w:color="auto"/>
              <w:right w:val="single" w:sz="4" w:space="0" w:color="auto"/>
            </w:tcBorders>
            <w:hideMark/>
          </w:tcPr>
          <w:p w14:paraId="4D25A8C6" w14:textId="77777777" w:rsidR="00A6212C" w:rsidRPr="00850250" w:rsidRDefault="00A6212C" w:rsidP="00A6212C">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2</w:t>
            </w:r>
          </w:p>
        </w:tc>
        <w:tc>
          <w:tcPr>
            <w:tcW w:w="7560" w:type="dxa"/>
            <w:tcBorders>
              <w:top w:val="single" w:sz="4" w:space="0" w:color="auto"/>
              <w:left w:val="single" w:sz="4" w:space="0" w:color="auto"/>
              <w:bottom w:val="single" w:sz="4" w:space="0" w:color="auto"/>
              <w:right w:val="single" w:sz="4" w:space="0" w:color="auto"/>
            </w:tcBorders>
          </w:tcPr>
          <w:p w14:paraId="38C88F58" w14:textId="4C765D55" w:rsidR="00A6212C" w:rsidRPr="00850250" w:rsidRDefault="006E104E" w:rsidP="00A6212C">
            <w:pPr>
              <w:spacing w:line="360" w:lineRule="auto"/>
              <w:rPr>
                <w:rFonts w:ascii="Times New Roman" w:eastAsia="SimSun" w:hAnsi="Times New Roman" w:cs="Times New Roman"/>
                <w:sz w:val="24"/>
                <w:szCs w:val="24"/>
                <w:lang w:eastAsia="zh-CN"/>
              </w:rPr>
            </w:pPr>
            <w:r w:rsidRPr="00850250">
              <w:rPr>
                <w:rFonts w:ascii="Times New Roman" w:eastAsia="SimSun" w:hAnsi="Times New Roman" w:cs="Times New Roman"/>
                <w:sz w:val="24"/>
                <w:szCs w:val="24"/>
                <w:lang w:eastAsia="zh-CN"/>
              </w:rPr>
              <w:t>Is</w:t>
            </w:r>
            <w:r w:rsidR="00A6212C" w:rsidRPr="00850250">
              <w:rPr>
                <w:rFonts w:ascii="Times New Roman" w:eastAsia="SimSun" w:hAnsi="Times New Roman" w:cs="Times New Roman"/>
                <w:sz w:val="24"/>
                <w:szCs w:val="24"/>
                <w:lang w:eastAsia="zh-CN"/>
              </w:rPr>
              <w:t xml:space="preserve"> there awareness about the forms of domestic violence</w:t>
            </w:r>
            <w:r w:rsidR="000B1F3C">
              <w:rPr>
                <w:rFonts w:ascii="Times New Roman" w:eastAsia="SimSun" w:hAnsi="Times New Roman" w:cs="Times New Roman"/>
                <w:sz w:val="24"/>
                <w:szCs w:val="24"/>
                <w:lang w:eastAsia="zh-CN"/>
              </w:rPr>
              <w:t>?</w:t>
            </w:r>
          </w:p>
        </w:tc>
        <w:tc>
          <w:tcPr>
            <w:tcW w:w="720" w:type="dxa"/>
            <w:tcBorders>
              <w:top w:val="single" w:sz="4" w:space="0" w:color="auto"/>
              <w:left w:val="single" w:sz="4" w:space="0" w:color="auto"/>
              <w:bottom w:val="single" w:sz="4" w:space="0" w:color="auto"/>
              <w:right w:val="single" w:sz="4" w:space="0" w:color="auto"/>
            </w:tcBorders>
          </w:tcPr>
          <w:p w14:paraId="26B7FD41" w14:textId="77777777" w:rsidR="00A6212C" w:rsidRPr="00850250" w:rsidRDefault="00A6212C" w:rsidP="00A6212C">
            <w:pPr>
              <w:spacing w:after="0" w:line="360" w:lineRule="auto"/>
              <w:jc w:val="both"/>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14:paraId="7B7B7CB4" w14:textId="77777777" w:rsidR="00A6212C" w:rsidRPr="00850250" w:rsidRDefault="00A6212C" w:rsidP="00A6212C">
            <w:pPr>
              <w:spacing w:after="0" w:line="360" w:lineRule="auto"/>
              <w:jc w:val="both"/>
              <w:rPr>
                <w:rFonts w:ascii="Times New Roman" w:hAnsi="Times New Roman" w:cs="Times New Roman"/>
                <w:sz w:val="24"/>
                <w:szCs w:val="24"/>
              </w:rPr>
            </w:pPr>
          </w:p>
        </w:tc>
      </w:tr>
      <w:tr w:rsidR="00A6212C" w:rsidRPr="00850250" w14:paraId="290A51AC" w14:textId="77777777" w:rsidTr="00A6212C">
        <w:trPr>
          <w:trHeight w:val="70"/>
        </w:trPr>
        <w:tc>
          <w:tcPr>
            <w:tcW w:w="630" w:type="dxa"/>
            <w:tcBorders>
              <w:top w:val="single" w:sz="4" w:space="0" w:color="auto"/>
              <w:left w:val="single" w:sz="4" w:space="0" w:color="auto"/>
              <w:bottom w:val="single" w:sz="4" w:space="0" w:color="auto"/>
              <w:right w:val="single" w:sz="4" w:space="0" w:color="auto"/>
            </w:tcBorders>
            <w:hideMark/>
          </w:tcPr>
          <w:p w14:paraId="0B8DF846" w14:textId="29A0960F" w:rsidR="00A6212C" w:rsidRPr="00850250" w:rsidRDefault="00AA6D92" w:rsidP="00A6212C">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3</w:t>
            </w:r>
          </w:p>
        </w:tc>
        <w:tc>
          <w:tcPr>
            <w:tcW w:w="7560" w:type="dxa"/>
            <w:tcBorders>
              <w:top w:val="single" w:sz="4" w:space="0" w:color="auto"/>
              <w:left w:val="single" w:sz="4" w:space="0" w:color="auto"/>
              <w:bottom w:val="single" w:sz="4" w:space="0" w:color="auto"/>
              <w:right w:val="single" w:sz="4" w:space="0" w:color="auto"/>
            </w:tcBorders>
          </w:tcPr>
          <w:p w14:paraId="607A5365" w14:textId="75843662" w:rsidR="00A6212C" w:rsidRPr="00850250" w:rsidRDefault="00A6212C" w:rsidP="00A6212C">
            <w:pPr>
              <w:autoSpaceDE w:val="0"/>
              <w:autoSpaceDN w:val="0"/>
              <w:adjustRightInd w:val="0"/>
              <w:spacing w:after="0" w:line="360" w:lineRule="auto"/>
              <w:jc w:val="both"/>
              <w:rPr>
                <w:rFonts w:ascii="Times New Roman" w:eastAsia="TimesNewRoman" w:hAnsi="Times New Roman" w:cs="Times New Roman"/>
                <w:sz w:val="24"/>
                <w:szCs w:val="24"/>
              </w:rPr>
            </w:pPr>
            <w:r w:rsidRPr="00850250">
              <w:rPr>
                <w:rFonts w:ascii="Times New Roman" w:eastAsia="TimesNewRoman" w:hAnsi="Times New Roman" w:cs="Times New Roman"/>
                <w:sz w:val="24"/>
                <w:szCs w:val="24"/>
              </w:rPr>
              <w:t>Has domestic violence ever affected you</w:t>
            </w:r>
            <w:r w:rsidR="000B1F3C">
              <w:rPr>
                <w:rFonts w:ascii="Times New Roman" w:eastAsia="TimesNewRoman" w:hAnsi="Times New Roman" w:cs="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14:paraId="1944FBBA" w14:textId="77777777" w:rsidR="00A6212C" w:rsidRPr="00850250" w:rsidRDefault="00A6212C" w:rsidP="00A6212C">
            <w:pPr>
              <w:spacing w:after="0" w:line="360" w:lineRule="auto"/>
              <w:jc w:val="both"/>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14:paraId="0679C486" w14:textId="77777777" w:rsidR="00A6212C" w:rsidRPr="00850250" w:rsidRDefault="00A6212C" w:rsidP="00A6212C">
            <w:pPr>
              <w:spacing w:after="0" w:line="360" w:lineRule="auto"/>
              <w:jc w:val="both"/>
              <w:rPr>
                <w:rFonts w:ascii="Times New Roman" w:hAnsi="Times New Roman" w:cs="Times New Roman"/>
                <w:sz w:val="24"/>
                <w:szCs w:val="24"/>
              </w:rPr>
            </w:pPr>
          </w:p>
        </w:tc>
      </w:tr>
      <w:tr w:rsidR="00A6212C" w:rsidRPr="00850250" w14:paraId="1B6D0DEA" w14:textId="77777777" w:rsidTr="00A6212C">
        <w:trPr>
          <w:trHeight w:val="80"/>
        </w:trPr>
        <w:tc>
          <w:tcPr>
            <w:tcW w:w="630" w:type="dxa"/>
            <w:tcBorders>
              <w:top w:val="single" w:sz="4" w:space="0" w:color="auto"/>
              <w:left w:val="single" w:sz="4" w:space="0" w:color="auto"/>
              <w:bottom w:val="single" w:sz="4" w:space="0" w:color="auto"/>
              <w:right w:val="single" w:sz="4" w:space="0" w:color="auto"/>
            </w:tcBorders>
            <w:hideMark/>
          </w:tcPr>
          <w:p w14:paraId="0BEC0A08" w14:textId="5FD2C700" w:rsidR="00A6212C" w:rsidRPr="00850250" w:rsidRDefault="004D7B8C" w:rsidP="00A6212C">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4</w:t>
            </w:r>
          </w:p>
        </w:tc>
        <w:tc>
          <w:tcPr>
            <w:tcW w:w="7560" w:type="dxa"/>
            <w:tcBorders>
              <w:top w:val="single" w:sz="4" w:space="0" w:color="auto"/>
              <w:left w:val="single" w:sz="4" w:space="0" w:color="auto"/>
              <w:bottom w:val="single" w:sz="4" w:space="0" w:color="auto"/>
              <w:right w:val="single" w:sz="4" w:space="0" w:color="auto"/>
            </w:tcBorders>
          </w:tcPr>
          <w:p w14:paraId="79499784" w14:textId="5C5499F2" w:rsidR="00A6212C" w:rsidRPr="00850250" w:rsidRDefault="00A6212C" w:rsidP="00A6212C">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Do you think people who experienced the different forms </w:t>
            </w:r>
            <w:r w:rsidR="00400ADA">
              <w:rPr>
                <w:rFonts w:ascii="Times New Roman" w:hAnsi="Times New Roman" w:cs="Times New Roman"/>
                <w:sz w:val="24"/>
                <w:szCs w:val="24"/>
              </w:rPr>
              <w:t xml:space="preserve">of </w:t>
            </w:r>
            <w:r w:rsidRPr="00850250">
              <w:rPr>
                <w:rFonts w:ascii="Times New Roman" w:hAnsi="Times New Roman" w:cs="Times New Roman"/>
                <w:sz w:val="24"/>
                <w:szCs w:val="24"/>
              </w:rPr>
              <w:t>domestic violence get support</w:t>
            </w:r>
            <w:r w:rsidR="00704127" w:rsidRPr="00850250">
              <w:rPr>
                <w:rFonts w:ascii="Times New Roman" w:hAnsi="Times New Roman" w:cs="Times New Roman"/>
                <w:sz w:val="24"/>
                <w:szCs w:val="24"/>
              </w:rPr>
              <w:t>ed?</w:t>
            </w:r>
          </w:p>
        </w:tc>
        <w:tc>
          <w:tcPr>
            <w:tcW w:w="720" w:type="dxa"/>
            <w:tcBorders>
              <w:top w:val="single" w:sz="4" w:space="0" w:color="auto"/>
              <w:left w:val="single" w:sz="4" w:space="0" w:color="auto"/>
              <w:bottom w:val="single" w:sz="4" w:space="0" w:color="auto"/>
              <w:right w:val="single" w:sz="4" w:space="0" w:color="auto"/>
            </w:tcBorders>
          </w:tcPr>
          <w:p w14:paraId="08EE89BD" w14:textId="77777777" w:rsidR="00A6212C" w:rsidRPr="00850250" w:rsidRDefault="00A6212C" w:rsidP="00A6212C">
            <w:pPr>
              <w:spacing w:after="0" w:line="360" w:lineRule="auto"/>
              <w:jc w:val="both"/>
              <w:rPr>
                <w:rFonts w:ascii="Times New Roman" w:hAnsi="Times New Roman" w:cs="Times New Roman"/>
                <w:b/>
                <w:bCs/>
                <w:sz w:val="24"/>
                <w:szCs w:val="24"/>
              </w:rPr>
            </w:pPr>
          </w:p>
        </w:tc>
        <w:tc>
          <w:tcPr>
            <w:tcW w:w="810" w:type="dxa"/>
            <w:tcBorders>
              <w:top w:val="single" w:sz="4" w:space="0" w:color="auto"/>
              <w:left w:val="single" w:sz="4" w:space="0" w:color="auto"/>
              <w:bottom w:val="single" w:sz="4" w:space="0" w:color="auto"/>
              <w:right w:val="single" w:sz="4" w:space="0" w:color="auto"/>
            </w:tcBorders>
          </w:tcPr>
          <w:p w14:paraId="4226BE79" w14:textId="77777777" w:rsidR="00A6212C" w:rsidRPr="00850250" w:rsidRDefault="00A6212C" w:rsidP="00A6212C">
            <w:pPr>
              <w:spacing w:after="0" w:line="360" w:lineRule="auto"/>
              <w:jc w:val="both"/>
              <w:rPr>
                <w:rFonts w:ascii="Times New Roman" w:hAnsi="Times New Roman" w:cs="Times New Roman"/>
                <w:b/>
                <w:bCs/>
                <w:sz w:val="24"/>
                <w:szCs w:val="24"/>
              </w:rPr>
            </w:pPr>
          </w:p>
        </w:tc>
      </w:tr>
      <w:tr w:rsidR="00A6212C" w:rsidRPr="00850250" w14:paraId="39BD89D3" w14:textId="77777777" w:rsidTr="00A6212C">
        <w:trPr>
          <w:trHeight w:val="80"/>
        </w:trPr>
        <w:tc>
          <w:tcPr>
            <w:tcW w:w="630" w:type="dxa"/>
            <w:tcBorders>
              <w:top w:val="single" w:sz="4" w:space="0" w:color="auto"/>
              <w:left w:val="single" w:sz="4" w:space="0" w:color="auto"/>
              <w:bottom w:val="single" w:sz="4" w:space="0" w:color="auto"/>
              <w:right w:val="single" w:sz="4" w:space="0" w:color="auto"/>
            </w:tcBorders>
          </w:tcPr>
          <w:p w14:paraId="7525AE69" w14:textId="09C6B173" w:rsidR="00A6212C" w:rsidRPr="00850250" w:rsidRDefault="00C258A7" w:rsidP="00A6212C">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5</w:t>
            </w:r>
          </w:p>
        </w:tc>
        <w:tc>
          <w:tcPr>
            <w:tcW w:w="7560" w:type="dxa"/>
            <w:tcBorders>
              <w:top w:val="single" w:sz="4" w:space="0" w:color="auto"/>
              <w:left w:val="single" w:sz="4" w:space="0" w:color="auto"/>
              <w:bottom w:val="single" w:sz="4" w:space="0" w:color="auto"/>
              <w:right w:val="single" w:sz="4" w:space="0" w:color="auto"/>
            </w:tcBorders>
          </w:tcPr>
          <w:p w14:paraId="41A0F798" w14:textId="1B146F1E" w:rsidR="00A6212C" w:rsidRPr="00850250" w:rsidRDefault="00A6212C" w:rsidP="00905738">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 xml:space="preserve">Does record keeping </w:t>
            </w:r>
            <w:r w:rsidR="00905738" w:rsidRPr="00850250">
              <w:rPr>
                <w:rFonts w:ascii="Times New Roman" w:hAnsi="Times New Roman" w:cs="Times New Roman"/>
                <w:sz w:val="24"/>
                <w:szCs w:val="24"/>
              </w:rPr>
              <w:t xml:space="preserve">of forms of </w:t>
            </w:r>
            <w:r w:rsidR="006E104E">
              <w:rPr>
                <w:rFonts w:ascii="Times New Roman" w:hAnsi="Times New Roman" w:cs="Times New Roman"/>
                <w:sz w:val="24"/>
                <w:szCs w:val="24"/>
              </w:rPr>
              <w:t>domestic</w:t>
            </w:r>
            <w:r w:rsidR="00905738" w:rsidRPr="00850250">
              <w:rPr>
                <w:rFonts w:ascii="Times New Roman" w:hAnsi="Times New Roman" w:cs="Times New Roman"/>
                <w:sz w:val="24"/>
                <w:szCs w:val="24"/>
              </w:rPr>
              <w:t xml:space="preserve"> </w:t>
            </w:r>
            <w:r w:rsidR="00842671" w:rsidRPr="00850250">
              <w:rPr>
                <w:rFonts w:ascii="Times New Roman" w:hAnsi="Times New Roman" w:cs="Times New Roman"/>
                <w:sz w:val="24"/>
                <w:szCs w:val="24"/>
              </w:rPr>
              <w:t>violence</w:t>
            </w:r>
            <w:r w:rsidR="00905738" w:rsidRPr="00850250">
              <w:rPr>
                <w:rFonts w:ascii="Times New Roman" w:hAnsi="Times New Roman" w:cs="Times New Roman"/>
                <w:sz w:val="24"/>
                <w:szCs w:val="24"/>
              </w:rPr>
              <w:t xml:space="preserve"> </w:t>
            </w:r>
            <w:r w:rsidRPr="00850250">
              <w:rPr>
                <w:rFonts w:ascii="Times New Roman" w:hAnsi="Times New Roman" w:cs="Times New Roman"/>
                <w:sz w:val="24"/>
                <w:szCs w:val="24"/>
              </w:rPr>
              <w:t xml:space="preserve">show </w:t>
            </w:r>
            <w:r w:rsidR="00905738" w:rsidRPr="00850250">
              <w:rPr>
                <w:rFonts w:ascii="Times New Roman" w:hAnsi="Times New Roman" w:cs="Times New Roman"/>
                <w:sz w:val="24"/>
                <w:szCs w:val="24"/>
              </w:rPr>
              <w:t xml:space="preserve">evidence for the people </w:t>
            </w:r>
            <w:r w:rsidR="00766266" w:rsidRPr="00850250">
              <w:rPr>
                <w:rFonts w:ascii="Times New Roman" w:hAnsi="Times New Roman" w:cs="Times New Roman"/>
                <w:sz w:val="24"/>
                <w:szCs w:val="24"/>
              </w:rPr>
              <w:t>suffering?</w:t>
            </w:r>
          </w:p>
        </w:tc>
        <w:tc>
          <w:tcPr>
            <w:tcW w:w="720" w:type="dxa"/>
            <w:tcBorders>
              <w:top w:val="single" w:sz="4" w:space="0" w:color="auto"/>
              <w:left w:val="single" w:sz="4" w:space="0" w:color="auto"/>
              <w:bottom w:val="single" w:sz="4" w:space="0" w:color="auto"/>
              <w:right w:val="single" w:sz="4" w:space="0" w:color="auto"/>
            </w:tcBorders>
          </w:tcPr>
          <w:p w14:paraId="55CB8E7A" w14:textId="77777777" w:rsidR="00A6212C" w:rsidRPr="00850250" w:rsidRDefault="00A6212C" w:rsidP="00A6212C">
            <w:pPr>
              <w:spacing w:after="0" w:line="360" w:lineRule="auto"/>
              <w:jc w:val="both"/>
              <w:rPr>
                <w:rFonts w:ascii="Times New Roman" w:hAnsi="Times New Roman" w:cs="Times New Roman"/>
                <w:b/>
                <w:bCs/>
                <w:sz w:val="24"/>
                <w:szCs w:val="24"/>
              </w:rPr>
            </w:pPr>
          </w:p>
        </w:tc>
        <w:tc>
          <w:tcPr>
            <w:tcW w:w="810" w:type="dxa"/>
            <w:tcBorders>
              <w:top w:val="single" w:sz="4" w:space="0" w:color="auto"/>
              <w:left w:val="single" w:sz="4" w:space="0" w:color="auto"/>
              <w:bottom w:val="single" w:sz="4" w:space="0" w:color="auto"/>
              <w:right w:val="single" w:sz="4" w:space="0" w:color="auto"/>
            </w:tcBorders>
          </w:tcPr>
          <w:p w14:paraId="7D25C92A" w14:textId="77777777" w:rsidR="00A6212C" w:rsidRPr="00850250" w:rsidRDefault="00A6212C" w:rsidP="00A6212C">
            <w:pPr>
              <w:spacing w:after="0" w:line="360" w:lineRule="auto"/>
              <w:jc w:val="both"/>
              <w:rPr>
                <w:rFonts w:ascii="Times New Roman" w:hAnsi="Times New Roman" w:cs="Times New Roman"/>
                <w:b/>
                <w:bCs/>
                <w:sz w:val="24"/>
                <w:szCs w:val="24"/>
              </w:rPr>
            </w:pPr>
          </w:p>
        </w:tc>
      </w:tr>
    </w:tbl>
    <w:p w14:paraId="41BB8D38" w14:textId="34C36D39" w:rsidR="001779CA" w:rsidRPr="00850250" w:rsidRDefault="00A63A88" w:rsidP="00A6212C">
      <w:pPr>
        <w:widowControl w:val="0"/>
        <w:autoSpaceDE w:val="0"/>
        <w:autoSpaceDN w:val="0"/>
        <w:adjustRightInd w:val="0"/>
        <w:spacing w:after="240" w:line="360" w:lineRule="auto"/>
        <w:jc w:val="both"/>
        <w:rPr>
          <w:rFonts w:ascii="Times New Roman" w:hAnsi="Times New Roman" w:cs="Times New Roman"/>
          <w:b/>
          <w:bCs/>
          <w:sz w:val="24"/>
          <w:szCs w:val="24"/>
        </w:rPr>
      </w:pPr>
      <w:r w:rsidRPr="00850250">
        <w:rPr>
          <w:rFonts w:ascii="Times New Roman" w:hAnsi="Times New Roman" w:cs="Times New Roman"/>
          <w:b/>
          <w:bCs/>
          <w:sz w:val="24"/>
          <w:szCs w:val="24"/>
        </w:rPr>
        <w:t xml:space="preserve"> </w:t>
      </w:r>
    </w:p>
    <w:p w14:paraId="1E37CD1A" w14:textId="77777777" w:rsidR="00737859" w:rsidRPr="00850250" w:rsidRDefault="00737859" w:rsidP="00A6212C">
      <w:pPr>
        <w:widowControl w:val="0"/>
        <w:autoSpaceDE w:val="0"/>
        <w:autoSpaceDN w:val="0"/>
        <w:adjustRightInd w:val="0"/>
        <w:spacing w:after="240" w:line="360" w:lineRule="auto"/>
        <w:jc w:val="both"/>
        <w:rPr>
          <w:rFonts w:ascii="Times New Roman" w:hAnsi="Times New Roman" w:cs="Times New Roman"/>
          <w:b/>
          <w:bCs/>
          <w:sz w:val="24"/>
          <w:szCs w:val="24"/>
        </w:rPr>
      </w:pPr>
    </w:p>
    <w:p w14:paraId="7D3A7C90" w14:textId="77777777" w:rsidR="00057D25" w:rsidRPr="00850250" w:rsidRDefault="00057D25" w:rsidP="00212761">
      <w:pPr>
        <w:autoSpaceDE w:val="0"/>
        <w:autoSpaceDN w:val="0"/>
        <w:adjustRightInd w:val="0"/>
        <w:spacing w:after="0" w:line="360" w:lineRule="auto"/>
        <w:jc w:val="center"/>
        <w:rPr>
          <w:rFonts w:ascii="Times New Roman" w:hAnsi="Times New Roman" w:cs="Times New Roman"/>
          <w:b/>
          <w:bCs/>
          <w:sz w:val="24"/>
          <w:szCs w:val="24"/>
        </w:rPr>
        <w:sectPr w:rsidR="00057D25" w:rsidRPr="00850250" w:rsidSect="00A6212C">
          <w:pgSz w:w="12240" w:h="15840"/>
          <w:pgMar w:top="1440" w:right="1440" w:bottom="1440" w:left="1440" w:header="706" w:footer="706" w:gutter="0"/>
          <w:cols w:space="708"/>
          <w:docGrid w:linePitch="360"/>
        </w:sectPr>
      </w:pPr>
    </w:p>
    <w:p w14:paraId="5DC4118B" w14:textId="4C47E574" w:rsidR="00737859" w:rsidRPr="00850250" w:rsidRDefault="00737859" w:rsidP="00212761">
      <w:pPr>
        <w:autoSpaceDE w:val="0"/>
        <w:autoSpaceDN w:val="0"/>
        <w:adjustRightInd w:val="0"/>
        <w:spacing w:after="0" w:line="360" w:lineRule="auto"/>
        <w:jc w:val="center"/>
        <w:rPr>
          <w:rFonts w:ascii="Times New Roman" w:hAnsi="Times New Roman" w:cs="Times New Roman"/>
          <w:sz w:val="24"/>
          <w:szCs w:val="24"/>
        </w:rPr>
      </w:pPr>
      <w:r w:rsidRPr="00850250">
        <w:rPr>
          <w:rFonts w:ascii="Times New Roman" w:hAnsi="Times New Roman" w:cs="Times New Roman"/>
          <w:b/>
          <w:bCs/>
          <w:sz w:val="24"/>
          <w:szCs w:val="24"/>
        </w:rPr>
        <w:lastRenderedPageBreak/>
        <w:t xml:space="preserve">Section C: </w:t>
      </w:r>
      <w:r w:rsidR="006048AD" w:rsidRPr="00850250">
        <w:rPr>
          <w:rFonts w:ascii="Times New Roman" w:hAnsi="Times New Roman" w:cs="Times New Roman"/>
          <w:sz w:val="24"/>
          <w:szCs w:val="24"/>
        </w:rPr>
        <w:t>To examine the causes of domestic violence on children in Bweyale refugee camp, Kiryandongo district</w:t>
      </w:r>
    </w:p>
    <w:p w14:paraId="0E5A4AE2" w14:textId="6A14EA28" w:rsidR="00F73C06" w:rsidRPr="00850250" w:rsidRDefault="00F73C06" w:rsidP="00212761">
      <w:pPr>
        <w:autoSpaceDE w:val="0"/>
        <w:autoSpaceDN w:val="0"/>
        <w:adjustRightInd w:val="0"/>
        <w:spacing w:after="0" w:line="360" w:lineRule="auto"/>
        <w:jc w:val="center"/>
        <w:rPr>
          <w:rFonts w:ascii="Times New Roman" w:hAnsi="Times New Roman" w:cs="Times New Roman"/>
          <w:sz w:val="24"/>
          <w:szCs w:val="24"/>
        </w:rPr>
      </w:pPr>
      <w:r w:rsidRPr="00850250">
        <w:rPr>
          <w:rFonts w:ascii="Times New Roman" w:hAnsi="Times New Roman" w:cs="Times New Roman"/>
          <w:sz w:val="24"/>
          <w:szCs w:val="24"/>
        </w:rPr>
        <w:t>WHAT ARE THE CAUSES OF DOMEST</w:t>
      </w:r>
      <w:r w:rsidR="003B7C4D">
        <w:rPr>
          <w:rFonts w:ascii="Times New Roman" w:hAnsi="Times New Roman" w:cs="Times New Roman"/>
          <w:sz w:val="24"/>
          <w:szCs w:val="24"/>
        </w:rPr>
        <w:t xml:space="preserve">IC VIOLENCE </w:t>
      </w:r>
      <w:r w:rsidR="003359D4" w:rsidRPr="00850250">
        <w:rPr>
          <w:rFonts w:ascii="Times New Roman" w:hAnsi="Times New Roman" w:cs="Times New Roman"/>
          <w:sz w:val="24"/>
          <w:szCs w:val="24"/>
        </w:rPr>
        <w:t xml:space="preserve"> ON CHILDREN </w:t>
      </w:r>
      <w:r w:rsidR="0051336B" w:rsidRPr="00850250">
        <w:rPr>
          <w:rFonts w:ascii="Times New Roman" w:hAnsi="Times New Roman" w:cs="Times New Roman"/>
          <w:sz w:val="24"/>
          <w:szCs w:val="24"/>
        </w:rPr>
        <w:t xml:space="preserve">IN </w:t>
      </w:r>
      <w:r w:rsidR="003359D4" w:rsidRPr="00850250">
        <w:rPr>
          <w:rFonts w:ascii="Times New Roman" w:hAnsi="Times New Roman" w:cs="Times New Roman"/>
          <w:sz w:val="24"/>
          <w:szCs w:val="24"/>
        </w:rPr>
        <w:t>BWEYALE TOWN COUNCIL?</w:t>
      </w:r>
    </w:p>
    <w:p w14:paraId="7B28BDC7" w14:textId="5BD299E1" w:rsidR="00F73C06" w:rsidRPr="00850250" w:rsidRDefault="00F73C06" w:rsidP="00212761">
      <w:pPr>
        <w:autoSpaceDE w:val="0"/>
        <w:autoSpaceDN w:val="0"/>
        <w:adjustRightInd w:val="0"/>
        <w:spacing w:after="0" w:line="360" w:lineRule="auto"/>
        <w:jc w:val="center"/>
        <w:rPr>
          <w:rFonts w:ascii="Times New Roman" w:hAnsi="Times New Roman" w:cs="Times New Roman"/>
          <w:sz w:val="24"/>
          <w:szCs w:val="24"/>
        </w:rPr>
      </w:pPr>
      <w:r w:rsidRPr="00850250">
        <w:rPr>
          <w:rFonts w:ascii="Times New Roman" w:hAnsi="Times New Roman" w:cs="Times New Roman"/>
          <w:sz w:val="24"/>
          <w:szCs w:val="24"/>
        </w:rPr>
        <w:t>……………………………………………………………………………………………………………………………………………………………………………………………………………………………………………………………………………………………………………………………………………………………………………………………………………………………………………………………………………………………………………………………………………………………………………………………………………………………………………………………………………………………………………………………………………………………………</w:t>
      </w:r>
    </w:p>
    <w:tbl>
      <w:tblPr>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8"/>
        <w:gridCol w:w="7920"/>
        <w:gridCol w:w="810"/>
        <w:gridCol w:w="810"/>
      </w:tblGrid>
      <w:tr w:rsidR="00737859" w:rsidRPr="00850250" w14:paraId="42F8AF86" w14:textId="77777777" w:rsidTr="002D6639">
        <w:trPr>
          <w:trHeight w:val="260"/>
        </w:trPr>
        <w:tc>
          <w:tcPr>
            <w:tcW w:w="738" w:type="dxa"/>
            <w:tcBorders>
              <w:top w:val="single" w:sz="4" w:space="0" w:color="auto"/>
              <w:left w:val="single" w:sz="4" w:space="0" w:color="auto"/>
              <w:bottom w:val="single" w:sz="4" w:space="0" w:color="auto"/>
              <w:right w:val="single" w:sz="4" w:space="0" w:color="auto"/>
            </w:tcBorders>
          </w:tcPr>
          <w:p w14:paraId="45E1FD0E" w14:textId="77777777" w:rsidR="00737859" w:rsidRPr="00850250" w:rsidRDefault="00737859" w:rsidP="00A2137F">
            <w:pPr>
              <w:spacing w:after="0" w:line="360" w:lineRule="auto"/>
              <w:jc w:val="both"/>
              <w:rPr>
                <w:rFonts w:ascii="Times New Roman" w:hAnsi="Times New Roman" w:cs="Times New Roman"/>
                <w:b/>
                <w:bCs/>
                <w:sz w:val="24"/>
                <w:szCs w:val="24"/>
              </w:rPr>
            </w:pPr>
          </w:p>
        </w:tc>
        <w:tc>
          <w:tcPr>
            <w:tcW w:w="7920" w:type="dxa"/>
            <w:tcBorders>
              <w:top w:val="single" w:sz="4" w:space="0" w:color="auto"/>
              <w:left w:val="single" w:sz="4" w:space="0" w:color="auto"/>
              <w:bottom w:val="single" w:sz="4" w:space="0" w:color="auto"/>
              <w:right w:val="single" w:sz="4" w:space="0" w:color="auto"/>
            </w:tcBorders>
            <w:hideMark/>
          </w:tcPr>
          <w:p w14:paraId="09B5C9B9" w14:textId="77777777" w:rsidR="00737859" w:rsidRPr="00850250" w:rsidRDefault="00737859" w:rsidP="00A2137F">
            <w:pPr>
              <w:spacing w:after="0" w:line="360" w:lineRule="auto"/>
              <w:jc w:val="both"/>
              <w:rPr>
                <w:rFonts w:ascii="Times New Roman" w:hAnsi="Times New Roman" w:cs="Times New Roman"/>
                <w:b/>
                <w:bCs/>
                <w:sz w:val="24"/>
                <w:szCs w:val="24"/>
              </w:rPr>
            </w:pPr>
            <w:r w:rsidRPr="00850250">
              <w:rPr>
                <w:rFonts w:ascii="Times New Roman" w:hAnsi="Times New Roman" w:cs="Times New Roman"/>
                <w:b/>
                <w:bCs/>
                <w:sz w:val="24"/>
                <w:szCs w:val="24"/>
              </w:rPr>
              <w:t xml:space="preserve">Questions </w:t>
            </w:r>
          </w:p>
        </w:tc>
        <w:tc>
          <w:tcPr>
            <w:tcW w:w="1620" w:type="dxa"/>
            <w:gridSpan w:val="2"/>
            <w:tcBorders>
              <w:top w:val="single" w:sz="4" w:space="0" w:color="auto"/>
              <w:left w:val="single" w:sz="4" w:space="0" w:color="auto"/>
              <w:bottom w:val="single" w:sz="4" w:space="0" w:color="auto"/>
              <w:right w:val="single" w:sz="4" w:space="0" w:color="auto"/>
            </w:tcBorders>
            <w:hideMark/>
          </w:tcPr>
          <w:p w14:paraId="1E086433" w14:textId="77777777" w:rsidR="00737859" w:rsidRPr="00850250" w:rsidRDefault="00737859" w:rsidP="00A2137F">
            <w:pPr>
              <w:spacing w:after="0" w:line="360" w:lineRule="auto"/>
              <w:jc w:val="center"/>
              <w:rPr>
                <w:rFonts w:ascii="Times New Roman" w:hAnsi="Times New Roman" w:cs="Times New Roman"/>
                <w:b/>
                <w:bCs/>
                <w:sz w:val="24"/>
                <w:szCs w:val="24"/>
              </w:rPr>
            </w:pPr>
            <w:r w:rsidRPr="00850250">
              <w:rPr>
                <w:rFonts w:ascii="Times New Roman" w:hAnsi="Times New Roman" w:cs="Times New Roman"/>
                <w:b/>
                <w:bCs/>
                <w:sz w:val="24"/>
                <w:szCs w:val="24"/>
              </w:rPr>
              <w:t>Responses</w:t>
            </w:r>
          </w:p>
        </w:tc>
      </w:tr>
      <w:tr w:rsidR="002D6639" w:rsidRPr="00850250" w14:paraId="41F6F98E" w14:textId="77777777" w:rsidTr="002D6639">
        <w:trPr>
          <w:trHeight w:val="188"/>
        </w:trPr>
        <w:tc>
          <w:tcPr>
            <w:tcW w:w="738" w:type="dxa"/>
            <w:tcBorders>
              <w:top w:val="single" w:sz="4" w:space="0" w:color="auto"/>
              <w:left w:val="single" w:sz="4" w:space="0" w:color="auto"/>
              <w:bottom w:val="single" w:sz="4" w:space="0" w:color="auto"/>
              <w:right w:val="single" w:sz="4" w:space="0" w:color="auto"/>
            </w:tcBorders>
            <w:shd w:val="clear" w:color="auto" w:fill="D5DCE4"/>
            <w:hideMark/>
          </w:tcPr>
          <w:p w14:paraId="59728DF5" w14:textId="77777777" w:rsidR="002D6639" w:rsidRPr="00850250" w:rsidRDefault="002D6639" w:rsidP="00A2137F">
            <w:pPr>
              <w:autoSpaceDE w:val="0"/>
              <w:autoSpaceDN w:val="0"/>
              <w:adjustRightInd w:val="0"/>
              <w:spacing w:after="0" w:line="360" w:lineRule="auto"/>
              <w:jc w:val="both"/>
              <w:rPr>
                <w:rFonts w:ascii="Times New Roman" w:hAnsi="Times New Roman" w:cs="Times New Roman"/>
                <w:b/>
                <w:bCs/>
                <w:sz w:val="24"/>
                <w:szCs w:val="24"/>
              </w:rPr>
            </w:pPr>
            <w:r w:rsidRPr="00850250">
              <w:rPr>
                <w:rFonts w:ascii="Times New Roman" w:hAnsi="Times New Roman" w:cs="Times New Roman"/>
                <w:b/>
                <w:bCs/>
                <w:sz w:val="24"/>
                <w:szCs w:val="24"/>
              </w:rPr>
              <w:t>NO.</w:t>
            </w:r>
          </w:p>
        </w:tc>
        <w:tc>
          <w:tcPr>
            <w:tcW w:w="7920" w:type="dxa"/>
            <w:tcBorders>
              <w:top w:val="single" w:sz="4" w:space="0" w:color="auto"/>
              <w:left w:val="single" w:sz="4" w:space="0" w:color="auto"/>
              <w:bottom w:val="single" w:sz="4" w:space="0" w:color="auto"/>
              <w:right w:val="single" w:sz="4" w:space="0" w:color="auto"/>
            </w:tcBorders>
            <w:shd w:val="clear" w:color="auto" w:fill="D5DCE4"/>
            <w:hideMark/>
          </w:tcPr>
          <w:p w14:paraId="1ABCC786" w14:textId="27287569" w:rsidR="002D6639" w:rsidRPr="00850250" w:rsidRDefault="00FD007E" w:rsidP="00A2137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S</w:t>
            </w:r>
            <w:r w:rsidR="00002504">
              <w:rPr>
                <w:rFonts w:ascii="Times New Roman" w:hAnsi="Times New Roman" w:cs="Times New Roman"/>
                <w:b/>
                <w:bCs/>
                <w:sz w:val="24"/>
                <w:szCs w:val="24"/>
              </w:rPr>
              <w:t>tatement</w:t>
            </w:r>
          </w:p>
        </w:tc>
        <w:tc>
          <w:tcPr>
            <w:tcW w:w="810" w:type="dxa"/>
            <w:tcBorders>
              <w:top w:val="single" w:sz="4" w:space="0" w:color="auto"/>
              <w:left w:val="single" w:sz="4" w:space="0" w:color="auto"/>
              <w:bottom w:val="single" w:sz="4" w:space="0" w:color="auto"/>
              <w:right w:val="single" w:sz="4" w:space="0" w:color="auto"/>
            </w:tcBorders>
            <w:shd w:val="clear" w:color="auto" w:fill="D5DCE4"/>
            <w:hideMark/>
          </w:tcPr>
          <w:p w14:paraId="573F1926" w14:textId="7C382C55" w:rsidR="002D6639" w:rsidRPr="00850250" w:rsidRDefault="002D6639" w:rsidP="00A2137F">
            <w:pPr>
              <w:spacing w:after="0" w:line="360" w:lineRule="auto"/>
              <w:jc w:val="center"/>
              <w:rPr>
                <w:rFonts w:ascii="Times New Roman" w:hAnsi="Times New Roman" w:cs="Times New Roman"/>
                <w:b/>
                <w:bCs/>
                <w:sz w:val="24"/>
                <w:szCs w:val="24"/>
              </w:rPr>
            </w:pPr>
            <w:r w:rsidRPr="00850250">
              <w:rPr>
                <w:rFonts w:ascii="Times New Roman" w:hAnsi="Times New Roman" w:cs="Times New Roman"/>
                <w:b/>
                <w:bCs/>
                <w:sz w:val="24"/>
                <w:szCs w:val="24"/>
              </w:rPr>
              <w:t>Yes</w:t>
            </w:r>
          </w:p>
        </w:tc>
        <w:tc>
          <w:tcPr>
            <w:tcW w:w="810" w:type="dxa"/>
            <w:tcBorders>
              <w:top w:val="single" w:sz="4" w:space="0" w:color="auto"/>
              <w:left w:val="single" w:sz="4" w:space="0" w:color="auto"/>
              <w:bottom w:val="single" w:sz="4" w:space="0" w:color="auto"/>
              <w:right w:val="single" w:sz="4" w:space="0" w:color="auto"/>
            </w:tcBorders>
            <w:shd w:val="clear" w:color="auto" w:fill="D5DCE4"/>
            <w:hideMark/>
          </w:tcPr>
          <w:p w14:paraId="2AB4ACDC" w14:textId="2EEE5D83" w:rsidR="002D6639" w:rsidRPr="00850250" w:rsidRDefault="002D6639" w:rsidP="00A2137F">
            <w:pPr>
              <w:spacing w:after="0" w:line="360" w:lineRule="auto"/>
              <w:jc w:val="center"/>
              <w:rPr>
                <w:rFonts w:ascii="Times New Roman" w:hAnsi="Times New Roman" w:cs="Times New Roman"/>
                <w:b/>
                <w:bCs/>
                <w:sz w:val="24"/>
                <w:szCs w:val="24"/>
              </w:rPr>
            </w:pPr>
            <w:r w:rsidRPr="00850250">
              <w:rPr>
                <w:rFonts w:ascii="Times New Roman" w:hAnsi="Times New Roman" w:cs="Times New Roman"/>
                <w:b/>
                <w:bCs/>
                <w:sz w:val="24"/>
                <w:szCs w:val="24"/>
              </w:rPr>
              <w:t>No</w:t>
            </w:r>
          </w:p>
        </w:tc>
      </w:tr>
      <w:tr w:rsidR="002D6639" w:rsidRPr="00850250" w14:paraId="3DF3B1A4" w14:textId="77777777" w:rsidTr="002D6639">
        <w:trPr>
          <w:trHeight w:val="70"/>
        </w:trPr>
        <w:tc>
          <w:tcPr>
            <w:tcW w:w="738" w:type="dxa"/>
            <w:tcBorders>
              <w:top w:val="single" w:sz="4" w:space="0" w:color="auto"/>
              <w:left w:val="single" w:sz="4" w:space="0" w:color="auto"/>
              <w:bottom w:val="single" w:sz="4" w:space="0" w:color="auto"/>
              <w:right w:val="single" w:sz="4" w:space="0" w:color="auto"/>
            </w:tcBorders>
            <w:hideMark/>
          </w:tcPr>
          <w:p w14:paraId="3AD08A81" w14:textId="77777777" w:rsidR="002D6639" w:rsidRPr="00850250" w:rsidRDefault="002D6639" w:rsidP="00A2137F">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1</w:t>
            </w:r>
          </w:p>
        </w:tc>
        <w:tc>
          <w:tcPr>
            <w:tcW w:w="7920" w:type="dxa"/>
            <w:tcBorders>
              <w:top w:val="single" w:sz="4" w:space="0" w:color="auto"/>
              <w:left w:val="single" w:sz="4" w:space="0" w:color="auto"/>
              <w:bottom w:val="single" w:sz="4" w:space="0" w:color="auto"/>
              <w:right w:val="single" w:sz="4" w:space="0" w:color="auto"/>
            </w:tcBorders>
            <w:hideMark/>
          </w:tcPr>
          <w:p w14:paraId="6D5E3DD1" w14:textId="43E50722" w:rsidR="002D6639" w:rsidRPr="00850250" w:rsidRDefault="002D6639" w:rsidP="006048AD">
            <w:pPr>
              <w:autoSpaceDE w:val="0"/>
              <w:autoSpaceDN w:val="0"/>
              <w:adjustRightInd w:val="0"/>
              <w:spacing w:after="0" w:line="360" w:lineRule="auto"/>
              <w:jc w:val="both"/>
              <w:rPr>
                <w:rFonts w:ascii="Times New Roman" w:eastAsia="TimesNewRoman" w:hAnsi="Times New Roman" w:cs="Times New Roman"/>
                <w:sz w:val="24"/>
                <w:szCs w:val="24"/>
              </w:rPr>
            </w:pPr>
            <w:r w:rsidRPr="00850250">
              <w:rPr>
                <w:rFonts w:ascii="Times New Roman" w:eastAsia="TimesNewRoman" w:hAnsi="Times New Roman" w:cs="Times New Roman"/>
                <w:sz w:val="24"/>
                <w:szCs w:val="24"/>
              </w:rPr>
              <w:t>Domestic violence against children by stress</w:t>
            </w:r>
          </w:p>
        </w:tc>
        <w:tc>
          <w:tcPr>
            <w:tcW w:w="810" w:type="dxa"/>
            <w:tcBorders>
              <w:top w:val="single" w:sz="4" w:space="0" w:color="auto"/>
              <w:left w:val="single" w:sz="4" w:space="0" w:color="auto"/>
              <w:bottom w:val="single" w:sz="4" w:space="0" w:color="auto"/>
              <w:right w:val="single" w:sz="4" w:space="0" w:color="auto"/>
            </w:tcBorders>
          </w:tcPr>
          <w:p w14:paraId="53767BA7" w14:textId="77777777" w:rsidR="002D6639" w:rsidRPr="00850250" w:rsidRDefault="002D6639" w:rsidP="00A2137F">
            <w:pPr>
              <w:spacing w:after="0" w:line="360" w:lineRule="auto"/>
              <w:jc w:val="both"/>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14:paraId="037291E9" w14:textId="77777777" w:rsidR="002D6639" w:rsidRPr="00850250" w:rsidRDefault="002D6639" w:rsidP="00A2137F">
            <w:pPr>
              <w:spacing w:after="0" w:line="360" w:lineRule="auto"/>
              <w:jc w:val="both"/>
              <w:rPr>
                <w:rFonts w:ascii="Times New Roman" w:hAnsi="Times New Roman" w:cs="Times New Roman"/>
                <w:sz w:val="24"/>
                <w:szCs w:val="24"/>
              </w:rPr>
            </w:pPr>
          </w:p>
        </w:tc>
      </w:tr>
      <w:tr w:rsidR="002D6639" w:rsidRPr="00850250" w14:paraId="233E67E3" w14:textId="77777777" w:rsidTr="002D6639">
        <w:trPr>
          <w:trHeight w:val="70"/>
        </w:trPr>
        <w:tc>
          <w:tcPr>
            <w:tcW w:w="738" w:type="dxa"/>
            <w:tcBorders>
              <w:top w:val="single" w:sz="4" w:space="0" w:color="auto"/>
              <w:left w:val="single" w:sz="4" w:space="0" w:color="auto"/>
              <w:bottom w:val="single" w:sz="4" w:space="0" w:color="auto"/>
              <w:right w:val="single" w:sz="4" w:space="0" w:color="auto"/>
            </w:tcBorders>
            <w:hideMark/>
          </w:tcPr>
          <w:p w14:paraId="48F2A55D" w14:textId="77777777" w:rsidR="002D6639" w:rsidRPr="00850250" w:rsidRDefault="002D6639" w:rsidP="00A2137F">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2</w:t>
            </w:r>
          </w:p>
        </w:tc>
        <w:tc>
          <w:tcPr>
            <w:tcW w:w="7920" w:type="dxa"/>
            <w:tcBorders>
              <w:top w:val="single" w:sz="4" w:space="0" w:color="auto"/>
              <w:left w:val="single" w:sz="4" w:space="0" w:color="auto"/>
              <w:bottom w:val="single" w:sz="4" w:space="0" w:color="auto"/>
              <w:right w:val="single" w:sz="4" w:space="0" w:color="auto"/>
            </w:tcBorders>
            <w:hideMark/>
          </w:tcPr>
          <w:p w14:paraId="1FBEB0E3" w14:textId="40C13F44" w:rsidR="002D6639" w:rsidRPr="00850250" w:rsidRDefault="002D6639" w:rsidP="00A2137F">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eastAsia="TimesNewRoman" w:hAnsi="Times New Roman" w:cs="Times New Roman"/>
                <w:sz w:val="24"/>
                <w:szCs w:val="24"/>
              </w:rPr>
              <w:t>Domestic violence against children by poverty</w:t>
            </w:r>
          </w:p>
        </w:tc>
        <w:tc>
          <w:tcPr>
            <w:tcW w:w="810" w:type="dxa"/>
            <w:tcBorders>
              <w:top w:val="single" w:sz="4" w:space="0" w:color="auto"/>
              <w:left w:val="single" w:sz="4" w:space="0" w:color="auto"/>
              <w:bottom w:val="single" w:sz="4" w:space="0" w:color="auto"/>
              <w:right w:val="single" w:sz="4" w:space="0" w:color="auto"/>
            </w:tcBorders>
          </w:tcPr>
          <w:p w14:paraId="7194AE9B" w14:textId="77777777" w:rsidR="002D6639" w:rsidRPr="00850250" w:rsidRDefault="002D6639" w:rsidP="00A2137F">
            <w:pPr>
              <w:spacing w:after="0" w:line="360" w:lineRule="auto"/>
              <w:jc w:val="both"/>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14:paraId="6FFB6EB6" w14:textId="77777777" w:rsidR="002D6639" w:rsidRPr="00850250" w:rsidRDefault="002D6639" w:rsidP="00A2137F">
            <w:pPr>
              <w:spacing w:after="0" w:line="360" w:lineRule="auto"/>
              <w:jc w:val="both"/>
              <w:rPr>
                <w:rFonts w:ascii="Times New Roman" w:hAnsi="Times New Roman" w:cs="Times New Roman"/>
                <w:sz w:val="24"/>
                <w:szCs w:val="24"/>
              </w:rPr>
            </w:pPr>
          </w:p>
        </w:tc>
      </w:tr>
      <w:tr w:rsidR="002D6639" w:rsidRPr="00850250" w14:paraId="0F8B3062" w14:textId="77777777" w:rsidTr="002D6639">
        <w:trPr>
          <w:trHeight w:val="98"/>
        </w:trPr>
        <w:tc>
          <w:tcPr>
            <w:tcW w:w="738" w:type="dxa"/>
            <w:tcBorders>
              <w:top w:val="single" w:sz="4" w:space="0" w:color="auto"/>
              <w:left w:val="single" w:sz="4" w:space="0" w:color="auto"/>
              <w:bottom w:val="single" w:sz="4" w:space="0" w:color="auto"/>
              <w:right w:val="single" w:sz="4" w:space="0" w:color="auto"/>
            </w:tcBorders>
            <w:hideMark/>
          </w:tcPr>
          <w:p w14:paraId="2C24342D" w14:textId="77777777" w:rsidR="002D6639" w:rsidRPr="00850250" w:rsidRDefault="002D6639" w:rsidP="00A2137F">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3</w:t>
            </w:r>
          </w:p>
        </w:tc>
        <w:tc>
          <w:tcPr>
            <w:tcW w:w="7920" w:type="dxa"/>
            <w:tcBorders>
              <w:top w:val="single" w:sz="4" w:space="0" w:color="auto"/>
              <w:left w:val="single" w:sz="4" w:space="0" w:color="auto"/>
              <w:bottom w:val="single" w:sz="4" w:space="0" w:color="auto"/>
              <w:right w:val="single" w:sz="4" w:space="0" w:color="auto"/>
            </w:tcBorders>
            <w:hideMark/>
          </w:tcPr>
          <w:p w14:paraId="03F26B7B" w14:textId="50A4F6CC" w:rsidR="002D6639" w:rsidRPr="00850250" w:rsidRDefault="002D6639" w:rsidP="00A2137F">
            <w:pPr>
              <w:autoSpaceDE w:val="0"/>
              <w:autoSpaceDN w:val="0"/>
              <w:adjustRightInd w:val="0"/>
              <w:spacing w:after="0" w:line="360" w:lineRule="auto"/>
              <w:jc w:val="both"/>
              <w:rPr>
                <w:rFonts w:ascii="Times New Roman" w:eastAsia="TimesNewRoman" w:hAnsi="Times New Roman" w:cs="Times New Roman"/>
                <w:sz w:val="24"/>
                <w:szCs w:val="24"/>
              </w:rPr>
            </w:pPr>
            <w:r w:rsidRPr="00850250">
              <w:rPr>
                <w:rFonts w:ascii="Times New Roman" w:eastAsia="TimesNewRoman" w:hAnsi="Times New Roman" w:cs="Times New Roman"/>
                <w:sz w:val="24"/>
                <w:szCs w:val="24"/>
              </w:rPr>
              <w:t>Domestic violence against children by mental illness</w:t>
            </w:r>
          </w:p>
        </w:tc>
        <w:tc>
          <w:tcPr>
            <w:tcW w:w="810" w:type="dxa"/>
            <w:tcBorders>
              <w:top w:val="single" w:sz="4" w:space="0" w:color="auto"/>
              <w:left w:val="single" w:sz="4" w:space="0" w:color="auto"/>
              <w:bottom w:val="single" w:sz="4" w:space="0" w:color="auto"/>
              <w:right w:val="single" w:sz="4" w:space="0" w:color="auto"/>
            </w:tcBorders>
          </w:tcPr>
          <w:p w14:paraId="06120BF4" w14:textId="77777777" w:rsidR="002D6639" w:rsidRPr="00850250" w:rsidRDefault="002D6639" w:rsidP="00A2137F">
            <w:pPr>
              <w:spacing w:after="0" w:line="360" w:lineRule="auto"/>
              <w:jc w:val="both"/>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14:paraId="7D6140F1" w14:textId="77777777" w:rsidR="002D6639" w:rsidRPr="00850250" w:rsidRDefault="002D6639" w:rsidP="00A2137F">
            <w:pPr>
              <w:spacing w:after="0" w:line="360" w:lineRule="auto"/>
              <w:jc w:val="both"/>
              <w:rPr>
                <w:rFonts w:ascii="Times New Roman" w:hAnsi="Times New Roman" w:cs="Times New Roman"/>
                <w:sz w:val="24"/>
                <w:szCs w:val="24"/>
              </w:rPr>
            </w:pPr>
          </w:p>
        </w:tc>
      </w:tr>
      <w:tr w:rsidR="002D6639" w:rsidRPr="00850250" w14:paraId="63D65834" w14:textId="77777777" w:rsidTr="002D6639">
        <w:trPr>
          <w:trHeight w:val="70"/>
        </w:trPr>
        <w:tc>
          <w:tcPr>
            <w:tcW w:w="738" w:type="dxa"/>
            <w:tcBorders>
              <w:top w:val="single" w:sz="4" w:space="0" w:color="auto"/>
              <w:left w:val="single" w:sz="4" w:space="0" w:color="auto"/>
              <w:bottom w:val="single" w:sz="4" w:space="0" w:color="auto"/>
              <w:right w:val="single" w:sz="4" w:space="0" w:color="auto"/>
            </w:tcBorders>
            <w:hideMark/>
          </w:tcPr>
          <w:p w14:paraId="69CBDBB1" w14:textId="77777777" w:rsidR="002D6639" w:rsidRPr="00850250" w:rsidRDefault="002D6639" w:rsidP="00A2137F">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4</w:t>
            </w:r>
          </w:p>
        </w:tc>
        <w:tc>
          <w:tcPr>
            <w:tcW w:w="7920" w:type="dxa"/>
            <w:tcBorders>
              <w:top w:val="single" w:sz="4" w:space="0" w:color="auto"/>
              <w:left w:val="single" w:sz="4" w:space="0" w:color="auto"/>
              <w:bottom w:val="single" w:sz="4" w:space="0" w:color="auto"/>
              <w:right w:val="single" w:sz="4" w:space="0" w:color="auto"/>
            </w:tcBorders>
            <w:hideMark/>
          </w:tcPr>
          <w:p w14:paraId="4CB80911" w14:textId="639CBF3B" w:rsidR="002D6639" w:rsidRPr="00850250" w:rsidRDefault="002D6639" w:rsidP="00A2137F">
            <w:pPr>
              <w:autoSpaceDE w:val="0"/>
              <w:autoSpaceDN w:val="0"/>
              <w:adjustRightInd w:val="0"/>
              <w:spacing w:after="0" w:line="360" w:lineRule="auto"/>
              <w:jc w:val="both"/>
              <w:rPr>
                <w:rFonts w:ascii="Times New Roman" w:eastAsia="TimesNewRoman" w:hAnsi="Times New Roman" w:cs="Times New Roman"/>
                <w:sz w:val="24"/>
                <w:szCs w:val="24"/>
              </w:rPr>
            </w:pPr>
            <w:r w:rsidRPr="00850250">
              <w:rPr>
                <w:rFonts w:ascii="Times New Roman" w:eastAsia="TimesNewRoman" w:hAnsi="Times New Roman" w:cs="Times New Roman"/>
                <w:sz w:val="24"/>
                <w:szCs w:val="24"/>
              </w:rPr>
              <w:t>Domestic violence against children by substance abuse</w:t>
            </w:r>
          </w:p>
        </w:tc>
        <w:tc>
          <w:tcPr>
            <w:tcW w:w="810" w:type="dxa"/>
            <w:tcBorders>
              <w:top w:val="single" w:sz="4" w:space="0" w:color="auto"/>
              <w:left w:val="single" w:sz="4" w:space="0" w:color="auto"/>
              <w:bottom w:val="single" w:sz="4" w:space="0" w:color="auto"/>
              <w:right w:val="single" w:sz="4" w:space="0" w:color="auto"/>
            </w:tcBorders>
          </w:tcPr>
          <w:p w14:paraId="4B409D01" w14:textId="77777777" w:rsidR="002D6639" w:rsidRPr="00850250" w:rsidRDefault="002D6639" w:rsidP="00A2137F">
            <w:pPr>
              <w:spacing w:after="0" w:line="360" w:lineRule="auto"/>
              <w:jc w:val="both"/>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14:paraId="08D40250" w14:textId="77777777" w:rsidR="002D6639" w:rsidRPr="00850250" w:rsidRDefault="002D6639" w:rsidP="00A2137F">
            <w:pPr>
              <w:spacing w:after="0" w:line="360" w:lineRule="auto"/>
              <w:jc w:val="both"/>
              <w:rPr>
                <w:rFonts w:ascii="Times New Roman" w:hAnsi="Times New Roman" w:cs="Times New Roman"/>
                <w:sz w:val="24"/>
                <w:szCs w:val="24"/>
              </w:rPr>
            </w:pPr>
          </w:p>
        </w:tc>
      </w:tr>
      <w:tr w:rsidR="002D6639" w:rsidRPr="00850250" w14:paraId="33BBA798" w14:textId="77777777" w:rsidTr="002D6639">
        <w:trPr>
          <w:trHeight w:val="80"/>
        </w:trPr>
        <w:tc>
          <w:tcPr>
            <w:tcW w:w="738" w:type="dxa"/>
            <w:tcBorders>
              <w:top w:val="single" w:sz="4" w:space="0" w:color="auto"/>
              <w:left w:val="single" w:sz="4" w:space="0" w:color="auto"/>
              <w:bottom w:val="single" w:sz="4" w:space="0" w:color="auto"/>
              <w:right w:val="single" w:sz="4" w:space="0" w:color="auto"/>
            </w:tcBorders>
            <w:hideMark/>
          </w:tcPr>
          <w:p w14:paraId="31029ED4" w14:textId="77777777" w:rsidR="002D6639" w:rsidRPr="00850250" w:rsidRDefault="002D6639" w:rsidP="00A2137F">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5</w:t>
            </w:r>
          </w:p>
        </w:tc>
        <w:tc>
          <w:tcPr>
            <w:tcW w:w="7920" w:type="dxa"/>
            <w:tcBorders>
              <w:top w:val="single" w:sz="4" w:space="0" w:color="auto"/>
              <w:left w:val="single" w:sz="4" w:space="0" w:color="auto"/>
              <w:bottom w:val="single" w:sz="4" w:space="0" w:color="auto"/>
              <w:right w:val="single" w:sz="4" w:space="0" w:color="auto"/>
            </w:tcBorders>
            <w:hideMark/>
          </w:tcPr>
          <w:p w14:paraId="4C93FFFC" w14:textId="0F613372" w:rsidR="002D6639" w:rsidRPr="00850250" w:rsidRDefault="002D6639" w:rsidP="00A2137F">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eastAsia="TimesNewRoman" w:hAnsi="Times New Roman" w:cs="Times New Roman"/>
                <w:sz w:val="24"/>
                <w:szCs w:val="24"/>
              </w:rPr>
              <w:t>Domestic violence against children by cultural norms that accept domestic violence</w:t>
            </w:r>
          </w:p>
        </w:tc>
        <w:tc>
          <w:tcPr>
            <w:tcW w:w="810" w:type="dxa"/>
            <w:tcBorders>
              <w:top w:val="single" w:sz="4" w:space="0" w:color="auto"/>
              <w:left w:val="single" w:sz="4" w:space="0" w:color="auto"/>
              <w:bottom w:val="single" w:sz="4" w:space="0" w:color="auto"/>
              <w:right w:val="single" w:sz="4" w:space="0" w:color="auto"/>
            </w:tcBorders>
          </w:tcPr>
          <w:p w14:paraId="64D03FA2" w14:textId="77777777" w:rsidR="002D6639" w:rsidRPr="00850250" w:rsidRDefault="002D6639" w:rsidP="00A2137F">
            <w:pPr>
              <w:spacing w:after="0" w:line="360" w:lineRule="auto"/>
              <w:jc w:val="both"/>
              <w:rPr>
                <w:rFonts w:ascii="Times New Roman" w:hAnsi="Times New Roman" w:cs="Times New Roman"/>
                <w:b/>
                <w:bCs/>
                <w:sz w:val="24"/>
                <w:szCs w:val="24"/>
              </w:rPr>
            </w:pPr>
          </w:p>
        </w:tc>
        <w:tc>
          <w:tcPr>
            <w:tcW w:w="810" w:type="dxa"/>
            <w:tcBorders>
              <w:top w:val="single" w:sz="4" w:space="0" w:color="auto"/>
              <w:left w:val="single" w:sz="4" w:space="0" w:color="auto"/>
              <w:bottom w:val="single" w:sz="4" w:space="0" w:color="auto"/>
              <w:right w:val="single" w:sz="4" w:space="0" w:color="auto"/>
            </w:tcBorders>
          </w:tcPr>
          <w:p w14:paraId="242628EF" w14:textId="77777777" w:rsidR="002D6639" w:rsidRPr="00850250" w:rsidRDefault="002D6639" w:rsidP="00A2137F">
            <w:pPr>
              <w:spacing w:after="0" w:line="360" w:lineRule="auto"/>
              <w:jc w:val="both"/>
              <w:rPr>
                <w:rFonts w:ascii="Times New Roman" w:hAnsi="Times New Roman" w:cs="Times New Roman"/>
                <w:b/>
                <w:bCs/>
                <w:sz w:val="24"/>
                <w:szCs w:val="24"/>
              </w:rPr>
            </w:pPr>
          </w:p>
        </w:tc>
      </w:tr>
    </w:tbl>
    <w:p w14:paraId="00C7414D" w14:textId="77777777" w:rsidR="00737859" w:rsidRPr="00850250" w:rsidRDefault="00737859" w:rsidP="00737859">
      <w:pPr>
        <w:widowControl w:val="0"/>
        <w:autoSpaceDE w:val="0"/>
        <w:autoSpaceDN w:val="0"/>
        <w:adjustRightInd w:val="0"/>
        <w:spacing w:after="240" w:line="360" w:lineRule="auto"/>
        <w:jc w:val="both"/>
        <w:rPr>
          <w:rFonts w:ascii="Times New Roman" w:hAnsi="Times New Roman" w:cs="Times New Roman"/>
          <w:b/>
          <w:bCs/>
          <w:sz w:val="24"/>
          <w:szCs w:val="24"/>
        </w:rPr>
      </w:pPr>
    </w:p>
    <w:p w14:paraId="7720D0B4" w14:textId="2C6F485C" w:rsidR="00737859" w:rsidRPr="00850250" w:rsidRDefault="006048AD" w:rsidP="00212761">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b/>
          <w:bCs/>
          <w:sz w:val="24"/>
          <w:szCs w:val="24"/>
        </w:rPr>
        <w:t xml:space="preserve">Section D: </w:t>
      </w:r>
      <w:r w:rsidRPr="00850250">
        <w:rPr>
          <w:rFonts w:ascii="Times New Roman" w:hAnsi="Times New Roman" w:cs="Times New Roman"/>
          <w:sz w:val="24"/>
          <w:szCs w:val="24"/>
        </w:rPr>
        <w:t>To assess the effects of domestic violence on children in Bweyale refugee camp, Kiryandongo district</w:t>
      </w:r>
    </w:p>
    <w:p w14:paraId="4437BF6C" w14:textId="56F8301F" w:rsidR="00F73C06" w:rsidRPr="00850250" w:rsidRDefault="00F73C06" w:rsidP="00212761">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WHAT ARE THE EFFECTS OF DOMESTIC VIOLENCE ON CHILDREN IN BWEYALE REFUGEE CAMP?</w:t>
      </w:r>
    </w:p>
    <w:p w14:paraId="0A5AFA1E" w14:textId="00AC27C2" w:rsidR="00F73C06" w:rsidRPr="00850250" w:rsidRDefault="00F73C06" w:rsidP="00212761">
      <w:pPr>
        <w:autoSpaceDE w:val="0"/>
        <w:autoSpaceDN w:val="0"/>
        <w:adjustRightInd w:val="0"/>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w:t>
      </w:r>
    </w:p>
    <w:p w14:paraId="321DAAC5" w14:textId="77777777" w:rsidR="00F73C06" w:rsidRPr="00850250" w:rsidRDefault="00F73C06" w:rsidP="00212761">
      <w:pPr>
        <w:autoSpaceDE w:val="0"/>
        <w:autoSpaceDN w:val="0"/>
        <w:adjustRightInd w:val="0"/>
        <w:spacing w:after="0" w:line="360" w:lineRule="auto"/>
        <w:jc w:val="both"/>
        <w:rPr>
          <w:rFonts w:ascii="Times New Roman" w:hAnsi="Times New Roman" w:cs="Times New Roman"/>
          <w:sz w:val="24"/>
          <w:szCs w:val="24"/>
        </w:rPr>
      </w:pPr>
      <w:bookmarkStart w:id="65" w:name="_GoBack"/>
      <w:bookmarkEnd w:id="65"/>
    </w:p>
    <w:tbl>
      <w:tblPr>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8"/>
        <w:gridCol w:w="7740"/>
        <w:gridCol w:w="900"/>
        <w:gridCol w:w="900"/>
      </w:tblGrid>
      <w:tr w:rsidR="00737859" w:rsidRPr="00850250" w14:paraId="629940C7" w14:textId="77777777" w:rsidTr="005B4069">
        <w:trPr>
          <w:trHeight w:val="260"/>
        </w:trPr>
        <w:tc>
          <w:tcPr>
            <w:tcW w:w="738" w:type="dxa"/>
            <w:tcBorders>
              <w:top w:val="single" w:sz="4" w:space="0" w:color="auto"/>
              <w:left w:val="single" w:sz="4" w:space="0" w:color="auto"/>
              <w:bottom w:val="single" w:sz="4" w:space="0" w:color="auto"/>
              <w:right w:val="single" w:sz="4" w:space="0" w:color="auto"/>
            </w:tcBorders>
          </w:tcPr>
          <w:p w14:paraId="40F39043" w14:textId="77777777" w:rsidR="00737859" w:rsidRPr="00850250" w:rsidRDefault="00737859" w:rsidP="00A2137F">
            <w:pPr>
              <w:spacing w:after="0" w:line="360" w:lineRule="auto"/>
              <w:jc w:val="both"/>
              <w:rPr>
                <w:rFonts w:ascii="Times New Roman" w:hAnsi="Times New Roman" w:cs="Times New Roman"/>
                <w:b/>
                <w:bCs/>
                <w:sz w:val="24"/>
                <w:szCs w:val="24"/>
              </w:rPr>
            </w:pPr>
          </w:p>
        </w:tc>
        <w:tc>
          <w:tcPr>
            <w:tcW w:w="7740" w:type="dxa"/>
            <w:tcBorders>
              <w:top w:val="single" w:sz="4" w:space="0" w:color="auto"/>
              <w:left w:val="single" w:sz="4" w:space="0" w:color="auto"/>
              <w:bottom w:val="single" w:sz="4" w:space="0" w:color="auto"/>
              <w:right w:val="single" w:sz="4" w:space="0" w:color="auto"/>
            </w:tcBorders>
            <w:hideMark/>
          </w:tcPr>
          <w:p w14:paraId="5AF23DEB" w14:textId="77777777" w:rsidR="00737859" w:rsidRPr="00850250" w:rsidRDefault="00737859" w:rsidP="00A2137F">
            <w:pPr>
              <w:spacing w:after="0" w:line="360" w:lineRule="auto"/>
              <w:jc w:val="both"/>
              <w:rPr>
                <w:rFonts w:ascii="Times New Roman" w:hAnsi="Times New Roman" w:cs="Times New Roman"/>
                <w:b/>
                <w:bCs/>
                <w:sz w:val="24"/>
                <w:szCs w:val="24"/>
              </w:rPr>
            </w:pPr>
            <w:r w:rsidRPr="00850250">
              <w:rPr>
                <w:rFonts w:ascii="Times New Roman" w:hAnsi="Times New Roman" w:cs="Times New Roman"/>
                <w:b/>
                <w:bCs/>
                <w:sz w:val="24"/>
                <w:szCs w:val="24"/>
              </w:rPr>
              <w:t xml:space="preserve">Questions </w:t>
            </w:r>
          </w:p>
        </w:tc>
        <w:tc>
          <w:tcPr>
            <w:tcW w:w="1800" w:type="dxa"/>
            <w:gridSpan w:val="2"/>
            <w:tcBorders>
              <w:top w:val="single" w:sz="4" w:space="0" w:color="auto"/>
              <w:left w:val="single" w:sz="4" w:space="0" w:color="auto"/>
              <w:bottom w:val="single" w:sz="4" w:space="0" w:color="auto"/>
              <w:right w:val="single" w:sz="4" w:space="0" w:color="auto"/>
            </w:tcBorders>
            <w:hideMark/>
          </w:tcPr>
          <w:p w14:paraId="1A3E4993" w14:textId="77777777" w:rsidR="00737859" w:rsidRPr="00850250" w:rsidRDefault="00737859" w:rsidP="00A2137F">
            <w:pPr>
              <w:spacing w:after="0" w:line="360" w:lineRule="auto"/>
              <w:jc w:val="center"/>
              <w:rPr>
                <w:rFonts w:ascii="Times New Roman" w:hAnsi="Times New Roman" w:cs="Times New Roman"/>
                <w:b/>
                <w:bCs/>
                <w:sz w:val="24"/>
                <w:szCs w:val="24"/>
              </w:rPr>
            </w:pPr>
            <w:r w:rsidRPr="00850250">
              <w:rPr>
                <w:rFonts w:ascii="Times New Roman" w:hAnsi="Times New Roman" w:cs="Times New Roman"/>
                <w:b/>
                <w:bCs/>
                <w:sz w:val="24"/>
                <w:szCs w:val="24"/>
              </w:rPr>
              <w:t>Responses</w:t>
            </w:r>
          </w:p>
        </w:tc>
      </w:tr>
      <w:tr w:rsidR="005B4069" w:rsidRPr="00850250" w14:paraId="56E58E80" w14:textId="77777777" w:rsidTr="005B4069">
        <w:trPr>
          <w:trHeight w:val="188"/>
        </w:trPr>
        <w:tc>
          <w:tcPr>
            <w:tcW w:w="738" w:type="dxa"/>
            <w:tcBorders>
              <w:top w:val="single" w:sz="4" w:space="0" w:color="auto"/>
              <w:left w:val="single" w:sz="4" w:space="0" w:color="auto"/>
              <w:bottom w:val="single" w:sz="4" w:space="0" w:color="auto"/>
              <w:right w:val="single" w:sz="4" w:space="0" w:color="auto"/>
            </w:tcBorders>
            <w:shd w:val="clear" w:color="auto" w:fill="D5DCE4"/>
            <w:hideMark/>
          </w:tcPr>
          <w:p w14:paraId="2C56EADC" w14:textId="77777777" w:rsidR="005B4069" w:rsidRPr="00850250" w:rsidRDefault="005B4069" w:rsidP="00A2137F">
            <w:pPr>
              <w:autoSpaceDE w:val="0"/>
              <w:autoSpaceDN w:val="0"/>
              <w:adjustRightInd w:val="0"/>
              <w:spacing w:after="0" w:line="360" w:lineRule="auto"/>
              <w:jc w:val="both"/>
              <w:rPr>
                <w:rFonts w:ascii="Times New Roman" w:hAnsi="Times New Roman" w:cs="Times New Roman"/>
                <w:b/>
                <w:bCs/>
                <w:sz w:val="24"/>
                <w:szCs w:val="24"/>
              </w:rPr>
            </w:pPr>
            <w:r w:rsidRPr="00850250">
              <w:rPr>
                <w:rFonts w:ascii="Times New Roman" w:hAnsi="Times New Roman" w:cs="Times New Roman"/>
                <w:b/>
                <w:bCs/>
                <w:sz w:val="24"/>
                <w:szCs w:val="24"/>
              </w:rPr>
              <w:t>NO.</w:t>
            </w:r>
          </w:p>
        </w:tc>
        <w:tc>
          <w:tcPr>
            <w:tcW w:w="7740" w:type="dxa"/>
            <w:tcBorders>
              <w:top w:val="single" w:sz="4" w:space="0" w:color="auto"/>
              <w:left w:val="single" w:sz="4" w:space="0" w:color="auto"/>
              <w:bottom w:val="single" w:sz="4" w:space="0" w:color="auto"/>
              <w:right w:val="single" w:sz="4" w:space="0" w:color="auto"/>
            </w:tcBorders>
            <w:shd w:val="clear" w:color="auto" w:fill="D5DCE4"/>
            <w:hideMark/>
          </w:tcPr>
          <w:p w14:paraId="1D7CC839" w14:textId="237A788C" w:rsidR="005B4069" w:rsidRPr="00850250" w:rsidRDefault="005B4069" w:rsidP="00A2137F">
            <w:pPr>
              <w:autoSpaceDE w:val="0"/>
              <w:autoSpaceDN w:val="0"/>
              <w:adjustRightInd w:val="0"/>
              <w:spacing w:after="0" w:line="360" w:lineRule="auto"/>
              <w:jc w:val="both"/>
              <w:rPr>
                <w:rFonts w:ascii="Times New Roman" w:hAnsi="Times New Roman" w:cs="Times New Roman"/>
                <w:b/>
                <w:bCs/>
                <w:sz w:val="24"/>
                <w:szCs w:val="24"/>
              </w:rPr>
            </w:pPr>
            <w:r w:rsidRPr="00850250">
              <w:rPr>
                <w:rFonts w:ascii="Times New Roman" w:hAnsi="Times New Roman" w:cs="Times New Roman"/>
                <w:b/>
                <w:bCs/>
                <w:sz w:val="24"/>
                <w:szCs w:val="24"/>
              </w:rPr>
              <w:t>Statement</w:t>
            </w:r>
          </w:p>
        </w:tc>
        <w:tc>
          <w:tcPr>
            <w:tcW w:w="900" w:type="dxa"/>
            <w:tcBorders>
              <w:top w:val="single" w:sz="4" w:space="0" w:color="auto"/>
              <w:left w:val="single" w:sz="4" w:space="0" w:color="auto"/>
              <w:bottom w:val="single" w:sz="4" w:space="0" w:color="auto"/>
              <w:right w:val="single" w:sz="4" w:space="0" w:color="auto"/>
            </w:tcBorders>
            <w:shd w:val="clear" w:color="auto" w:fill="D5DCE4"/>
            <w:hideMark/>
          </w:tcPr>
          <w:p w14:paraId="571A056D" w14:textId="438A44D2" w:rsidR="005B4069" w:rsidRPr="00850250" w:rsidRDefault="005B4069" w:rsidP="00A2137F">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Yes</w:t>
            </w:r>
          </w:p>
        </w:tc>
        <w:tc>
          <w:tcPr>
            <w:tcW w:w="900" w:type="dxa"/>
            <w:tcBorders>
              <w:top w:val="single" w:sz="4" w:space="0" w:color="auto"/>
              <w:left w:val="single" w:sz="4" w:space="0" w:color="auto"/>
              <w:bottom w:val="single" w:sz="4" w:space="0" w:color="auto"/>
              <w:right w:val="single" w:sz="4" w:space="0" w:color="auto"/>
            </w:tcBorders>
            <w:shd w:val="clear" w:color="auto" w:fill="D5DCE4"/>
            <w:hideMark/>
          </w:tcPr>
          <w:p w14:paraId="1C4F14D2" w14:textId="74068322" w:rsidR="005B4069" w:rsidRPr="00850250" w:rsidRDefault="005B4069" w:rsidP="00A2137F">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No</w:t>
            </w:r>
          </w:p>
        </w:tc>
      </w:tr>
      <w:tr w:rsidR="005B4069" w:rsidRPr="00850250" w14:paraId="047A3356" w14:textId="77777777" w:rsidTr="005B4069">
        <w:trPr>
          <w:trHeight w:val="70"/>
        </w:trPr>
        <w:tc>
          <w:tcPr>
            <w:tcW w:w="738" w:type="dxa"/>
            <w:tcBorders>
              <w:top w:val="single" w:sz="4" w:space="0" w:color="auto"/>
              <w:left w:val="single" w:sz="4" w:space="0" w:color="auto"/>
              <w:bottom w:val="single" w:sz="4" w:space="0" w:color="auto"/>
              <w:right w:val="single" w:sz="4" w:space="0" w:color="auto"/>
            </w:tcBorders>
            <w:hideMark/>
          </w:tcPr>
          <w:p w14:paraId="3F98B33F" w14:textId="77777777" w:rsidR="005B4069" w:rsidRPr="00850250" w:rsidRDefault="005B4069" w:rsidP="00A2137F">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1</w:t>
            </w:r>
          </w:p>
        </w:tc>
        <w:tc>
          <w:tcPr>
            <w:tcW w:w="7740" w:type="dxa"/>
            <w:tcBorders>
              <w:top w:val="single" w:sz="4" w:space="0" w:color="auto"/>
              <w:left w:val="single" w:sz="4" w:space="0" w:color="auto"/>
              <w:bottom w:val="single" w:sz="4" w:space="0" w:color="auto"/>
              <w:right w:val="single" w:sz="4" w:space="0" w:color="auto"/>
            </w:tcBorders>
            <w:hideMark/>
          </w:tcPr>
          <w:p w14:paraId="60213D32" w14:textId="309AFADC" w:rsidR="005B4069" w:rsidRPr="00850250" w:rsidRDefault="00BF0200" w:rsidP="00BF0200">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Are </w:t>
            </w:r>
            <w:r w:rsidR="00EC02F9">
              <w:rPr>
                <w:rFonts w:ascii="Times New Roman" w:eastAsia="TimesNewRoman" w:hAnsi="Times New Roman" w:cs="Times New Roman"/>
                <w:sz w:val="24"/>
                <w:szCs w:val="24"/>
              </w:rPr>
              <w:t xml:space="preserve">the </w:t>
            </w:r>
            <w:r w:rsidR="00006B95">
              <w:rPr>
                <w:rFonts w:ascii="Times New Roman" w:eastAsia="TimesNewRoman" w:hAnsi="Times New Roman" w:cs="Times New Roman"/>
                <w:sz w:val="24"/>
                <w:szCs w:val="24"/>
              </w:rPr>
              <w:t xml:space="preserve">Children </w:t>
            </w:r>
            <w:r>
              <w:rPr>
                <w:rFonts w:ascii="Times New Roman" w:eastAsia="TimesNewRoman" w:hAnsi="Times New Roman" w:cs="Times New Roman"/>
                <w:sz w:val="24"/>
                <w:szCs w:val="24"/>
              </w:rPr>
              <w:t xml:space="preserve">experiencing any effect on the domestic </w:t>
            </w:r>
            <w:r w:rsidR="00EC02F9">
              <w:rPr>
                <w:rFonts w:ascii="Times New Roman" w:eastAsia="TimesNewRoman" w:hAnsi="Times New Roman" w:cs="Times New Roman"/>
                <w:sz w:val="24"/>
                <w:szCs w:val="24"/>
              </w:rPr>
              <w:t>violence?</w:t>
            </w:r>
          </w:p>
        </w:tc>
        <w:tc>
          <w:tcPr>
            <w:tcW w:w="900" w:type="dxa"/>
            <w:tcBorders>
              <w:top w:val="single" w:sz="4" w:space="0" w:color="auto"/>
              <w:left w:val="single" w:sz="4" w:space="0" w:color="auto"/>
              <w:bottom w:val="single" w:sz="4" w:space="0" w:color="auto"/>
              <w:right w:val="single" w:sz="4" w:space="0" w:color="auto"/>
            </w:tcBorders>
          </w:tcPr>
          <w:p w14:paraId="763581AD" w14:textId="77777777" w:rsidR="005B4069" w:rsidRPr="00850250" w:rsidRDefault="005B4069" w:rsidP="00A2137F">
            <w:pPr>
              <w:spacing w:after="0" w:line="360" w:lineRule="auto"/>
              <w:jc w:val="both"/>
              <w:rPr>
                <w:rFonts w:ascii="Times New Roman" w:hAnsi="Times New Roman" w:cs="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14:paraId="7DBCB3DE" w14:textId="77777777" w:rsidR="005B4069" w:rsidRPr="00850250" w:rsidRDefault="005B4069" w:rsidP="00A2137F">
            <w:pPr>
              <w:spacing w:after="0" w:line="360" w:lineRule="auto"/>
              <w:jc w:val="both"/>
              <w:rPr>
                <w:rFonts w:ascii="Times New Roman" w:hAnsi="Times New Roman" w:cs="Times New Roman"/>
                <w:sz w:val="24"/>
                <w:szCs w:val="24"/>
              </w:rPr>
            </w:pPr>
          </w:p>
        </w:tc>
      </w:tr>
      <w:tr w:rsidR="005B4069" w:rsidRPr="00850250" w14:paraId="156E4C45" w14:textId="77777777" w:rsidTr="005B4069">
        <w:trPr>
          <w:trHeight w:val="70"/>
        </w:trPr>
        <w:tc>
          <w:tcPr>
            <w:tcW w:w="738" w:type="dxa"/>
            <w:tcBorders>
              <w:top w:val="single" w:sz="4" w:space="0" w:color="auto"/>
              <w:left w:val="single" w:sz="4" w:space="0" w:color="auto"/>
              <w:bottom w:val="single" w:sz="4" w:space="0" w:color="auto"/>
              <w:right w:val="single" w:sz="4" w:space="0" w:color="auto"/>
            </w:tcBorders>
            <w:hideMark/>
          </w:tcPr>
          <w:p w14:paraId="5F101A0B" w14:textId="77777777" w:rsidR="005B4069" w:rsidRPr="00850250" w:rsidRDefault="005B4069" w:rsidP="00A2137F">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2</w:t>
            </w:r>
          </w:p>
        </w:tc>
        <w:tc>
          <w:tcPr>
            <w:tcW w:w="7740" w:type="dxa"/>
            <w:tcBorders>
              <w:top w:val="single" w:sz="4" w:space="0" w:color="auto"/>
              <w:left w:val="single" w:sz="4" w:space="0" w:color="auto"/>
              <w:bottom w:val="single" w:sz="4" w:space="0" w:color="auto"/>
              <w:right w:val="single" w:sz="4" w:space="0" w:color="auto"/>
            </w:tcBorders>
            <w:hideMark/>
          </w:tcPr>
          <w:p w14:paraId="07C413DB" w14:textId="5844C590" w:rsidR="005B4069" w:rsidRPr="00850250" w:rsidRDefault="009F2755" w:rsidP="00A2137F">
            <w:pPr>
              <w:autoSpaceDE w:val="0"/>
              <w:autoSpaceDN w:val="0"/>
              <w:adjustRightInd w:val="0"/>
              <w:spacing w:after="0" w:line="360" w:lineRule="auto"/>
              <w:jc w:val="both"/>
              <w:rPr>
                <w:rFonts w:ascii="Times New Roman" w:hAnsi="Times New Roman" w:cs="Times New Roman"/>
                <w:sz w:val="24"/>
                <w:szCs w:val="24"/>
              </w:rPr>
            </w:pPr>
            <w:r>
              <w:rPr>
                <w:rFonts w:ascii="Times New Roman" w:eastAsia="TimesNewRoman" w:hAnsi="Times New Roman" w:cs="Times New Roman"/>
                <w:sz w:val="24"/>
                <w:szCs w:val="24"/>
              </w:rPr>
              <w:t>Can d</w:t>
            </w:r>
            <w:r w:rsidR="00EC02F9">
              <w:rPr>
                <w:rFonts w:ascii="Times New Roman" w:eastAsia="TimesNewRoman" w:hAnsi="Times New Roman" w:cs="Times New Roman"/>
                <w:sz w:val="24"/>
                <w:szCs w:val="24"/>
              </w:rPr>
              <w:t xml:space="preserve">omestic violence </w:t>
            </w:r>
            <w:r w:rsidR="005B4069" w:rsidRPr="00850250">
              <w:rPr>
                <w:rFonts w:ascii="Times New Roman" w:eastAsia="TimesNewRoman" w:hAnsi="Times New Roman" w:cs="Times New Roman"/>
                <w:sz w:val="24"/>
                <w:szCs w:val="24"/>
              </w:rPr>
              <w:t>have negative effects on child’s mental health</w:t>
            </w:r>
            <w:r w:rsidR="00EC02F9">
              <w:rPr>
                <w:rFonts w:ascii="Times New Roman" w:eastAsia="TimesNewRoman"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tcPr>
          <w:p w14:paraId="083A75B4" w14:textId="77777777" w:rsidR="005B4069" w:rsidRPr="00850250" w:rsidRDefault="005B4069" w:rsidP="00A2137F">
            <w:pPr>
              <w:spacing w:after="0" w:line="360" w:lineRule="auto"/>
              <w:jc w:val="both"/>
              <w:rPr>
                <w:rFonts w:ascii="Times New Roman" w:hAnsi="Times New Roman" w:cs="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14:paraId="45C23642" w14:textId="77777777" w:rsidR="005B4069" w:rsidRPr="00850250" w:rsidRDefault="005B4069" w:rsidP="00A2137F">
            <w:pPr>
              <w:spacing w:after="0" w:line="360" w:lineRule="auto"/>
              <w:jc w:val="both"/>
              <w:rPr>
                <w:rFonts w:ascii="Times New Roman" w:hAnsi="Times New Roman" w:cs="Times New Roman"/>
                <w:sz w:val="24"/>
                <w:szCs w:val="24"/>
              </w:rPr>
            </w:pPr>
          </w:p>
        </w:tc>
      </w:tr>
      <w:tr w:rsidR="005B4069" w:rsidRPr="00850250" w14:paraId="215D81E8" w14:textId="77777777" w:rsidTr="005B4069">
        <w:trPr>
          <w:trHeight w:val="98"/>
        </w:trPr>
        <w:tc>
          <w:tcPr>
            <w:tcW w:w="738" w:type="dxa"/>
            <w:tcBorders>
              <w:top w:val="single" w:sz="4" w:space="0" w:color="auto"/>
              <w:left w:val="single" w:sz="4" w:space="0" w:color="auto"/>
              <w:bottom w:val="single" w:sz="4" w:space="0" w:color="auto"/>
              <w:right w:val="single" w:sz="4" w:space="0" w:color="auto"/>
            </w:tcBorders>
            <w:hideMark/>
          </w:tcPr>
          <w:p w14:paraId="4370B90D" w14:textId="77777777" w:rsidR="005B4069" w:rsidRPr="00850250" w:rsidRDefault="005B4069" w:rsidP="00A2137F">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3</w:t>
            </w:r>
          </w:p>
        </w:tc>
        <w:tc>
          <w:tcPr>
            <w:tcW w:w="7740" w:type="dxa"/>
            <w:tcBorders>
              <w:top w:val="single" w:sz="4" w:space="0" w:color="auto"/>
              <w:left w:val="single" w:sz="4" w:space="0" w:color="auto"/>
              <w:bottom w:val="single" w:sz="4" w:space="0" w:color="auto"/>
              <w:right w:val="single" w:sz="4" w:space="0" w:color="auto"/>
            </w:tcBorders>
            <w:hideMark/>
          </w:tcPr>
          <w:p w14:paraId="52E11A01" w14:textId="2C26116D" w:rsidR="005B4069" w:rsidRPr="005B4069" w:rsidRDefault="00F71E70" w:rsidP="005B4069">
            <w:pPr>
              <w:rPr>
                <w:rFonts w:ascii="Times New Roman" w:eastAsia="SimSun" w:hAnsi="Times New Roman" w:cs="Times New Roman"/>
                <w:lang w:eastAsia="zh-CN"/>
              </w:rPr>
            </w:pPr>
            <w:r>
              <w:rPr>
                <w:rFonts w:ascii="Times New Roman" w:eastAsia="TimesNewRoman" w:hAnsi="Times New Roman" w:cs="Times New Roman"/>
                <w:sz w:val="24"/>
                <w:szCs w:val="24"/>
              </w:rPr>
              <w:t>Can domestic violence</w:t>
            </w:r>
            <w:r w:rsidR="005B4069" w:rsidRPr="00850250">
              <w:rPr>
                <w:rFonts w:ascii="Times New Roman" w:eastAsia="TimesNewRoman" w:hAnsi="Times New Roman" w:cs="Times New Roman"/>
                <w:sz w:val="24"/>
                <w:szCs w:val="24"/>
              </w:rPr>
              <w:t xml:space="preserve"> have negative effects on child’s academic performance</w:t>
            </w:r>
            <w:r>
              <w:rPr>
                <w:rFonts w:ascii="Times New Roman" w:eastAsia="TimesNewRoman"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tcPr>
          <w:p w14:paraId="20AF7667" w14:textId="77777777" w:rsidR="005B4069" w:rsidRPr="00850250" w:rsidRDefault="005B4069" w:rsidP="00A2137F">
            <w:pPr>
              <w:spacing w:after="0" w:line="360" w:lineRule="auto"/>
              <w:jc w:val="both"/>
              <w:rPr>
                <w:rFonts w:ascii="Times New Roman" w:hAnsi="Times New Roman" w:cs="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14:paraId="065DFF53" w14:textId="77777777" w:rsidR="005B4069" w:rsidRPr="00850250" w:rsidRDefault="005B4069" w:rsidP="00A2137F">
            <w:pPr>
              <w:spacing w:after="0" w:line="360" w:lineRule="auto"/>
              <w:jc w:val="both"/>
              <w:rPr>
                <w:rFonts w:ascii="Times New Roman" w:hAnsi="Times New Roman" w:cs="Times New Roman"/>
                <w:sz w:val="24"/>
                <w:szCs w:val="24"/>
              </w:rPr>
            </w:pPr>
          </w:p>
        </w:tc>
      </w:tr>
      <w:tr w:rsidR="005B4069" w:rsidRPr="00850250" w14:paraId="3637792E" w14:textId="77777777" w:rsidTr="005B4069">
        <w:trPr>
          <w:trHeight w:val="70"/>
        </w:trPr>
        <w:tc>
          <w:tcPr>
            <w:tcW w:w="738" w:type="dxa"/>
            <w:tcBorders>
              <w:top w:val="single" w:sz="4" w:space="0" w:color="auto"/>
              <w:left w:val="single" w:sz="4" w:space="0" w:color="auto"/>
              <w:bottom w:val="single" w:sz="4" w:space="0" w:color="auto"/>
              <w:right w:val="single" w:sz="4" w:space="0" w:color="auto"/>
            </w:tcBorders>
            <w:hideMark/>
          </w:tcPr>
          <w:p w14:paraId="1B4D77FA" w14:textId="77777777" w:rsidR="005B4069" w:rsidRPr="00850250" w:rsidRDefault="005B4069" w:rsidP="00A2137F">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4</w:t>
            </w:r>
          </w:p>
        </w:tc>
        <w:tc>
          <w:tcPr>
            <w:tcW w:w="7740" w:type="dxa"/>
            <w:tcBorders>
              <w:top w:val="single" w:sz="4" w:space="0" w:color="auto"/>
              <w:left w:val="single" w:sz="4" w:space="0" w:color="auto"/>
              <w:bottom w:val="single" w:sz="4" w:space="0" w:color="auto"/>
              <w:right w:val="single" w:sz="4" w:space="0" w:color="auto"/>
            </w:tcBorders>
            <w:hideMark/>
          </w:tcPr>
          <w:p w14:paraId="06006B5E" w14:textId="21465AA4" w:rsidR="005B4069" w:rsidRPr="00850250" w:rsidRDefault="00F71E70" w:rsidP="00A2137F">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Can d</w:t>
            </w:r>
            <w:r w:rsidR="00EC02F9">
              <w:rPr>
                <w:rFonts w:ascii="Times New Roman" w:eastAsia="TimesNewRoman" w:hAnsi="Times New Roman" w:cs="Times New Roman"/>
                <w:sz w:val="24"/>
                <w:szCs w:val="24"/>
              </w:rPr>
              <w:t xml:space="preserve">omestic violence </w:t>
            </w:r>
            <w:r w:rsidR="005B4069" w:rsidRPr="00850250">
              <w:rPr>
                <w:rFonts w:ascii="Times New Roman" w:eastAsia="TimesNewRoman" w:hAnsi="Times New Roman" w:cs="Times New Roman"/>
                <w:sz w:val="24"/>
                <w:szCs w:val="24"/>
              </w:rPr>
              <w:t>increase a child’s risk of substance abuse or violence</w:t>
            </w:r>
            <w:r w:rsidR="00162C92">
              <w:rPr>
                <w:rFonts w:ascii="Times New Roman" w:eastAsia="TimesNewRoman"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tcPr>
          <w:p w14:paraId="5923BBCE" w14:textId="77777777" w:rsidR="005B4069" w:rsidRPr="00850250" w:rsidRDefault="005B4069" w:rsidP="00A2137F">
            <w:pPr>
              <w:spacing w:after="0" w:line="360" w:lineRule="auto"/>
              <w:jc w:val="both"/>
              <w:rPr>
                <w:rFonts w:ascii="Times New Roman" w:hAnsi="Times New Roman" w:cs="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14:paraId="4AE8B2B0" w14:textId="77777777" w:rsidR="005B4069" w:rsidRPr="00850250" w:rsidRDefault="005B4069" w:rsidP="00A2137F">
            <w:pPr>
              <w:spacing w:after="0" w:line="360" w:lineRule="auto"/>
              <w:jc w:val="both"/>
              <w:rPr>
                <w:rFonts w:ascii="Times New Roman" w:hAnsi="Times New Roman" w:cs="Times New Roman"/>
                <w:sz w:val="24"/>
                <w:szCs w:val="24"/>
              </w:rPr>
            </w:pPr>
          </w:p>
        </w:tc>
      </w:tr>
      <w:tr w:rsidR="005B4069" w:rsidRPr="00850250" w14:paraId="048A5D95" w14:textId="77777777" w:rsidTr="005B4069">
        <w:trPr>
          <w:trHeight w:val="70"/>
        </w:trPr>
        <w:tc>
          <w:tcPr>
            <w:tcW w:w="738" w:type="dxa"/>
            <w:tcBorders>
              <w:top w:val="single" w:sz="4" w:space="0" w:color="auto"/>
              <w:left w:val="single" w:sz="4" w:space="0" w:color="auto"/>
              <w:bottom w:val="single" w:sz="4" w:space="0" w:color="auto"/>
              <w:right w:val="single" w:sz="4" w:space="0" w:color="auto"/>
            </w:tcBorders>
          </w:tcPr>
          <w:p w14:paraId="0930A76A" w14:textId="77777777" w:rsidR="005B4069" w:rsidRPr="00850250" w:rsidRDefault="005B4069" w:rsidP="00A2137F">
            <w:pPr>
              <w:spacing w:after="0" w:line="360" w:lineRule="auto"/>
              <w:jc w:val="both"/>
              <w:rPr>
                <w:rFonts w:ascii="Times New Roman" w:hAnsi="Times New Roman" w:cs="Times New Roman"/>
                <w:sz w:val="24"/>
                <w:szCs w:val="24"/>
              </w:rPr>
            </w:pPr>
            <w:r w:rsidRPr="00850250">
              <w:rPr>
                <w:rFonts w:ascii="Times New Roman" w:hAnsi="Times New Roman" w:cs="Times New Roman"/>
                <w:sz w:val="24"/>
                <w:szCs w:val="24"/>
              </w:rPr>
              <w:t>5</w:t>
            </w:r>
          </w:p>
        </w:tc>
        <w:tc>
          <w:tcPr>
            <w:tcW w:w="7740" w:type="dxa"/>
            <w:tcBorders>
              <w:top w:val="single" w:sz="4" w:space="0" w:color="auto"/>
              <w:left w:val="single" w:sz="4" w:space="0" w:color="auto"/>
              <w:bottom w:val="single" w:sz="4" w:space="0" w:color="auto"/>
              <w:right w:val="single" w:sz="4" w:space="0" w:color="auto"/>
            </w:tcBorders>
          </w:tcPr>
          <w:p w14:paraId="2A934ED9" w14:textId="06363FEC" w:rsidR="005B4069" w:rsidRPr="00850250" w:rsidRDefault="00162C92" w:rsidP="00A2137F">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May the Domestic violence </w:t>
            </w:r>
            <w:r w:rsidR="005B4069" w:rsidRPr="00850250">
              <w:rPr>
                <w:rFonts w:ascii="Times New Roman" w:eastAsia="TimesNewRoman" w:hAnsi="Times New Roman" w:cs="Times New Roman"/>
                <w:sz w:val="24"/>
                <w:szCs w:val="24"/>
              </w:rPr>
              <w:t>h</w:t>
            </w:r>
            <w:r w:rsidR="00EC02F9">
              <w:rPr>
                <w:rFonts w:ascii="Times New Roman" w:eastAsia="TimesNewRoman" w:hAnsi="Times New Roman" w:cs="Times New Roman"/>
                <w:sz w:val="24"/>
                <w:szCs w:val="24"/>
              </w:rPr>
              <w:t xml:space="preserve">ave </w:t>
            </w:r>
            <w:r w:rsidR="005B4069" w:rsidRPr="00850250">
              <w:rPr>
                <w:rFonts w:ascii="Times New Roman" w:eastAsia="TimesNewRoman" w:hAnsi="Times New Roman" w:cs="Times New Roman"/>
                <w:sz w:val="24"/>
                <w:szCs w:val="24"/>
              </w:rPr>
              <w:t xml:space="preserve">long-term effects on </w:t>
            </w:r>
            <w:r w:rsidR="00EC02F9" w:rsidRPr="00850250">
              <w:rPr>
                <w:rFonts w:ascii="Times New Roman" w:eastAsia="TimesNewRoman" w:hAnsi="Times New Roman" w:cs="Times New Roman"/>
                <w:sz w:val="24"/>
                <w:szCs w:val="24"/>
              </w:rPr>
              <w:t>child</w:t>
            </w:r>
            <w:r w:rsidR="00EC02F9">
              <w:rPr>
                <w:rFonts w:ascii="Times New Roman" w:eastAsia="TimesNewRoman" w:hAnsi="Times New Roman" w:cs="Times New Roman"/>
                <w:sz w:val="24"/>
                <w:szCs w:val="24"/>
              </w:rPr>
              <w:t>ren’s</w:t>
            </w:r>
            <w:r w:rsidR="005B4069" w:rsidRPr="00850250">
              <w:rPr>
                <w:rFonts w:ascii="Times New Roman" w:eastAsia="TimesNewRoman" w:hAnsi="Times New Roman" w:cs="Times New Roman"/>
                <w:sz w:val="24"/>
                <w:szCs w:val="24"/>
              </w:rPr>
              <w:t xml:space="preserve"> physical and mental health even if they have grown up</w:t>
            </w:r>
            <w:r>
              <w:rPr>
                <w:rFonts w:ascii="Times New Roman" w:eastAsia="TimesNewRoman"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tcPr>
          <w:p w14:paraId="70449D4A" w14:textId="77777777" w:rsidR="005B4069" w:rsidRPr="00850250" w:rsidRDefault="005B4069" w:rsidP="00A2137F">
            <w:pPr>
              <w:spacing w:after="0" w:line="360" w:lineRule="auto"/>
              <w:jc w:val="both"/>
              <w:rPr>
                <w:rFonts w:ascii="Times New Roman" w:hAnsi="Times New Roman" w:cs="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14:paraId="13532482" w14:textId="77777777" w:rsidR="005B4069" w:rsidRPr="00850250" w:rsidRDefault="005B4069" w:rsidP="00A2137F">
            <w:pPr>
              <w:spacing w:after="0" w:line="360" w:lineRule="auto"/>
              <w:jc w:val="both"/>
              <w:rPr>
                <w:rFonts w:ascii="Times New Roman" w:hAnsi="Times New Roman" w:cs="Times New Roman"/>
                <w:sz w:val="24"/>
                <w:szCs w:val="24"/>
              </w:rPr>
            </w:pPr>
          </w:p>
        </w:tc>
      </w:tr>
    </w:tbl>
    <w:p w14:paraId="1826A940" w14:textId="77777777" w:rsidR="00737859" w:rsidRDefault="00737859" w:rsidP="001779CA">
      <w:pPr>
        <w:spacing w:line="360" w:lineRule="auto"/>
        <w:rPr>
          <w:rFonts w:ascii="Times New Roman" w:eastAsia="Times New Roman" w:hAnsi="Times New Roman" w:cs="Times New Roman"/>
          <w:b/>
          <w:sz w:val="24"/>
          <w:szCs w:val="24"/>
        </w:rPr>
      </w:pPr>
    </w:p>
    <w:p w14:paraId="0AB2F404" w14:textId="77777777" w:rsidR="00006B95" w:rsidRDefault="00006B95" w:rsidP="001779CA">
      <w:pPr>
        <w:spacing w:line="360" w:lineRule="auto"/>
        <w:rPr>
          <w:rFonts w:ascii="Times New Roman" w:eastAsia="Times New Roman" w:hAnsi="Times New Roman" w:cs="Times New Roman"/>
          <w:b/>
          <w:sz w:val="24"/>
          <w:szCs w:val="24"/>
        </w:rPr>
      </w:pPr>
    </w:p>
    <w:p w14:paraId="210D359B" w14:textId="77777777" w:rsidR="006E104E" w:rsidRPr="00850250" w:rsidRDefault="006E104E" w:rsidP="006E104E">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p>
    <w:p w14:paraId="12CE51B4" w14:textId="71245B8B" w:rsidR="006E104E" w:rsidRPr="00FD007E" w:rsidRDefault="006E104E" w:rsidP="006E104E">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Thank you for your</w:t>
      </w:r>
      <w:r w:rsidR="008E2AC5">
        <w:rPr>
          <w:rFonts w:ascii="Times New Roman" w:eastAsia="Times New Roman" w:hAnsi="Times New Roman" w:cs="Times New Roman"/>
          <w:b/>
          <w:sz w:val="24"/>
          <w:szCs w:val="24"/>
        </w:rPr>
        <w:t xml:space="preserve"> Cooperation</w:t>
      </w:r>
    </w:p>
    <w:p w14:paraId="0E47E10C" w14:textId="68265163" w:rsidR="00006B95" w:rsidRDefault="00006B95" w:rsidP="001779CA">
      <w:pPr>
        <w:spacing w:line="360" w:lineRule="auto"/>
        <w:rPr>
          <w:rFonts w:ascii="Times New Roman" w:eastAsia="Times New Roman" w:hAnsi="Times New Roman" w:cs="Times New Roman"/>
          <w:b/>
          <w:sz w:val="24"/>
          <w:szCs w:val="24"/>
        </w:rPr>
      </w:pPr>
    </w:p>
    <w:p w14:paraId="7691478C" w14:textId="77777777" w:rsidR="00006B95" w:rsidRDefault="00006B95" w:rsidP="001779CA">
      <w:pPr>
        <w:spacing w:line="360" w:lineRule="auto"/>
        <w:rPr>
          <w:rFonts w:ascii="Times New Roman" w:eastAsia="Times New Roman" w:hAnsi="Times New Roman" w:cs="Times New Roman"/>
          <w:b/>
          <w:sz w:val="24"/>
          <w:szCs w:val="24"/>
        </w:rPr>
      </w:pPr>
    </w:p>
    <w:p w14:paraId="3E72BCEC" w14:textId="77777777" w:rsidR="00006B95" w:rsidRDefault="00006B95" w:rsidP="001779CA">
      <w:pPr>
        <w:spacing w:line="360" w:lineRule="auto"/>
        <w:rPr>
          <w:rFonts w:ascii="Times New Roman" w:eastAsia="Times New Roman" w:hAnsi="Times New Roman" w:cs="Times New Roman"/>
          <w:b/>
          <w:sz w:val="24"/>
          <w:szCs w:val="24"/>
        </w:rPr>
      </w:pPr>
    </w:p>
    <w:p w14:paraId="52C67556" w14:textId="77777777" w:rsidR="00006B95" w:rsidRDefault="00006B95" w:rsidP="001779CA">
      <w:pPr>
        <w:spacing w:line="360" w:lineRule="auto"/>
        <w:rPr>
          <w:rFonts w:ascii="Times New Roman" w:eastAsia="Times New Roman" w:hAnsi="Times New Roman" w:cs="Times New Roman"/>
          <w:b/>
          <w:sz w:val="24"/>
          <w:szCs w:val="24"/>
        </w:rPr>
      </w:pPr>
    </w:p>
    <w:p w14:paraId="229048A6" w14:textId="51B454AE" w:rsidR="00006B95" w:rsidRDefault="00006B95" w:rsidP="001779CA">
      <w:pPr>
        <w:spacing w:line="360" w:lineRule="auto"/>
        <w:rPr>
          <w:rFonts w:ascii="Times New Roman" w:eastAsia="Times New Roman" w:hAnsi="Times New Roman" w:cs="Times New Roman"/>
          <w:b/>
          <w:sz w:val="24"/>
          <w:szCs w:val="24"/>
        </w:rPr>
      </w:pPr>
    </w:p>
    <w:p w14:paraId="143FCB12" w14:textId="77777777" w:rsidR="00006B95" w:rsidRDefault="00006B95" w:rsidP="001779CA">
      <w:pPr>
        <w:spacing w:line="360" w:lineRule="auto"/>
        <w:rPr>
          <w:rFonts w:ascii="Times New Roman" w:eastAsia="Times New Roman" w:hAnsi="Times New Roman" w:cs="Times New Roman"/>
          <w:b/>
          <w:sz w:val="24"/>
          <w:szCs w:val="24"/>
        </w:rPr>
      </w:pPr>
    </w:p>
    <w:p w14:paraId="6E5E1EF1" w14:textId="77777777" w:rsidR="00006B95" w:rsidRDefault="00006B95" w:rsidP="001779CA">
      <w:pPr>
        <w:spacing w:line="360" w:lineRule="auto"/>
        <w:rPr>
          <w:rFonts w:ascii="Times New Roman" w:eastAsia="Times New Roman" w:hAnsi="Times New Roman" w:cs="Times New Roman"/>
          <w:b/>
          <w:sz w:val="24"/>
          <w:szCs w:val="24"/>
        </w:rPr>
      </w:pPr>
    </w:p>
    <w:p w14:paraId="2BD6069A" w14:textId="77777777" w:rsidR="00006B95" w:rsidRDefault="00006B95" w:rsidP="001779CA">
      <w:pPr>
        <w:spacing w:line="360" w:lineRule="auto"/>
        <w:rPr>
          <w:rFonts w:ascii="Times New Roman" w:eastAsia="Times New Roman" w:hAnsi="Times New Roman" w:cs="Times New Roman"/>
          <w:b/>
          <w:sz w:val="24"/>
          <w:szCs w:val="24"/>
        </w:rPr>
      </w:pPr>
    </w:p>
    <w:p w14:paraId="4CC80FF2" w14:textId="77777777" w:rsidR="00006B95" w:rsidRDefault="00006B95" w:rsidP="001779CA">
      <w:pPr>
        <w:spacing w:line="360" w:lineRule="auto"/>
        <w:rPr>
          <w:rFonts w:ascii="Times New Roman" w:eastAsia="Times New Roman" w:hAnsi="Times New Roman" w:cs="Times New Roman"/>
          <w:b/>
          <w:sz w:val="24"/>
          <w:szCs w:val="24"/>
        </w:rPr>
      </w:pPr>
    </w:p>
    <w:p w14:paraId="32189420" w14:textId="77777777" w:rsidR="00006B95" w:rsidRDefault="00006B95" w:rsidP="001779CA">
      <w:pPr>
        <w:spacing w:line="360" w:lineRule="auto"/>
        <w:rPr>
          <w:rFonts w:ascii="Times New Roman" w:eastAsia="Times New Roman" w:hAnsi="Times New Roman" w:cs="Times New Roman"/>
          <w:b/>
          <w:sz w:val="24"/>
          <w:szCs w:val="24"/>
        </w:rPr>
      </w:pPr>
    </w:p>
    <w:p w14:paraId="7BDD71A3" w14:textId="014D3928" w:rsidR="00765449" w:rsidRPr="00850250" w:rsidRDefault="00765449" w:rsidP="00765449">
      <w:pPr>
        <w:spacing w:line="360" w:lineRule="auto"/>
        <w:rPr>
          <w:rFonts w:ascii="Times New Roman" w:eastAsia="Times New Roman" w:hAnsi="Times New Roman" w:cs="Times New Roman"/>
          <w:color w:val="000000"/>
          <w:sz w:val="24"/>
          <w:szCs w:val="24"/>
        </w:rPr>
      </w:pPr>
    </w:p>
    <w:sectPr w:rsidR="00765449" w:rsidRPr="0085025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DC1176" w14:textId="77777777" w:rsidR="000C6D6B" w:rsidRDefault="000C6D6B" w:rsidP="005C2333">
      <w:pPr>
        <w:spacing w:after="0" w:line="240" w:lineRule="auto"/>
      </w:pPr>
      <w:r>
        <w:separator/>
      </w:r>
    </w:p>
  </w:endnote>
  <w:endnote w:type="continuationSeparator" w:id="0">
    <w:p w14:paraId="7D0266BA" w14:textId="77777777" w:rsidR="000C6D6B" w:rsidRDefault="000C6D6B" w:rsidP="005C23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altName w:val="Tahoma"/>
    <w:panose1 w:val="020B0604030504040204"/>
    <w:charset w:val="00"/>
    <w:family w:val="swiss"/>
    <w:pitch w:val="variable"/>
    <w:sig w:usb0="E1002EFF" w:usb1="C000605B" w:usb2="00000029" w:usb3="00000000" w:csb0="000101FF" w:csb1="00000000"/>
  </w:font>
  <w:font w:name="TimesNewRoman">
    <w:altName w:val="MS Gothic"/>
    <w:charset w:val="80"/>
    <w:family w:val="auto"/>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1364483"/>
      <w:docPartObj>
        <w:docPartGallery w:val="Page Numbers (Bottom of Page)"/>
        <w:docPartUnique/>
      </w:docPartObj>
    </w:sdtPr>
    <w:sdtEndPr>
      <w:rPr>
        <w:noProof/>
      </w:rPr>
    </w:sdtEndPr>
    <w:sdtContent>
      <w:p w14:paraId="289068FB" w14:textId="03685235" w:rsidR="004119FB" w:rsidRDefault="004119FB">
        <w:pPr>
          <w:pStyle w:val="Footer"/>
          <w:jc w:val="center"/>
        </w:pPr>
        <w:r>
          <w:fldChar w:fldCharType="begin"/>
        </w:r>
        <w:r>
          <w:instrText xml:space="preserve"> PAGE   \* MERGEFORMAT </w:instrText>
        </w:r>
        <w:r>
          <w:fldChar w:fldCharType="separate"/>
        </w:r>
        <w:r w:rsidR="0090203C">
          <w:rPr>
            <w:noProof/>
          </w:rPr>
          <w:t>32</w:t>
        </w:r>
        <w:r>
          <w:rPr>
            <w:noProof/>
          </w:rPr>
          <w:fldChar w:fldCharType="end"/>
        </w:r>
      </w:p>
    </w:sdtContent>
  </w:sdt>
  <w:p w14:paraId="33D2980E" w14:textId="77777777" w:rsidR="004119FB" w:rsidRDefault="004119F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0144846"/>
      <w:docPartObj>
        <w:docPartGallery w:val="Page Numbers (Bottom of Page)"/>
        <w:docPartUnique/>
      </w:docPartObj>
    </w:sdtPr>
    <w:sdtEndPr>
      <w:rPr>
        <w:noProof/>
      </w:rPr>
    </w:sdtEndPr>
    <w:sdtContent>
      <w:p w14:paraId="62C8C419" w14:textId="6C03410F" w:rsidR="004119FB" w:rsidRDefault="004119FB">
        <w:pPr>
          <w:pStyle w:val="Footer"/>
          <w:jc w:val="center"/>
        </w:pPr>
        <w:r>
          <w:fldChar w:fldCharType="begin"/>
        </w:r>
        <w:r>
          <w:instrText xml:space="preserve"> PAGE   \* MERGEFORMAT </w:instrText>
        </w:r>
        <w:r>
          <w:fldChar w:fldCharType="separate"/>
        </w:r>
        <w:r w:rsidR="0090203C">
          <w:rPr>
            <w:noProof/>
          </w:rPr>
          <w:t>i</w:t>
        </w:r>
        <w:r>
          <w:rPr>
            <w:noProof/>
          </w:rPr>
          <w:fldChar w:fldCharType="end"/>
        </w:r>
      </w:p>
    </w:sdtContent>
  </w:sdt>
  <w:p w14:paraId="7CE11AA9" w14:textId="77777777" w:rsidR="004119FB" w:rsidRDefault="004119F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ECF60F" w14:textId="77777777" w:rsidR="000C6D6B" w:rsidRDefault="000C6D6B" w:rsidP="005C2333">
      <w:pPr>
        <w:spacing w:after="0" w:line="240" w:lineRule="auto"/>
      </w:pPr>
      <w:r>
        <w:separator/>
      </w:r>
    </w:p>
  </w:footnote>
  <w:footnote w:type="continuationSeparator" w:id="0">
    <w:p w14:paraId="7BE8F61B" w14:textId="77777777" w:rsidR="000C6D6B" w:rsidRDefault="000C6D6B" w:rsidP="005C233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108D16B5"/>
    <w:multiLevelType w:val="multilevel"/>
    <w:tmpl w:val="86B0B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D942476"/>
    <w:multiLevelType w:val="hybridMultilevel"/>
    <w:tmpl w:val="8306F708"/>
    <w:lvl w:ilvl="0" w:tplc="04090017">
      <w:start w:val="1"/>
      <w:numFmt w:val="lowerLetter"/>
      <w:lvlText w:val="%1)"/>
      <w:lvlJc w:val="left"/>
      <w:pPr>
        <w:ind w:left="720" w:hanging="360"/>
      </w:pPr>
      <w:rPr>
        <w:rFonts w:eastAsia="Times New Roman"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ED7458A"/>
    <w:multiLevelType w:val="hybridMultilevel"/>
    <w:tmpl w:val="BB9830A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629E"/>
    <w:rsid w:val="00002504"/>
    <w:rsid w:val="00006B95"/>
    <w:rsid w:val="00021B2B"/>
    <w:rsid w:val="000351CA"/>
    <w:rsid w:val="0004096A"/>
    <w:rsid w:val="00057D25"/>
    <w:rsid w:val="00085170"/>
    <w:rsid w:val="000A0172"/>
    <w:rsid w:val="000A1EC6"/>
    <w:rsid w:val="000B1F3C"/>
    <w:rsid w:val="000C6D6B"/>
    <w:rsid w:val="00112A71"/>
    <w:rsid w:val="00130938"/>
    <w:rsid w:val="001318BD"/>
    <w:rsid w:val="00136DFA"/>
    <w:rsid w:val="00151BEA"/>
    <w:rsid w:val="00162C92"/>
    <w:rsid w:val="001779CA"/>
    <w:rsid w:val="001B210D"/>
    <w:rsid w:val="001E3572"/>
    <w:rsid w:val="00212761"/>
    <w:rsid w:val="00256142"/>
    <w:rsid w:val="00262E62"/>
    <w:rsid w:val="00271283"/>
    <w:rsid w:val="002827FA"/>
    <w:rsid w:val="002D6639"/>
    <w:rsid w:val="002E47FE"/>
    <w:rsid w:val="002F29BF"/>
    <w:rsid w:val="002F577B"/>
    <w:rsid w:val="003119FE"/>
    <w:rsid w:val="0031480D"/>
    <w:rsid w:val="003278EF"/>
    <w:rsid w:val="003359D4"/>
    <w:rsid w:val="003371DA"/>
    <w:rsid w:val="00351593"/>
    <w:rsid w:val="00372319"/>
    <w:rsid w:val="00392561"/>
    <w:rsid w:val="003A4DF1"/>
    <w:rsid w:val="003B7C4D"/>
    <w:rsid w:val="003C70B5"/>
    <w:rsid w:val="003D5E19"/>
    <w:rsid w:val="003F09D9"/>
    <w:rsid w:val="003F5336"/>
    <w:rsid w:val="00400ADA"/>
    <w:rsid w:val="00406219"/>
    <w:rsid w:val="004119FB"/>
    <w:rsid w:val="0046771D"/>
    <w:rsid w:val="004944B2"/>
    <w:rsid w:val="004A3F04"/>
    <w:rsid w:val="004A7FD4"/>
    <w:rsid w:val="004B4F2F"/>
    <w:rsid w:val="004B7E8D"/>
    <w:rsid w:val="004C3B51"/>
    <w:rsid w:val="004D7B8C"/>
    <w:rsid w:val="004E34E2"/>
    <w:rsid w:val="004E4FB3"/>
    <w:rsid w:val="004E612E"/>
    <w:rsid w:val="0051336B"/>
    <w:rsid w:val="005376E0"/>
    <w:rsid w:val="005425FD"/>
    <w:rsid w:val="00551816"/>
    <w:rsid w:val="0057015C"/>
    <w:rsid w:val="005B4069"/>
    <w:rsid w:val="005C2333"/>
    <w:rsid w:val="005D6FA1"/>
    <w:rsid w:val="005E7196"/>
    <w:rsid w:val="006048AD"/>
    <w:rsid w:val="006103B9"/>
    <w:rsid w:val="00623092"/>
    <w:rsid w:val="006306B8"/>
    <w:rsid w:val="00632CE2"/>
    <w:rsid w:val="00633275"/>
    <w:rsid w:val="00644DAB"/>
    <w:rsid w:val="006B4B4E"/>
    <w:rsid w:val="006C5AAA"/>
    <w:rsid w:val="006D3052"/>
    <w:rsid w:val="006D3C13"/>
    <w:rsid w:val="006E104E"/>
    <w:rsid w:val="006E683F"/>
    <w:rsid w:val="00704127"/>
    <w:rsid w:val="00737859"/>
    <w:rsid w:val="0075275A"/>
    <w:rsid w:val="00753220"/>
    <w:rsid w:val="00760A73"/>
    <w:rsid w:val="00765449"/>
    <w:rsid w:val="00766266"/>
    <w:rsid w:val="0079165A"/>
    <w:rsid w:val="007C2E38"/>
    <w:rsid w:val="007D3B86"/>
    <w:rsid w:val="007F0FD5"/>
    <w:rsid w:val="0080569A"/>
    <w:rsid w:val="008419FC"/>
    <w:rsid w:val="00842671"/>
    <w:rsid w:val="00850250"/>
    <w:rsid w:val="00864C26"/>
    <w:rsid w:val="00867983"/>
    <w:rsid w:val="00867CCA"/>
    <w:rsid w:val="00872C98"/>
    <w:rsid w:val="008763E1"/>
    <w:rsid w:val="008949D7"/>
    <w:rsid w:val="008B34D4"/>
    <w:rsid w:val="008E2AC5"/>
    <w:rsid w:val="0090203C"/>
    <w:rsid w:val="00905738"/>
    <w:rsid w:val="009444DF"/>
    <w:rsid w:val="00952B87"/>
    <w:rsid w:val="00987AFE"/>
    <w:rsid w:val="00995DE1"/>
    <w:rsid w:val="009B6E5D"/>
    <w:rsid w:val="009D35BC"/>
    <w:rsid w:val="009D4B31"/>
    <w:rsid w:val="009F24AB"/>
    <w:rsid w:val="009F2755"/>
    <w:rsid w:val="00A2094A"/>
    <w:rsid w:val="00A2137F"/>
    <w:rsid w:val="00A23C5A"/>
    <w:rsid w:val="00A37102"/>
    <w:rsid w:val="00A47051"/>
    <w:rsid w:val="00A55865"/>
    <w:rsid w:val="00A56F79"/>
    <w:rsid w:val="00A6212C"/>
    <w:rsid w:val="00A63A88"/>
    <w:rsid w:val="00A95C0E"/>
    <w:rsid w:val="00AA6D92"/>
    <w:rsid w:val="00AB4BCA"/>
    <w:rsid w:val="00AB5EF1"/>
    <w:rsid w:val="00AD669C"/>
    <w:rsid w:val="00B20B67"/>
    <w:rsid w:val="00B41BEC"/>
    <w:rsid w:val="00B42FAF"/>
    <w:rsid w:val="00B530C6"/>
    <w:rsid w:val="00B6333E"/>
    <w:rsid w:val="00B968CE"/>
    <w:rsid w:val="00BA5FB3"/>
    <w:rsid w:val="00BB6047"/>
    <w:rsid w:val="00BE3855"/>
    <w:rsid w:val="00BF0200"/>
    <w:rsid w:val="00C047BD"/>
    <w:rsid w:val="00C05F61"/>
    <w:rsid w:val="00C258A7"/>
    <w:rsid w:val="00C26C16"/>
    <w:rsid w:val="00C27B83"/>
    <w:rsid w:val="00C47297"/>
    <w:rsid w:val="00C51B6B"/>
    <w:rsid w:val="00C63805"/>
    <w:rsid w:val="00C90FC2"/>
    <w:rsid w:val="00CA17E4"/>
    <w:rsid w:val="00CC3033"/>
    <w:rsid w:val="00CD06FA"/>
    <w:rsid w:val="00CE6AC7"/>
    <w:rsid w:val="00D03D5E"/>
    <w:rsid w:val="00D37A6F"/>
    <w:rsid w:val="00D40667"/>
    <w:rsid w:val="00D41ED1"/>
    <w:rsid w:val="00D452FA"/>
    <w:rsid w:val="00D4730C"/>
    <w:rsid w:val="00D7066B"/>
    <w:rsid w:val="00D73F25"/>
    <w:rsid w:val="00DA4FE3"/>
    <w:rsid w:val="00DB3E99"/>
    <w:rsid w:val="00DE3A4A"/>
    <w:rsid w:val="00E044CD"/>
    <w:rsid w:val="00E1172D"/>
    <w:rsid w:val="00E2397D"/>
    <w:rsid w:val="00E409CF"/>
    <w:rsid w:val="00E8369F"/>
    <w:rsid w:val="00EC02F9"/>
    <w:rsid w:val="00EE3F78"/>
    <w:rsid w:val="00EE629E"/>
    <w:rsid w:val="00EF4BF2"/>
    <w:rsid w:val="00F03749"/>
    <w:rsid w:val="00F21B89"/>
    <w:rsid w:val="00F34B3F"/>
    <w:rsid w:val="00F52871"/>
    <w:rsid w:val="00F71E70"/>
    <w:rsid w:val="00F73C06"/>
    <w:rsid w:val="00F77991"/>
    <w:rsid w:val="00F80DCA"/>
    <w:rsid w:val="00F91F6D"/>
    <w:rsid w:val="00FA5B72"/>
    <w:rsid w:val="00FA627D"/>
    <w:rsid w:val="00FC4AAC"/>
    <w:rsid w:val="00FD007E"/>
    <w:rsid w:val="00FD25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80CF7"/>
  <w15:docId w15:val="{1068FD4F-7A63-42C0-B6A0-F4DA402DB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3F25"/>
  </w:style>
  <w:style w:type="paragraph" w:styleId="Heading1">
    <w:name w:val="heading 1"/>
    <w:basedOn w:val="Normal"/>
    <w:next w:val="Normal"/>
    <w:link w:val="Heading1Char"/>
    <w:qFormat/>
    <w:rsid w:val="00CA17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36DFA"/>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136DFA"/>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23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2333"/>
  </w:style>
  <w:style w:type="paragraph" w:styleId="Footer">
    <w:name w:val="footer"/>
    <w:basedOn w:val="Normal"/>
    <w:link w:val="FooterChar"/>
    <w:uiPriority w:val="99"/>
    <w:unhideWhenUsed/>
    <w:rsid w:val="005C23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2333"/>
  </w:style>
  <w:style w:type="character" w:styleId="Hyperlink">
    <w:name w:val="Hyperlink"/>
    <w:basedOn w:val="DefaultParagraphFont"/>
    <w:uiPriority w:val="99"/>
    <w:unhideWhenUsed/>
    <w:rsid w:val="0004096A"/>
    <w:rPr>
      <w:color w:val="0000FF"/>
      <w:u w:val="single"/>
    </w:rPr>
  </w:style>
  <w:style w:type="character" w:customStyle="1" w:styleId="Heading1Char">
    <w:name w:val="Heading 1 Char"/>
    <w:basedOn w:val="DefaultParagraphFont"/>
    <w:link w:val="Heading1"/>
    <w:uiPriority w:val="9"/>
    <w:rsid w:val="00CA17E4"/>
    <w:rPr>
      <w:rFonts w:asciiTheme="majorHAnsi" w:eastAsiaTheme="majorEastAsia" w:hAnsiTheme="majorHAnsi" w:cstheme="majorBidi"/>
      <w:color w:val="2E74B5" w:themeColor="accent1" w:themeShade="BF"/>
      <w:sz w:val="32"/>
      <w:szCs w:val="32"/>
    </w:rPr>
  </w:style>
  <w:style w:type="paragraph" w:styleId="CommentText">
    <w:name w:val="annotation text"/>
    <w:basedOn w:val="Normal"/>
    <w:link w:val="CommentTextChar"/>
    <w:uiPriority w:val="99"/>
    <w:rsid w:val="00CA17E4"/>
    <w:pPr>
      <w:spacing w:line="240" w:lineRule="auto"/>
    </w:pPr>
    <w:rPr>
      <w:rFonts w:ascii="Calibri" w:eastAsia="SimSun" w:hAnsi="Calibri" w:cs="SimSun"/>
      <w:sz w:val="20"/>
      <w:szCs w:val="20"/>
    </w:rPr>
  </w:style>
  <w:style w:type="character" w:customStyle="1" w:styleId="CommentTextChar">
    <w:name w:val="Comment Text Char"/>
    <w:basedOn w:val="DefaultParagraphFont"/>
    <w:link w:val="CommentText"/>
    <w:uiPriority w:val="99"/>
    <w:rsid w:val="00CA17E4"/>
    <w:rPr>
      <w:rFonts w:ascii="Calibri" w:eastAsia="SimSun" w:hAnsi="Calibri" w:cs="SimSun"/>
      <w:sz w:val="20"/>
      <w:szCs w:val="20"/>
    </w:rPr>
  </w:style>
  <w:style w:type="character" w:customStyle="1" w:styleId="hi-italic">
    <w:name w:val="hi-italic"/>
    <w:basedOn w:val="DefaultParagraphFont"/>
    <w:rsid w:val="00CA17E4"/>
  </w:style>
  <w:style w:type="character" w:styleId="Strong">
    <w:name w:val="Strong"/>
    <w:basedOn w:val="DefaultParagraphFont"/>
    <w:uiPriority w:val="22"/>
    <w:qFormat/>
    <w:rsid w:val="004E612E"/>
    <w:rPr>
      <w:b/>
      <w:bCs/>
    </w:rPr>
  </w:style>
  <w:style w:type="paragraph" w:styleId="NormalWeb">
    <w:name w:val="Normal (Web)"/>
    <w:basedOn w:val="Normal"/>
    <w:unhideWhenUsed/>
    <w:rsid w:val="004E612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136DFA"/>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136DFA"/>
    <w:rPr>
      <w:rFonts w:asciiTheme="majorHAnsi" w:eastAsiaTheme="majorEastAsia" w:hAnsiTheme="majorHAnsi" w:cstheme="majorBidi"/>
      <w:b/>
      <w:bCs/>
      <w:color w:val="5B9BD5" w:themeColor="accent1"/>
    </w:rPr>
  </w:style>
  <w:style w:type="paragraph" w:styleId="TOCHeading">
    <w:name w:val="TOC Heading"/>
    <w:basedOn w:val="Heading1"/>
    <w:next w:val="Normal"/>
    <w:uiPriority w:val="39"/>
    <w:semiHidden/>
    <w:unhideWhenUsed/>
    <w:qFormat/>
    <w:rsid w:val="008419FC"/>
    <w:pPr>
      <w:spacing w:before="480" w:line="276" w:lineRule="auto"/>
      <w:outlineLvl w:val="9"/>
    </w:pPr>
    <w:rPr>
      <w:b/>
      <w:bCs/>
      <w:sz w:val="28"/>
      <w:szCs w:val="28"/>
      <w:lang w:eastAsia="ja-JP"/>
    </w:rPr>
  </w:style>
  <w:style w:type="paragraph" w:styleId="TOC1">
    <w:name w:val="toc 1"/>
    <w:basedOn w:val="Normal"/>
    <w:next w:val="Normal"/>
    <w:autoRedefine/>
    <w:uiPriority w:val="39"/>
    <w:unhideWhenUsed/>
    <w:rsid w:val="008419FC"/>
    <w:pPr>
      <w:spacing w:after="100"/>
    </w:pPr>
  </w:style>
  <w:style w:type="paragraph" w:styleId="TOC2">
    <w:name w:val="toc 2"/>
    <w:basedOn w:val="Normal"/>
    <w:next w:val="Normal"/>
    <w:autoRedefine/>
    <w:uiPriority w:val="39"/>
    <w:unhideWhenUsed/>
    <w:rsid w:val="008419FC"/>
    <w:pPr>
      <w:spacing w:after="100"/>
      <w:ind w:left="220"/>
    </w:pPr>
  </w:style>
  <w:style w:type="paragraph" w:styleId="TOC3">
    <w:name w:val="toc 3"/>
    <w:basedOn w:val="Normal"/>
    <w:next w:val="Normal"/>
    <w:autoRedefine/>
    <w:uiPriority w:val="39"/>
    <w:unhideWhenUsed/>
    <w:rsid w:val="008419FC"/>
    <w:pPr>
      <w:spacing w:after="100"/>
      <w:ind w:left="440"/>
    </w:pPr>
  </w:style>
  <w:style w:type="paragraph" w:styleId="BalloonText">
    <w:name w:val="Balloon Text"/>
    <w:basedOn w:val="Normal"/>
    <w:link w:val="BalloonTextChar"/>
    <w:uiPriority w:val="99"/>
    <w:semiHidden/>
    <w:unhideWhenUsed/>
    <w:rsid w:val="008419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19FC"/>
    <w:rPr>
      <w:rFonts w:ascii="Tahoma" w:hAnsi="Tahoma" w:cs="Tahoma"/>
      <w:sz w:val="16"/>
      <w:szCs w:val="16"/>
    </w:rPr>
  </w:style>
  <w:style w:type="table" w:styleId="TableGrid">
    <w:name w:val="Table Grid"/>
    <w:basedOn w:val="TableNormal"/>
    <w:uiPriority w:val="59"/>
    <w:rsid w:val="0076544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765449"/>
  </w:style>
  <w:style w:type="paragraph" w:styleId="NoSpacing">
    <w:name w:val="No Spacing"/>
    <w:uiPriority w:val="1"/>
    <w:qFormat/>
    <w:rsid w:val="00765449"/>
    <w:pPr>
      <w:spacing w:after="0" w:line="240" w:lineRule="auto"/>
    </w:pPr>
  </w:style>
  <w:style w:type="character" w:styleId="CommentReference">
    <w:name w:val="annotation reference"/>
    <w:basedOn w:val="DefaultParagraphFont"/>
    <w:uiPriority w:val="99"/>
    <w:rsid w:val="001779CA"/>
    <w:rPr>
      <w:sz w:val="16"/>
      <w:szCs w:val="16"/>
    </w:rPr>
  </w:style>
  <w:style w:type="paragraph" w:styleId="ListParagraph">
    <w:name w:val="List Paragraph"/>
    <w:basedOn w:val="Normal"/>
    <w:uiPriority w:val="34"/>
    <w:qFormat/>
    <w:rsid w:val="001779CA"/>
    <w:pPr>
      <w:ind w:left="720"/>
      <w:contextualSpacing/>
    </w:pPr>
  </w:style>
  <w:style w:type="paragraph" w:customStyle="1" w:styleId="gk">
    <w:name w:val="gk"/>
    <w:basedOn w:val="Normal"/>
    <w:rsid w:val="00A2094A"/>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2446280">
      <w:bodyDiv w:val="1"/>
      <w:marLeft w:val="0"/>
      <w:marRight w:val="0"/>
      <w:marTop w:val="0"/>
      <w:marBottom w:val="0"/>
      <w:divBdr>
        <w:top w:val="none" w:sz="0" w:space="0" w:color="auto"/>
        <w:left w:val="none" w:sz="0" w:space="0" w:color="auto"/>
        <w:bottom w:val="none" w:sz="0" w:space="0" w:color="auto"/>
        <w:right w:val="none" w:sz="0" w:space="0" w:color="auto"/>
      </w:divBdr>
    </w:div>
    <w:div w:id="1114205089">
      <w:bodyDiv w:val="1"/>
      <w:marLeft w:val="0"/>
      <w:marRight w:val="0"/>
      <w:marTop w:val="0"/>
      <w:marBottom w:val="0"/>
      <w:divBdr>
        <w:top w:val="none" w:sz="0" w:space="0" w:color="auto"/>
        <w:left w:val="none" w:sz="0" w:space="0" w:color="auto"/>
        <w:bottom w:val="none" w:sz="0" w:space="0" w:color="auto"/>
        <w:right w:val="none" w:sz="0" w:space="0" w:color="auto"/>
      </w:divBdr>
    </w:div>
    <w:div w:id="1407073384">
      <w:bodyDiv w:val="1"/>
      <w:marLeft w:val="0"/>
      <w:marRight w:val="0"/>
      <w:marTop w:val="0"/>
      <w:marBottom w:val="0"/>
      <w:divBdr>
        <w:top w:val="none" w:sz="0" w:space="0" w:color="auto"/>
        <w:left w:val="none" w:sz="0" w:space="0" w:color="auto"/>
        <w:bottom w:val="none" w:sz="0" w:space="0" w:color="auto"/>
        <w:right w:val="none" w:sz="0" w:space="0" w:color="auto"/>
      </w:divBdr>
    </w:div>
    <w:div w:id="1691058123">
      <w:bodyDiv w:val="1"/>
      <w:marLeft w:val="0"/>
      <w:marRight w:val="0"/>
      <w:marTop w:val="0"/>
      <w:marBottom w:val="0"/>
      <w:divBdr>
        <w:top w:val="none" w:sz="0" w:space="0" w:color="auto"/>
        <w:left w:val="none" w:sz="0" w:space="0" w:color="auto"/>
        <w:bottom w:val="none" w:sz="0" w:space="0" w:color="auto"/>
        <w:right w:val="none" w:sz="0" w:space="0" w:color="auto"/>
      </w:divBdr>
    </w:div>
    <w:div w:id="1696928789">
      <w:bodyDiv w:val="1"/>
      <w:marLeft w:val="0"/>
      <w:marRight w:val="0"/>
      <w:marTop w:val="0"/>
      <w:marBottom w:val="0"/>
      <w:divBdr>
        <w:top w:val="none" w:sz="0" w:space="0" w:color="auto"/>
        <w:left w:val="none" w:sz="0" w:space="0" w:color="auto"/>
        <w:bottom w:val="none" w:sz="0" w:space="0" w:color="auto"/>
        <w:right w:val="none" w:sz="0" w:space="0" w:color="auto"/>
      </w:divBdr>
    </w:div>
    <w:div w:id="1837498531">
      <w:bodyDiv w:val="1"/>
      <w:marLeft w:val="0"/>
      <w:marRight w:val="0"/>
      <w:marTop w:val="0"/>
      <w:marBottom w:val="0"/>
      <w:divBdr>
        <w:top w:val="none" w:sz="0" w:space="0" w:color="auto"/>
        <w:left w:val="none" w:sz="0" w:space="0" w:color="auto"/>
        <w:bottom w:val="none" w:sz="0" w:space="0" w:color="auto"/>
        <w:right w:val="none" w:sz="0" w:space="0" w:color="auto"/>
      </w:divBdr>
    </w:div>
    <w:div w:id="1955869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Kot04</b:Tag>
    <b:SourceType>Book</b:SourceType>
    <b:Guid>{4D33F948-435D-4657-98E9-C8311977C253}</b:Guid>
    <b:Title>research methodology</b:Title>
    <b:Year>2009</b:Year>
    <b:Author>
      <b:Author>
        <b:NameList>
          <b:Person>
            <b:Last>Kothari.</b:Last>
          </b:Person>
        </b:NameList>
      </b:Author>
    </b:Author>
    <b:City>New Delhi</b:City>
    <b:Publisher>New AGE international limited</b:Publisher>
    <b:RefOrder>10</b:RefOrder>
  </b:Source>
  <b:Source>
    <b:Tag>Ber81</b:Tag>
    <b:SourceType>Book</b:SourceType>
    <b:Guid>{DC5C6DE1-5340-4163-8A57-A389335CB9BD}</b:Guid>
    <b:Author>
      <b:Author>
        <b:NameList>
          <b:Person>
            <b:Last>Bertaux</b:Last>
            <b:First>D.</b:First>
          </b:Person>
        </b:NameList>
      </b:Author>
    </b:Author>
    <b:Title>THE LIFE HISTORY APPROACH TO SOCIAL SCIENCE</b:Title>
    <b:Year>1981</b:Year>
    <b:RefOrder>11</b:RefOrder>
  </b:Source>
  <b:Source>
    <b:Tag>Loh09</b:Tag>
    <b:SourceType>Book</b:SourceType>
    <b:Guid>{98E2047D-E5F7-411C-8873-7A0CF5049DCD}</b:Guid>
    <b:Author>
      <b:Author>
        <b:NameList>
          <b:Person>
            <b:Last>Lohr</b:Last>
            <b:First>S.</b:First>
            <b:Middle>L.</b:Middle>
          </b:Person>
        </b:NameList>
      </b:Author>
    </b:Author>
    <b:Title>Sampling: Design and analysis (2nd ed.)</b:Title>
    <b:Year>2009</b:Year>
    <b:City>Boston</b:City>
    <b:Publisher>Thomson Brooks/Cole.</b:Publisher>
    <b:RefOrder>12</b:RefOrder>
  </b:Source>
  <b:Source>
    <b:Tag>Coc77</b:Tag>
    <b:SourceType>Book</b:SourceType>
    <b:Guid>{A0FD301D-99D6-46EC-A785-23DA77A4FA09}</b:Guid>
    <b:Author>
      <b:Author>
        <b:NameList>
          <b:Person>
            <b:Last>Cochran</b:Last>
            <b:First>W.</b:First>
            <b:Middle>G.</b:Middle>
          </b:Person>
        </b:NameList>
      </b:Author>
    </b:Author>
    <b:Title> Sampling techniques (3rd ed.)</b:Title>
    <b:Year>1977</b:Year>
    <b:City>New York</b:City>
    <b:Publisher>Wiley.</b:Publisher>
    <b:RefOrder>13</b:RefOrder>
  </b:Source>
  <b:Source>
    <b:Tag>Pat15</b:Tag>
    <b:SourceType>Book</b:SourceType>
    <b:Guid>{66D32E24-DBAB-426E-A4FA-8B61E3C13724}</b:Guid>
    <b:Author>
      <b:Author>
        <b:NameList>
          <b:Person>
            <b:Last>Patton</b:Last>
            <b:First>M.</b:First>
            <b:Middle>Q.</b:Middle>
          </b:Person>
        </b:NameList>
      </b:Author>
    </b:Author>
    <b:Title> Qualitative research &amp; evaluation methods: Integrating theory and practice (4th ed.).</b:Title>
    <b:Year>2015</b:Year>
    <b:City>CHICAGO</b:City>
    <b:Publisher>Sage</b:Publisher>
    <b:RefOrder>14</b:RefOrder>
  </b:Source>
  <b:Source>
    <b:Tag>Gle16</b:Tag>
    <b:SourceType>Book</b:SourceType>
    <b:Guid>{91E3B299-7C96-4A5E-81AF-CEBB9BC00637}</b:Guid>
    <b:Author>
      <b:Author>
        <b:NameList>
          <b:Person>
            <b:Last>Glescne</b:Last>
            <b:First>c</b:First>
          </b:Person>
        </b:NameList>
      </b:Author>
    </b:Author>
    <b:Title> Becoming qualitative researcher: An introduction (4th ed.).</b:Title>
    <b:Year>2016</b:Year>
    <b:City>NEW YORK</b:City>
    <b:Publisher>NY: Pearson.</b:Publisher>
    <b:RefOrder>15</b:RefOrder>
  </b:Source>
  <b:Source>
    <b:Tag>Goo61</b:Tag>
    <b:SourceType>Book</b:SourceType>
    <b:Guid>{1E7554D9-2648-405C-BB68-A6154CC85909}</b:Guid>
    <b:Author>
      <b:Author>
        <b:NameList>
          <b:Person>
            <b:Last>Goodman</b:Last>
            <b:First>L.A</b:First>
          </b:Person>
        </b:NameList>
      </b:Author>
    </b:Author>
    <b:Title> Snowball sampling. Annals of Mathematical Statistics</b:Title>
    <b:Year>1961</b:Year>
    <b:Publisher>32(1), 148-170</b:Publisher>
    <b:RefOrder>16</b:RefOrder>
  </b:Source>
  <b:Source>
    <b:Tag>Sal02</b:Tag>
    <b:SourceType>Book</b:SourceType>
    <b:Guid>{BDE3DA1A-B629-4768-993C-D5DC45680111}</b:Guid>
    <b:Author>
      <b:Author>
        <b:NameList>
          <b:Person>
            <b:Last>Salganik</b:Last>
            <b:First>M.</b:First>
            <b:Middle>J., &amp; Heckathorn, D. D.</b:Middle>
          </b:Person>
        </b:NameList>
      </b:Author>
    </b:Author>
    <b:Title>Sampling and estimation in hidden populations using respondent-driven sampling. Sociological Methodology</b:Title>
    <b:Year>2002</b:Year>
    <b:Publisher>32, 193-239.</b:Publisher>
    <b:RefOrder>17</b:RefOrder>
  </b:Source>
  <b:Source>
    <b:Tag>Bry16</b:Tag>
    <b:SourceType>Book</b:SourceType>
    <b:Guid>{B6816442-901E-4242-86EB-B316F0540E6A}</b:Guid>
    <b:Author>
      <b:Author>
        <b:NameList>
          <b:Person>
            <b:Last>Bryman</b:Last>
            <b:First>A</b:First>
          </b:Person>
        </b:NameList>
      </b:Author>
    </b:Author>
    <b:Title>Social research methods (5th ed.)</b:Title>
    <b:Year> 2016</b:Year>
    <b:City>New York</b:City>
    <b:Publisher>Oxford University Press</b:Publisher>
    <b:RefOrder>18</b:RefOrder>
  </b:Source>
  <b:Source>
    <b:Tag>Pun</b:Tag>
    <b:SourceType>Book</b:SourceType>
    <b:Guid>{AB38D0C3-C70F-4FAF-B6E7-F4C4A66A5A3C}</b:Guid>
    <b:Author>
      <b:Author>
        <b:NameList>
          <b:Person>
            <b:Last>Punch</b:Last>
            <b:First>K.</b:First>
            <b:Middle>F.</b:Middle>
          </b:Person>
        </b:NameList>
      </b:Author>
    </b:Author>
    <b:Title>Introduction to social research (3rd ed.)</b:Title>
    <b:Publisher>Sage</b:Publisher>
    <b:Year>2014</b:Year>
    <b:RefOrder>19</b:RefOrder>
  </b:Source>
  <b:Source>
    <b:Tag>Eva08</b:Tag>
    <b:SourceType>Book</b:SourceType>
    <b:Guid>{403E762D-C5FA-490E-9986-599289BD1EDC}</b:Guid>
    <b:Author>
      <b:Author>
        <b:NameList>
          <b:Person>
            <b:Last>Evans</b:Last>
            <b:First>S.,</b:First>
            <b:Middle>Davies, C., &amp; DiLillo, D.</b:Middle>
          </b:Person>
        </b:NameList>
      </b:Author>
    </b:Author>
    <b:Title>The impact of domestic violence on children: A meta-analysis and theoretical review</b:Title>
    <b:Year>2008</b:Year>
    <b:Publisher>Psychological Bulletin, 134(1), 34</b:Publisher>
    <b:RefOrder>7</b:RefOrder>
  </b:Source>
  <b:Source>
    <b:Tag>Shi03</b:Tag>
    <b:SourceType>Book</b:SourceType>
    <b:Guid>{75A4E051-9316-41EB-8F72-7BAA27368333}</b:Guid>
    <b:Author>
      <b:Author>
        <b:NameList>
          <b:Person>
            <b:Last>Shields</b:Last>
            <b:First>A.,</b:First>
            <b:Middle>&amp; Cohen, P.</b:Middle>
          </b:Person>
        </b:NameList>
      </b:Author>
    </b:Author>
    <b:Title>The effects of exposure to domestic violence on children: A meta-analysis and critical review. Clinical Child and Family Psycholog</b:Title>
    <b:Year>2003</b:Year>
    <b:RefOrder>9</b:RefOrder>
  </b:Source>
  <b:Source>
    <b:Tag>Bag21</b:Tag>
    <b:SourceType>JournalArticle</b:SourceType>
    <b:Guid>{C391D355-B87C-437D-81F9-A93FCA986EFB}</b:Guid>
    <b:Title>Reshaping responses to children when parents are separating</b:Title>
    <b:Year>2021</b:Year>
    <b:Author>
      <b:Author>
        <b:NameList>
          <b:Person>
            <b:Last>Bagshaw</b:Last>
          </b:Person>
        </b:NameList>
      </b:Author>
    </b:Author>
    <b:JournalName>Austrialian social work</b:JournalName>
    <b:Pages>450-465</b:Pages>
    <b:RefOrder>6</b:RefOrder>
  </b:Source>
  <b:Source>
    <b:Tag>Ind18</b:Tag>
    <b:SourceType>JournalArticle</b:SourceType>
    <b:Guid>{900B84D6-46DD-414D-A6CB-94C910432CDB}</b:Guid>
    <b:Author>
      <b:Author>
        <b:NameList>
          <b:Person>
            <b:Last>Indermaur</b:Last>
          </b:Person>
        </b:NameList>
      </b:Author>
    </b:Author>
    <b:Title>family violence ad family law</b:Title>
    <b:JournalName>commonwealth of Uganda</b:JournalName>
    <b:Year>2018</b:Year>
    <b:RefOrder>8</b:RefOrder>
  </b:Source>
  <b:Source>
    <b:Tag>Bax17</b:Tag>
    <b:SourceType>JournalArticle</b:SourceType>
    <b:Guid>{6DBF3105-FF01-4FA4-9241-5D6AC3776303}</b:Guid>
    <b:Author>
      <b:Author>
        <b:NameList>
          <b:Person>
            <b:Last>Baxter</b:Last>
            <b:First>j</b:First>
          </b:Person>
        </b:NameList>
      </b:Author>
    </b:Author>
    <b:Title>Shared care parenting arrangements since the 2016 family law reforms </b:Title>
    <b:JournalName>a report to Uganda Arttoney general</b:JournalName>
    <b:Year>2017</b:Year>
    <b:RefOrder>4</b:RefOrder>
  </b:Source>
  <b:Source>
    <b:Tag>EDL19</b:Tag>
    <b:SourceType>JournalArticle</b:SourceType>
    <b:Guid>{514A2D2A-97EF-4944-BE5F-5B6AB8D912D5}</b:Guid>
    <b:Author>
      <b:Author>
        <b:NameList>
          <b:Person>
            <b:Last>EDLERSON</b:Last>
          </b:Person>
        </b:NameList>
      </b:Author>
    </b:Author>
    <b:Title>Point of contact front-line workers responding to child protection</b:Title>
    <b:JournalName>Directions for good practice</b:JournalName>
    <b:Year>2019</b:Year>
    <b:RefOrder>5</b:RefOrder>
  </b:Source>
  <b:Source>
    <b:Tag>Ken18</b:Tag>
    <b:SourceType>JournalArticle</b:SourceType>
    <b:Guid>{90C1B680-03FB-4F0E-AC1E-3EBFF0DDF4DF}</b:Guid>
    <b:Author>
      <b:Author>
        <b:NameList>
          <b:Person>
            <b:Last>A.C Kenedy</b:Last>
          </b:Person>
        </b:NameList>
      </b:Author>
    </b:Author>
    <b:Title>Trauma, violence and Abuse</b:Title>
    <b:Year>2018</b:Year>
    <b:RefOrder>2</b:RefOrder>
  </b:Source>
  <b:Source>
    <b:Tag>Kim20</b:Tag>
    <b:SourceType>JournalArticle</b:SourceType>
    <b:Guid>{F1F9B596-ECEE-4A2F-BC5D-AA807CBEDDCF}</b:Guid>
    <b:Author>
      <b:Author>
        <b:NameList>
          <b:Person>
            <b:Last>Kim</b:Last>
            <b:First>H.j</b:First>
            <b:Middle>&amp; Kim J.S</b:Middle>
          </b:Person>
        </b:NameList>
      </b:Author>
    </b:Author>
    <b:Title>cultural competency in child protection</b:Title>
    <b:JournalName>Children and Youth services</b:JournalName>
    <b:Year>2020</b:Year>
    <b:RefOrder>3</b:RefOrder>
  </b:Source>
  <b:Source>
    <b:Tag>Ney19</b:Tag>
    <b:SourceType>JournalArticle</b:SourceType>
    <b:Guid>{F8E979EF-E4BD-4F76-9D25-88963F6F1445}</b:Guid>
    <b:Author>
      <b:Author>
        <b:NameList>
          <b:Person>
            <b:Last>Neyon</b:Last>
            <b:First>S</b:First>
          </b:Person>
        </b:NameList>
      </b:Author>
    </b:Author>
    <b:Title>THE IMPORTANCE OF LANGUAGE IN CHILD WELFARE</b:Title>
    <b:Year>2019</b:Year>
    <b:RefOrder>1</b:RefOrder>
  </b:Source>
</b:Sources>
</file>

<file path=customXml/itemProps1.xml><?xml version="1.0" encoding="utf-8"?>
<ds:datastoreItem xmlns:ds="http://schemas.openxmlformats.org/officeDocument/2006/customXml" ds:itemID="{A71B31B2-4534-4E30-871E-51355A8F3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10450</Words>
  <Characters>59567</Characters>
  <Application>Microsoft Office Word</Application>
  <DocSecurity>0</DocSecurity>
  <Lines>496</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2023-09-25T10:13:00Z</cp:lastPrinted>
  <dcterms:created xsi:type="dcterms:W3CDTF">2023-10-06T11:55:00Z</dcterms:created>
  <dcterms:modified xsi:type="dcterms:W3CDTF">2023-10-06T11:55:00Z</dcterms:modified>
</cp:coreProperties>
</file>