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D6467B" w14:textId="77777777" w:rsidR="009638C9" w:rsidRPr="00BD0359" w:rsidRDefault="009638C9" w:rsidP="001E12EB">
      <w:pPr>
        <w:spacing w:line="360" w:lineRule="auto"/>
        <w:jc w:val="center"/>
        <w:rPr>
          <w:rFonts w:ascii="Times New Roman" w:hAnsi="Times New Roman" w:cs="Times New Roman"/>
          <w:sz w:val="24"/>
          <w:szCs w:val="24"/>
        </w:rPr>
      </w:pPr>
    </w:p>
    <w:p w14:paraId="116929B7" w14:textId="7AD0E0FD" w:rsidR="00E6552B" w:rsidRPr="00BD0359" w:rsidRDefault="00E6552B" w:rsidP="00BD706F">
      <w:pPr>
        <w:spacing w:line="360" w:lineRule="auto"/>
        <w:jc w:val="center"/>
        <w:rPr>
          <w:rFonts w:ascii="Times New Roman" w:eastAsia="Times New Roman" w:hAnsi="Times New Roman" w:cs="Times New Roman"/>
          <w:b/>
          <w:sz w:val="24"/>
          <w:szCs w:val="24"/>
        </w:rPr>
      </w:pPr>
      <w:r w:rsidRPr="00BD0359">
        <w:rPr>
          <w:rFonts w:ascii="Times New Roman" w:eastAsia="Times New Roman" w:hAnsi="Times New Roman" w:cs="Times New Roman"/>
          <w:b/>
          <w:sz w:val="24"/>
          <w:szCs w:val="24"/>
        </w:rPr>
        <w:t xml:space="preserve">EFFECT OF LEARNING AND DEVELOPMENT </w:t>
      </w:r>
      <w:r w:rsidR="00242737" w:rsidRPr="00BD0359">
        <w:rPr>
          <w:rFonts w:ascii="Times New Roman" w:eastAsia="Times New Roman" w:hAnsi="Times New Roman" w:cs="Times New Roman"/>
          <w:b/>
          <w:sz w:val="24"/>
          <w:szCs w:val="24"/>
        </w:rPr>
        <w:t>PRACTICES ON</w:t>
      </w:r>
      <w:r w:rsidRPr="00BD0359">
        <w:rPr>
          <w:rFonts w:ascii="Times New Roman" w:eastAsia="Times New Roman" w:hAnsi="Times New Roman" w:cs="Times New Roman"/>
          <w:b/>
          <w:sz w:val="24"/>
          <w:szCs w:val="24"/>
        </w:rPr>
        <w:t xml:space="preserve"> EMPLOYEE RETENTION A CASE STUDY OF</w:t>
      </w:r>
      <w:r w:rsidR="00BD706F">
        <w:rPr>
          <w:rFonts w:ascii="Times New Roman" w:eastAsia="Times New Roman" w:hAnsi="Times New Roman" w:cs="Times New Roman"/>
          <w:b/>
          <w:sz w:val="24"/>
          <w:szCs w:val="24"/>
        </w:rPr>
        <w:t xml:space="preserve"> </w:t>
      </w:r>
      <w:r w:rsidRPr="00BD0359">
        <w:rPr>
          <w:rFonts w:ascii="Times New Roman" w:eastAsia="Times New Roman" w:hAnsi="Times New Roman" w:cs="Times New Roman"/>
          <w:b/>
          <w:sz w:val="24"/>
          <w:szCs w:val="24"/>
        </w:rPr>
        <w:t>MI</w:t>
      </w:r>
      <w:r w:rsidR="00C83E3C" w:rsidRPr="00BD0359">
        <w:rPr>
          <w:rFonts w:ascii="Times New Roman" w:eastAsia="Times New Roman" w:hAnsi="Times New Roman" w:cs="Times New Roman"/>
          <w:b/>
          <w:sz w:val="24"/>
          <w:szCs w:val="24"/>
        </w:rPr>
        <w:t>I</w:t>
      </w:r>
      <w:r w:rsidRPr="00BD0359">
        <w:rPr>
          <w:rFonts w:ascii="Times New Roman" w:eastAsia="Times New Roman" w:hAnsi="Times New Roman" w:cs="Times New Roman"/>
          <w:b/>
          <w:sz w:val="24"/>
          <w:szCs w:val="24"/>
        </w:rPr>
        <w:t>KA ECO RESORT HOTEL.</w:t>
      </w:r>
    </w:p>
    <w:p w14:paraId="0A71FF91" w14:textId="77777777" w:rsidR="00E6552B" w:rsidRPr="00BD0359" w:rsidRDefault="00E6552B" w:rsidP="001E12EB">
      <w:pPr>
        <w:spacing w:line="360" w:lineRule="auto"/>
        <w:jc w:val="center"/>
        <w:rPr>
          <w:rFonts w:ascii="Times New Roman" w:eastAsia="Times New Roman" w:hAnsi="Times New Roman" w:cs="Times New Roman"/>
          <w:b/>
          <w:sz w:val="24"/>
          <w:szCs w:val="24"/>
        </w:rPr>
      </w:pPr>
    </w:p>
    <w:p w14:paraId="526605FD" w14:textId="77777777" w:rsidR="00E6552B" w:rsidRPr="00BD0359" w:rsidRDefault="00E6552B" w:rsidP="001E12EB">
      <w:pPr>
        <w:spacing w:line="360" w:lineRule="auto"/>
        <w:jc w:val="center"/>
        <w:rPr>
          <w:rFonts w:ascii="Times New Roman" w:eastAsia="Times New Roman" w:hAnsi="Times New Roman" w:cs="Times New Roman"/>
          <w:b/>
          <w:sz w:val="24"/>
          <w:szCs w:val="24"/>
        </w:rPr>
      </w:pPr>
    </w:p>
    <w:p w14:paraId="2F008A1C" w14:textId="77777777" w:rsidR="00E6552B" w:rsidRPr="00BD0359" w:rsidRDefault="00E6552B" w:rsidP="001E12EB">
      <w:pPr>
        <w:spacing w:line="360" w:lineRule="auto"/>
        <w:jc w:val="center"/>
        <w:rPr>
          <w:rFonts w:ascii="Times New Roman" w:eastAsia="Times New Roman" w:hAnsi="Times New Roman" w:cs="Times New Roman"/>
          <w:b/>
          <w:sz w:val="24"/>
          <w:szCs w:val="24"/>
        </w:rPr>
      </w:pPr>
    </w:p>
    <w:p w14:paraId="42BF2DC9" w14:textId="77777777" w:rsidR="00E6552B" w:rsidRPr="00BD0359" w:rsidRDefault="00E6552B" w:rsidP="001E12EB">
      <w:pPr>
        <w:spacing w:line="360" w:lineRule="auto"/>
        <w:jc w:val="center"/>
        <w:rPr>
          <w:rFonts w:ascii="Times New Roman" w:eastAsia="Times New Roman" w:hAnsi="Times New Roman" w:cs="Times New Roman"/>
          <w:b/>
          <w:sz w:val="24"/>
          <w:szCs w:val="24"/>
        </w:rPr>
      </w:pPr>
    </w:p>
    <w:p w14:paraId="3B4C5B26" w14:textId="77777777" w:rsidR="00FB4010" w:rsidRPr="00BD0359" w:rsidRDefault="00E6552B" w:rsidP="001E12EB">
      <w:pPr>
        <w:spacing w:line="360" w:lineRule="auto"/>
        <w:jc w:val="center"/>
        <w:rPr>
          <w:rFonts w:ascii="Times New Roman" w:eastAsia="Times New Roman" w:hAnsi="Times New Roman" w:cs="Times New Roman"/>
          <w:b/>
          <w:sz w:val="24"/>
          <w:szCs w:val="24"/>
        </w:rPr>
      </w:pPr>
      <w:r w:rsidRPr="00BD0359">
        <w:rPr>
          <w:rFonts w:ascii="Times New Roman" w:eastAsia="Times New Roman" w:hAnsi="Times New Roman" w:cs="Times New Roman"/>
          <w:b/>
          <w:sz w:val="24"/>
          <w:szCs w:val="24"/>
        </w:rPr>
        <w:t>BY</w:t>
      </w:r>
    </w:p>
    <w:p w14:paraId="7B51A68E" w14:textId="77777777" w:rsidR="00E6552B" w:rsidRPr="00BD0359" w:rsidRDefault="00E6552B" w:rsidP="001E12EB">
      <w:pPr>
        <w:spacing w:line="360" w:lineRule="auto"/>
        <w:jc w:val="center"/>
        <w:rPr>
          <w:rFonts w:ascii="Times New Roman" w:eastAsia="Times New Roman" w:hAnsi="Times New Roman" w:cs="Times New Roman"/>
          <w:b/>
          <w:sz w:val="24"/>
          <w:szCs w:val="24"/>
        </w:rPr>
      </w:pPr>
      <w:r w:rsidRPr="00BD0359">
        <w:rPr>
          <w:rFonts w:ascii="Times New Roman" w:eastAsia="Times New Roman" w:hAnsi="Times New Roman" w:cs="Times New Roman"/>
          <w:b/>
          <w:sz w:val="24"/>
          <w:szCs w:val="24"/>
        </w:rPr>
        <w:t>NINSIIMA ROSSETTE</w:t>
      </w:r>
    </w:p>
    <w:p w14:paraId="066F890E" w14:textId="77777777" w:rsidR="00E6552B" w:rsidRPr="00BD0359" w:rsidRDefault="00E6552B" w:rsidP="001E12EB">
      <w:pPr>
        <w:spacing w:line="360" w:lineRule="auto"/>
        <w:jc w:val="center"/>
        <w:rPr>
          <w:rFonts w:ascii="Times New Roman" w:eastAsia="Times New Roman" w:hAnsi="Times New Roman" w:cs="Times New Roman"/>
          <w:b/>
          <w:sz w:val="24"/>
          <w:szCs w:val="24"/>
        </w:rPr>
      </w:pPr>
      <w:r w:rsidRPr="00BD0359">
        <w:rPr>
          <w:rFonts w:ascii="Times New Roman" w:eastAsia="Times New Roman" w:hAnsi="Times New Roman" w:cs="Times New Roman"/>
          <w:b/>
          <w:sz w:val="24"/>
          <w:szCs w:val="24"/>
        </w:rPr>
        <w:t>J21B42/289</w:t>
      </w:r>
    </w:p>
    <w:p w14:paraId="7FE98E1D" w14:textId="77777777" w:rsidR="00E6552B" w:rsidRPr="00BD0359" w:rsidRDefault="00E6552B" w:rsidP="001E12EB">
      <w:pPr>
        <w:spacing w:line="360" w:lineRule="auto"/>
        <w:jc w:val="center"/>
        <w:rPr>
          <w:rFonts w:ascii="Times New Roman" w:eastAsia="Times New Roman" w:hAnsi="Times New Roman" w:cs="Times New Roman"/>
          <w:b/>
          <w:sz w:val="24"/>
          <w:szCs w:val="24"/>
        </w:rPr>
      </w:pPr>
    </w:p>
    <w:p w14:paraId="3DFDD8EF" w14:textId="77777777" w:rsidR="00E6552B" w:rsidRPr="00BD0359" w:rsidRDefault="00E6552B" w:rsidP="001E12EB">
      <w:pPr>
        <w:spacing w:line="360" w:lineRule="auto"/>
        <w:jc w:val="center"/>
        <w:rPr>
          <w:rFonts w:ascii="Times New Roman" w:eastAsia="Times New Roman" w:hAnsi="Times New Roman" w:cs="Times New Roman"/>
          <w:b/>
          <w:sz w:val="24"/>
          <w:szCs w:val="24"/>
        </w:rPr>
      </w:pPr>
    </w:p>
    <w:p w14:paraId="4E781FF7" w14:textId="77777777" w:rsidR="00E6552B" w:rsidRPr="00BD0359" w:rsidRDefault="00E6552B" w:rsidP="001E12EB">
      <w:pPr>
        <w:spacing w:line="360" w:lineRule="auto"/>
        <w:jc w:val="center"/>
        <w:rPr>
          <w:rFonts w:ascii="Times New Roman" w:eastAsia="Times New Roman" w:hAnsi="Times New Roman" w:cs="Times New Roman"/>
          <w:b/>
          <w:sz w:val="24"/>
          <w:szCs w:val="24"/>
        </w:rPr>
      </w:pPr>
    </w:p>
    <w:p w14:paraId="716F2A15" w14:textId="77777777" w:rsidR="00E6552B" w:rsidRPr="00BD0359" w:rsidRDefault="00E6552B" w:rsidP="001E12EB">
      <w:pPr>
        <w:spacing w:line="360" w:lineRule="auto"/>
        <w:jc w:val="center"/>
        <w:rPr>
          <w:rFonts w:ascii="Times New Roman" w:eastAsia="Times New Roman" w:hAnsi="Times New Roman" w:cs="Times New Roman"/>
          <w:b/>
          <w:sz w:val="24"/>
          <w:szCs w:val="24"/>
        </w:rPr>
      </w:pPr>
    </w:p>
    <w:p w14:paraId="50AE6249" w14:textId="77777777" w:rsidR="00E6552B" w:rsidRPr="00BD0359" w:rsidRDefault="00E6552B" w:rsidP="001E12EB">
      <w:pPr>
        <w:spacing w:line="360" w:lineRule="auto"/>
        <w:jc w:val="center"/>
        <w:rPr>
          <w:rFonts w:ascii="Times New Roman" w:eastAsia="Times New Roman" w:hAnsi="Times New Roman" w:cs="Times New Roman"/>
          <w:b/>
          <w:sz w:val="24"/>
          <w:szCs w:val="24"/>
        </w:rPr>
      </w:pPr>
      <w:r w:rsidRPr="00BD0359">
        <w:rPr>
          <w:rFonts w:ascii="Times New Roman" w:eastAsia="Times New Roman" w:hAnsi="Times New Roman" w:cs="Times New Roman"/>
          <w:b/>
          <w:sz w:val="24"/>
          <w:szCs w:val="24"/>
        </w:rPr>
        <w:t xml:space="preserve">A </w:t>
      </w:r>
      <w:r w:rsidR="00DE7313" w:rsidRPr="00BD0359">
        <w:rPr>
          <w:rFonts w:ascii="Times New Roman" w:eastAsia="Times New Roman" w:hAnsi="Times New Roman" w:cs="Times New Roman"/>
          <w:b/>
          <w:sz w:val="24"/>
          <w:szCs w:val="24"/>
        </w:rPr>
        <w:t xml:space="preserve">RESEARCH REPORT </w:t>
      </w:r>
      <w:r w:rsidR="001C54AD" w:rsidRPr="00BD0359">
        <w:rPr>
          <w:rFonts w:ascii="Times New Roman" w:eastAsia="Times New Roman" w:hAnsi="Times New Roman" w:cs="Times New Roman"/>
          <w:b/>
          <w:sz w:val="24"/>
          <w:szCs w:val="24"/>
        </w:rPr>
        <w:t>SUBMITTED</w:t>
      </w:r>
      <w:r w:rsidRPr="00BD0359">
        <w:rPr>
          <w:rFonts w:ascii="Times New Roman" w:eastAsia="Times New Roman" w:hAnsi="Times New Roman" w:cs="Times New Roman"/>
          <w:b/>
          <w:sz w:val="24"/>
          <w:szCs w:val="24"/>
        </w:rPr>
        <w:t xml:space="preserve"> TO THE SCHOOL OF BUSINESS IN PARTIAL FULFILLMENT OF THE REQUIREMENT FOR THE AWARD OF BACHELORS OF HUMAN RESOURCE MANAGEMENT OF UGANDA CHRISTIAN UNIVERSITY- MUKONO</w:t>
      </w:r>
    </w:p>
    <w:p w14:paraId="4CFD71B2" w14:textId="77777777" w:rsidR="00E6552B" w:rsidRPr="00BD0359" w:rsidRDefault="00E6552B" w:rsidP="001E12EB">
      <w:pPr>
        <w:spacing w:line="360" w:lineRule="auto"/>
        <w:jc w:val="center"/>
        <w:rPr>
          <w:rFonts w:ascii="Times New Roman" w:eastAsia="Times New Roman" w:hAnsi="Times New Roman" w:cs="Times New Roman"/>
          <w:b/>
          <w:sz w:val="24"/>
          <w:szCs w:val="24"/>
        </w:rPr>
      </w:pPr>
    </w:p>
    <w:p w14:paraId="15BBC2AF" w14:textId="77777777" w:rsidR="006E313D" w:rsidRDefault="006E313D" w:rsidP="006E313D">
      <w:pPr>
        <w:spacing w:line="360" w:lineRule="auto"/>
        <w:rPr>
          <w:rFonts w:ascii="Times New Roman" w:eastAsia="Times New Roman" w:hAnsi="Times New Roman" w:cs="Times New Roman"/>
          <w:sz w:val="24"/>
          <w:szCs w:val="24"/>
        </w:rPr>
      </w:pPr>
    </w:p>
    <w:p w14:paraId="2E7E92F2" w14:textId="77777777" w:rsidR="006E313D" w:rsidRDefault="006E313D" w:rsidP="001E12EB">
      <w:pPr>
        <w:spacing w:line="360" w:lineRule="auto"/>
        <w:jc w:val="center"/>
        <w:rPr>
          <w:rFonts w:ascii="Times New Roman" w:eastAsia="Times New Roman" w:hAnsi="Times New Roman" w:cs="Times New Roman"/>
          <w:sz w:val="24"/>
          <w:szCs w:val="24"/>
        </w:rPr>
      </w:pPr>
    </w:p>
    <w:p w14:paraId="3579E5A6" w14:textId="2D783884" w:rsidR="006E313D" w:rsidRPr="006E313D" w:rsidRDefault="006E313D" w:rsidP="001E12EB">
      <w:pPr>
        <w:spacing w:line="360" w:lineRule="auto"/>
        <w:jc w:val="center"/>
        <w:rPr>
          <w:rFonts w:ascii="Times New Roman" w:eastAsia="Times New Roman" w:hAnsi="Times New Roman" w:cs="Times New Roman"/>
          <w:b/>
          <w:bCs/>
          <w:sz w:val="24"/>
          <w:szCs w:val="24"/>
        </w:rPr>
        <w:sectPr w:rsidR="006E313D" w:rsidRPr="006E313D" w:rsidSect="00BD0359">
          <w:footerReference w:type="default" r:id="rId8"/>
          <w:pgSz w:w="12240" w:h="15840"/>
          <w:pgMar w:top="1440" w:right="1440" w:bottom="1440" w:left="1440" w:header="720" w:footer="720" w:gutter="0"/>
          <w:pgNumType w:start="0"/>
          <w:cols w:space="720"/>
          <w:titlePg/>
          <w:docGrid w:linePitch="360"/>
        </w:sectPr>
      </w:pPr>
      <w:r w:rsidRPr="006E313D">
        <w:rPr>
          <w:rFonts w:ascii="Times New Roman" w:eastAsia="Times New Roman" w:hAnsi="Times New Roman" w:cs="Times New Roman"/>
          <w:b/>
          <w:bCs/>
          <w:sz w:val="24"/>
          <w:szCs w:val="24"/>
        </w:rPr>
        <w:t>JULY 2023</w:t>
      </w:r>
    </w:p>
    <w:p w14:paraId="206BD57E" w14:textId="77777777" w:rsidR="00D8269E" w:rsidRDefault="00D8269E" w:rsidP="00BD0359">
      <w:pPr>
        <w:pStyle w:val="Heading1"/>
        <w:jc w:val="center"/>
        <w:rPr>
          <w:rFonts w:ascii="Times New Roman" w:hAnsi="Times New Roman" w:cs="Times New Roman"/>
          <w:b/>
          <w:color w:val="auto"/>
          <w:sz w:val="24"/>
          <w:szCs w:val="24"/>
        </w:rPr>
      </w:pPr>
      <w:bookmarkStart w:id="0" w:name="_Toc140748592"/>
      <w:bookmarkStart w:id="1" w:name="_Toc141802164"/>
      <w:r w:rsidRPr="00BD0359">
        <w:rPr>
          <w:rFonts w:ascii="Times New Roman" w:hAnsi="Times New Roman" w:cs="Times New Roman"/>
          <w:b/>
          <w:color w:val="auto"/>
          <w:sz w:val="24"/>
          <w:szCs w:val="24"/>
        </w:rPr>
        <w:lastRenderedPageBreak/>
        <w:t>DECLARATION</w:t>
      </w:r>
      <w:bookmarkEnd w:id="0"/>
      <w:bookmarkEnd w:id="1"/>
    </w:p>
    <w:p w14:paraId="63EA017D" w14:textId="77777777" w:rsidR="00BD0359" w:rsidRPr="00BD0359" w:rsidRDefault="00BD0359" w:rsidP="00BD0359"/>
    <w:p w14:paraId="2347F386" w14:textId="77777777" w:rsidR="00D8269E" w:rsidRPr="00BD0359" w:rsidRDefault="00D8269E" w:rsidP="00F07DAB">
      <w:pPr>
        <w:snapToGrid w:val="0"/>
        <w:spacing w:line="360" w:lineRule="auto"/>
        <w:jc w:val="both"/>
        <w:textAlignment w:val="baseline"/>
        <w:rPr>
          <w:rFonts w:ascii="Times New Roman" w:eastAsia="Times New Roman" w:hAnsi="Times New Roman" w:cs="Times New Roman"/>
          <w:bCs/>
          <w:sz w:val="24"/>
          <w:szCs w:val="24"/>
          <w:lang w:bidi="en-US"/>
        </w:rPr>
      </w:pPr>
      <w:r w:rsidRPr="00BD0359">
        <w:rPr>
          <w:rFonts w:ascii="Times New Roman" w:eastAsia="Times New Roman" w:hAnsi="Times New Roman" w:cs="Times New Roman"/>
          <w:bCs/>
          <w:sz w:val="24"/>
          <w:szCs w:val="24"/>
          <w:lang w:bidi="en-US"/>
        </w:rPr>
        <w:t xml:space="preserve">I Ninsiima </w:t>
      </w:r>
      <w:r w:rsidR="001C54AD" w:rsidRPr="00BD0359">
        <w:rPr>
          <w:rFonts w:ascii="Times New Roman" w:eastAsia="Times New Roman" w:hAnsi="Times New Roman" w:cs="Times New Roman"/>
          <w:bCs/>
          <w:sz w:val="24"/>
          <w:szCs w:val="24"/>
          <w:lang w:bidi="en-US"/>
        </w:rPr>
        <w:t>Rosette</w:t>
      </w:r>
      <w:r w:rsidR="00FB4010" w:rsidRPr="00BD0359">
        <w:rPr>
          <w:rFonts w:ascii="Times New Roman" w:eastAsia="Times New Roman" w:hAnsi="Times New Roman" w:cs="Times New Roman"/>
          <w:bCs/>
          <w:sz w:val="24"/>
          <w:szCs w:val="24"/>
          <w:lang w:bidi="en-US"/>
        </w:rPr>
        <w:t xml:space="preserve"> here</w:t>
      </w:r>
      <w:r w:rsidRPr="00BD0359">
        <w:rPr>
          <w:rFonts w:ascii="Times New Roman" w:eastAsia="Times New Roman" w:hAnsi="Times New Roman" w:cs="Times New Roman"/>
          <w:bCs/>
          <w:sz w:val="24"/>
          <w:szCs w:val="24"/>
          <w:lang w:bidi="en-US"/>
        </w:rPr>
        <w:t xml:space="preserve">by declare that this dissertation was produced out of my own effort with the guidance of my supervisor and has never been submitted to any other institution </w:t>
      </w:r>
      <w:r w:rsidR="001C54AD" w:rsidRPr="00BD0359">
        <w:rPr>
          <w:rFonts w:ascii="Times New Roman" w:eastAsia="Times New Roman" w:hAnsi="Times New Roman" w:cs="Times New Roman"/>
          <w:bCs/>
          <w:sz w:val="24"/>
          <w:szCs w:val="24"/>
          <w:lang w:bidi="en-US"/>
        </w:rPr>
        <w:t>for</w:t>
      </w:r>
      <w:r w:rsidR="00F07DAB" w:rsidRPr="00BD0359">
        <w:rPr>
          <w:rFonts w:ascii="Times New Roman" w:eastAsia="Times New Roman" w:hAnsi="Times New Roman" w:cs="Times New Roman"/>
          <w:bCs/>
          <w:sz w:val="24"/>
          <w:szCs w:val="24"/>
          <w:lang w:bidi="en-US"/>
        </w:rPr>
        <w:t xml:space="preserve"> </w:t>
      </w:r>
      <w:r w:rsidR="001C54AD" w:rsidRPr="00BD0359">
        <w:rPr>
          <w:rFonts w:ascii="Times New Roman" w:eastAsia="Times New Roman" w:hAnsi="Times New Roman" w:cs="Times New Roman"/>
          <w:bCs/>
          <w:sz w:val="24"/>
          <w:szCs w:val="24"/>
          <w:lang w:bidi="en-US"/>
        </w:rPr>
        <w:t>reward</w:t>
      </w:r>
      <w:r w:rsidRPr="00BD0359">
        <w:rPr>
          <w:rFonts w:ascii="Times New Roman" w:eastAsia="Times New Roman" w:hAnsi="Times New Roman" w:cs="Times New Roman"/>
          <w:bCs/>
          <w:sz w:val="24"/>
          <w:szCs w:val="24"/>
          <w:lang w:bidi="en-US"/>
        </w:rPr>
        <w:t>.</w:t>
      </w:r>
    </w:p>
    <w:p w14:paraId="1A5630BA" w14:textId="77777777" w:rsidR="00D8269E" w:rsidRPr="00BD0359" w:rsidRDefault="00D8269E" w:rsidP="00F07DAB">
      <w:pPr>
        <w:snapToGrid w:val="0"/>
        <w:spacing w:line="360" w:lineRule="auto"/>
        <w:jc w:val="both"/>
        <w:textAlignment w:val="baseline"/>
        <w:rPr>
          <w:rFonts w:ascii="Times New Roman" w:eastAsia="Times New Roman" w:hAnsi="Times New Roman" w:cs="Times New Roman"/>
          <w:bCs/>
          <w:sz w:val="24"/>
          <w:szCs w:val="24"/>
          <w:lang w:bidi="en-US"/>
        </w:rPr>
      </w:pPr>
    </w:p>
    <w:p w14:paraId="77980943" w14:textId="77777777" w:rsidR="00D8269E" w:rsidRPr="00BD0359" w:rsidRDefault="001C54AD" w:rsidP="00F07DAB">
      <w:pPr>
        <w:snapToGrid w:val="0"/>
        <w:spacing w:line="360" w:lineRule="auto"/>
        <w:jc w:val="both"/>
        <w:textAlignment w:val="baseline"/>
        <w:rPr>
          <w:rFonts w:ascii="Times New Roman" w:eastAsia="Times New Roman" w:hAnsi="Times New Roman" w:cs="Times New Roman"/>
          <w:bCs/>
          <w:sz w:val="24"/>
          <w:szCs w:val="24"/>
          <w:lang w:bidi="en-US"/>
        </w:rPr>
      </w:pPr>
      <w:r w:rsidRPr="00BD0359">
        <w:rPr>
          <w:rFonts w:ascii="Times New Roman" w:eastAsia="Times New Roman" w:hAnsi="Times New Roman" w:cs="Times New Roman"/>
          <w:bCs/>
          <w:sz w:val="24"/>
          <w:szCs w:val="24"/>
          <w:lang w:bidi="en-US"/>
        </w:rPr>
        <w:t>Signature…</w:t>
      </w:r>
      <w:r w:rsidR="00D8269E" w:rsidRPr="00BD0359">
        <w:rPr>
          <w:rFonts w:ascii="Times New Roman" w:eastAsia="Times New Roman" w:hAnsi="Times New Roman" w:cs="Times New Roman"/>
          <w:bCs/>
          <w:sz w:val="24"/>
          <w:szCs w:val="24"/>
          <w:lang w:bidi="en-US"/>
        </w:rPr>
        <w:t>………………</w:t>
      </w:r>
      <w:proofErr w:type="gramStart"/>
      <w:r w:rsidR="00D8269E" w:rsidRPr="00BD0359">
        <w:rPr>
          <w:rFonts w:ascii="Times New Roman" w:eastAsia="Times New Roman" w:hAnsi="Times New Roman" w:cs="Times New Roman"/>
          <w:bCs/>
          <w:sz w:val="24"/>
          <w:szCs w:val="24"/>
          <w:lang w:bidi="en-US"/>
        </w:rPr>
        <w:t>…..</w:t>
      </w:r>
      <w:proofErr w:type="gramEnd"/>
      <w:r w:rsidR="00D8269E" w:rsidRPr="00BD0359">
        <w:rPr>
          <w:rFonts w:ascii="Times New Roman" w:eastAsia="Times New Roman" w:hAnsi="Times New Roman" w:cs="Times New Roman"/>
          <w:bCs/>
          <w:sz w:val="24"/>
          <w:szCs w:val="24"/>
          <w:lang w:bidi="en-US"/>
        </w:rPr>
        <w:t>Date:………………………………………</w:t>
      </w:r>
    </w:p>
    <w:p w14:paraId="1EA84A4D" w14:textId="77777777" w:rsidR="00D8269E" w:rsidRPr="00BD0359" w:rsidRDefault="00D8269E" w:rsidP="00F07DAB">
      <w:pPr>
        <w:snapToGrid w:val="0"/>
        <w:spacing w:line="360" w:lineRule="auto"/>
        <w:jc w:val="both"/>
        <w:textAlignment w:val="baseline"/>
        <w:rPr>
          <w:rFonts w:ascii="Times New Roman" w:eastAsia="Times New Roman" w:hAnsi="Times New Roman" w:cs="Times New Roman"/>
          <w:bCs/>
          <w:sz w:val="24"/>
          <w:szCs w:val="24"/>
          <w:lang w:bidi="en-US"/>
        </w:rPr>
      </w:pPr>
      <w:r w:rsidRPr="00BD0359">
        <w:rPr>
          <w:rFonts w:ascii="Times New Roman" w:eastAsia="Times New Roman" w:hAnsi="Times New Roman" w:cs="Times New Roman"/>
          <w:bCs/>
          <w:sz w:val="24"/>
          <w:szCs w:val="24"/>
          <w:lang w:bidi="en-US"/>
        </w:rPr>
        <w:t>NINSIIMA ROSSETTE</w:t>
      </w:r>
    </w:p>
    <w:p w14:paraId="3937224C" w14:textId="77777777" w:rsidR="00D8269E" w:rsidRPr="00BD0359" w:rsidRDefault="00D8269E" w:rsidP="00F07DAB">
      <w:pPr>
        <w:snapToGrid w:val="0"/>
        <w:spacing w:line="360" w:lineRule="auto"/>
        <w:jc w:val="both"/>
        <w:textAlignment w:val="baseline"/>
        <w:rPr>
          <w:rFonts w:ascii="Times New Roman" w:eastAsia="Times New Roman" w:hAnsi="Times New Roman" w:cs="Times New Roman"/>
          <w:bCs/>
          <w:sz w:val="24"/>
          <w:szCs w:val="24"/>
          <w:lang w:bidi="en-US"/>
        </w:rPr>
      </w:pPr>
      <w:r w:rsidRPr="00BD0359">
        <w:rPr>
          <w:rFonts w:ascii="Times New Roman" w:eastAsia="Times New Roman" w:hAnsi="Times New Roman" w:cs="Times New Roman"/>
          <w:bCs/>
          <w:sz w:val="24"/>
          <w:szCs w:val="24"/>
          <w:lang w:bidi="en-US"/>
        </w:rPr>
        <w:t>J21B42/289</w:t>
      </w:r>
    </w:p>
    <w:p w14:paraId="132B8B8A" w14:textId="77777777" w:rsidR="00D8269E" w:rsidRPr="00BD0359" w:rsidRDefault="00D8269E" w:rsidP="00F07DAB">
      <w:pPr>
        <w:spacing w:line="360" w:lineRule="auto"/>
        <w:jc w:val="both"/>
        <w:rPr>
          <w:rFonts w:ascii="Times New Roman" w:eastAsia="Times New Roman" w:hAnsi="Times New Roman" w:cs="Times New Roman"/>
          <w:sz w:val="24"/>
          <w:szCs w:val="24"/>
        </w:rPr>
      </w:pPr>
      <w:r w:rsidRPr="00BD0359">
        <w:rPr>
          <w:rFonts w:ascii="Times New Roman" w:eastAsia="Times New Roman" w:hAnsi="Times New Roman" w:cs="Times New Roman"/>
          <w:sz w:val="24"/>
          <w:szCs w:val="24"/>
        </w:rPr>
        <w:br w:type="page"/>
      </w:r>
    </w:p>
    <w:p w14:paraId="0894DD04" w14:textId="77777777" w:rsidR="00CE67BD" w:rsidRPr="00BD0359" w:rsidRDefault="00CE67BD" w:rsidP="00BD0359">
      <w:pPr>
        <w:pStyle w:val="Heading1"/>
        <w:jc w:val="center"/>
        <w:rPr>
          <w:rFonts w:ascii="Times New Roman" w:hAnsi="Times New Roman" w:cs="Times New Roman"/>
          <w:b/>
          <w:color w:val="auto"/>
          <w:sz w:val="24"/>
          <w:szCs w:val="24"/>
        </w:rPr>
      </w:pPr>
      <w:bookmarkStart w:id="2" w:name="_Toc140748593"/>
      <w:bookmarkStart w:id="3" w:name="_Toc141802165"/>
      <w:r w:rsidRPr="00BD0359">
        <w:rPr>
          <w:rFonts w:ascii="Times New Roman" w:hAnsi="Times New Roman" w:cs="Times New Roman"/>
          <w:b/>
          <w:color w:val="auto"/>
          <w:sz w:val="24"/>
          <w:szCs w:val="24"/>
        </w:rPr>
        <w:lastRenderedPageBreak/>
        <w:t>APPROVAL</w:t>
      </w:r>
      <w:bookmarkEnd w:id="2"/>
      <w:bookmarkEnd w:id="3"/>
    </w:p>
    <w:p w14:paraId="51EF988D" w14:textId="77777777" w:rsidR="00BD0359" w:rsidRPr="00BD0359" w:rsidRDefault="00BD0359" w:rsidP="00BD0359"/>
    <w:p w14:paraId="6FBC389B" w14:textId="77777777" w:rsidR="00CE67BD" w:rsidRPr="00BD0359" w:rsidRDefault="00CE67BD" w:rsidP="00F07DAB">
      <w:pPr>
        <w:snapToGrid w:val="0"/>
        <w:spacing w:line="360" w:lineRule="auto"/>
        <w:jc w:val="both"/>
        <w:textAlignment w:val="baseline"/>
        <w:rPr>
          <w:rFonts w:ascii="Times New Roman" w:eastAsia="Times New Roman" w:hAnsi="Times New Roman" w:cs="Times New Roman"/>
          <w:bCs/>
          <w:sz w:val="24"/>
          <w:szCs w:val="24"/>
          <w:lang w:bidi="en-US"/>
        </w:rPr>
      </w:pPr>
      <w:r w:rsidRPr="00BD0359">
        <w:rPr>
          <w:rFonts w:ascii="Times New Roman" w:eastAsia="Times New Roman" w:hAnsi="Times New Roman" w:cs="Times New Roman"/>
          <w:bCs/>
          <w:sz w:val="24"/>
          <w:szCs w:val="24"/>
          <w:lang w:bidi="en-US"/>
        </w:rPr>
        <w:t>This research has been supervised and approved by me and is therefore ready for submission to the School of Business at Uganda Christian University.</w:t>
      </w:r>
    </w:p>
    <w:p w14:paraId="22D474EB" w14:textId="77777777" w:rsidR="00CE67BD" w:rsidRPr="00BD0359" w:rsidRDefault="00CE67BD" w:rsidP="00F07DAB">
      <w:pPr>
        <w:snapToGrid w:val="0"/>
        <w:spacing w:line="360" w:lineRule="auto"/>
        <w:jc w:val="both"/>
        <w:textAlignment w:val="baseline"/>
        <w:rPr>
          <w:rFonts w:ascii="Times New Roman" w:eastAsia="Times New Roman" w:hAnsi="Times New Roman" w:cs="Times New Roman"/>
          <w:bCs/>
          <w:sz w:val="24"/>
          <w:szCs w:val="24"/>
          <w:lang w:bidi="en-US"/>
        </w:rPr>
      </w:pPr>
    </w:p>
    <w:p w14:paraId="4B961058" w14:textId="77777777" w:rsidR="00CE67BD" w:rsidRPr="00BD0359" w:rsidRDefault="00CE67BD" w:rsidP="00F07DAB">
      <w:pPr>
        <w:snapToGrid w:val="0"/>
        <w:spacing w:line="360" w:lineRule="auto"/>
        <w:jc w:val="both"/>
        <w:textAlignment w:val="baseline"/>
        <w:rPr>
          <w:rFonts w:ascii="Times New Roman" w:eastAsia="Times New Roman" w:hAnsi="Times New Roman" w:cs="Times New Roman"/>
          <w:bCs/>
          <w:sz w:val="24"/>
          <w:szCs w:val="24"/>
          <w:lang w:bidi="en-US"/>
        </w:rPr>
      </w:pPr>
      <w:proofErr w:type="gramStart"/>
      <w:r w:rsidRPr="00BD0359">
        <w:rPr>
          <w:rFonts w:ascii="Times New Roman" w:eastAsia="Times New Roman" w:hAnsi="Times New Roman" w:cs="Times New Roman"/>
          <w:bCs/>
          <w:sz w:val="24"/>
          <w:szCs w:val="24"/>
          <w:lang w:bidi="en-US"/>
        </w:rPr>
        <w:t>Signature:…</w:t>
      </w:r>
      <w:proofErr w:type="gramEnd"/>
      <w:r w:rsidRPr="00BD0359">
        <w:rPr>
          <w:rFonts w:ascii="Times New Roman" w:eastAsia="Times New Roman" w:hAnsi="Times New Roman" w:cs="Times New Roman"/>
          <w:bCs/>
          <w:sz w:val="24"/>
          <w:szCs w:val="24"/>
          <w:lang w:bidi="en-US"/>
        </w:rPr>
        <w:t>……………………………………..Date:………………………………………</w:t>
      </w:r>
    </w:p>
    <w:p w14:paraId="56FDE9EB" w14:textId="77777777" w:rsidR="00CE67BD" w:rsidRPr="00BD0359" w:rsidRDefault="00CE67BD" w:rsidP="00F07DAB">
      <w:pPr>
        <w:snapToGrid w:val="0"/>
        <w:spacing w:line="360" w:lineRule="auto"/>
        <w:jc w:val="both"/>
        <w:textAlignment w:val="baseline"/>
        <w:rPr>
          <w:rFonts w:ascii="Times New Roman" w:eastAsia="Times New Roman" w:hAnsi="Times New Roman" w:cs="Times New Roman"/>
          <w:bCs/>
          <w:sz w:val="24"/>
          <w:szCs w:val="24"/>
          <w:lang w:bidi="en-US"/>
        </w:rPr>
      </w:pPr>
      <w:r w:rsidRPr="00BD0359">
        <w:rPr>
          <w:rFonts w:ascii="Times New Roman" w:eastAsia="Times New Roman" w:hAnsi="Times New Roman" w:cs="Times New Roman"/>
          <w:bCs/>
          <w:sz w:val="24"/>
          <w:szCs w:val="24"/>
          <w:lang w:bidi="en-US"/>
        </w:rPr>
        <w:t>MR.</w:t>
      </w:r>
    </w:p>
    <w:p w14:paraId="6603B010" w14:textId="77777777" w:rsidR="00CE67BD" w:rsidRPr="00BD0359" w:rsidRDefault="00CE67BD" w:rsidP="00F07DAB">
      <w:pPr>
        <w:snapToGrid w:val="0"/>
        <w:spacing w:line="360" w:lineRule="auto"/>
        <w:jc w:val="both"/>
        <w:textAlignment w:val="baseline"/>
        <w:rPr>
          <w:rFonts w:ascii="Times New Roman" w:eastAsia="Times New Roman" w:hAnsi="Times New Roman" w:cs="Times New Roman"/>
          <w:bCs/>
          <w:sz w:val="24"/>
          <w:szCs w:val="24"/>
          <w:lang w:bidi="en-US"/>
        </w:rPr>
      </w:pPr>
      <w:r w:rsidRPr="00BD0359">
        <w:rPr>
          <w:rFonts w:ascii="Times New Roman" w:eastAsia="Times New Roman" w:hAnsi="Times New Roman" w:cs="Times New Roman"/>
          <w:bCs/>
          <w:sz w:val="24"/>
          <w:szCs w:val="24"/>
          <w:lang w:bidi="en-US"/>
        </w:rPr>
        <w:t>(</w:t>
      </w:r>
      <w:r w:rsidR="008A5D01" w:rsidRPr="00BD0359">
        <w:rPr>
          <w:rFonts w:ascii="Times New Roman" w:eastAsia="Times New Roman" w:hAnsi="Times New Roman" w:cs="Times New Roman"/>
          <w:bCs/>
          <w:sz w:val="24"/>
          <w:szCs w:val="24"/>
          <w:lang w:bidi="en-US"/>
        </w:rPr>
        <w:t>Academic Supervisor</w:t>
      </w:r>
      <w:r w:rsidRPr="00BD0359">
        <w:rPr>
          <w:rFonts w:ascii="Times New Roman" w:eastAsia="Times New Roman" w:hAnsi="Times New Roman" w:cs="Times New Roman"/>
          <w:bCs/>
          <w:sz w:val="24"/>
          <w:szCs w:val="24"/>
          <w:lang w:bidi="en-US"/>
        </w:rPr>
        <w:t>)</w:t>
      </w:r>
    </w:p>
    <w:p w14:paraId="368651E5" w14:textId="77777777" w:rsidR="00D8269E" w:rsidRPr="00BD0359" w:rsidRDefault="00D8269E" w:rsidP="00F07DAB">
      <w:pPr>
        <w:spacing w:line="360" w:lineRule="auto"/>
        <w:jc w:val="both"/>
        <w:rPr>
          <w:rFonts w:ascii="Times New Roman" w:eastAsia="Times New Roman" w:hAnsi="Times New Roman" w:cs="Times New Roman"/>
          <w:sz w:val="24"/>
          <w:szCs w:val="24"/>
        </w:rPr>
      </w:pPr>
      <w:r w:rsidRPr="00BD0359">
        <w:rPr>
          <w:rFonts w:ascii="Times New Roman" w:eastAsia="Times New Roman" w:hAnsi="Times New Roman" w:cs="Times New Roman"/>
          <w:sz w:val="24"/>
          <w:szCs w:val="24"/>
        </w:rPr>
        <w:br w:type="page"/>
      </w:r>
    </w:p>
    <w:p w14:paraId="5A00903D" w14:textId="77777777" w:rsidR="008A5D01" w:rsidRPr="00DF6879" w:rsidRDefault="007A13FA" w:rsidP="00DF6879">
      <w:pPr>
        <w:pStyle w:val="Heading1"/>
        <w:jc w:val="center"/>
        <w:rPr>
          <w:rFonts w:ascii="Times New Roman" w:eastAsia="Times New Roman" w:hAnsi="Times New Roman" w:cs="Times New Roman"/>
          <w:b/>
          <w:color w:val="auto"/>
          <w:sz w:val="24"/>
          <w:szCs w:val="24"/>
        </w:rPr>
      </w:pPr>
      <w:bookmarkStart w:id="4" w:name="_Toc141802166"/>
      <w:r w:rsidRPr="00DF6879">
        <w:rPr>
          <w:rFonts w:ascii="Times New Roman" w:eastAsia="Times New Roman" w:hAnsi="Times New Roman" w:cs="Times New Roman"/>
          <w:b/>
          <w:color w:val="auto"/>
          <w:sz w:val="24"/>
          <w:szCs w:val="24"/>
        </w:rPr>
        <w:lastRenderedPageBreak/>
        <w:t>DEDICATION</w:t>
      </w:r>
      <w:bookmarkEnd w:id="4"/>
    </w:p>
    <w:p w14:paraId="62AA4A07" w14:textId="77777777" w:rsidR="00DF6879" w:rsidRPr="00DF6879" w:rsidRDefault="00DF6879" w:rsidP="00DF6879"/>
    <w:p w14:paraId="39E6CE87" w14:textId="77777777" w:rsidR="00E6552B" w:rsidRPr="00BD0359" w:rsidRDefault="008A5D01" w:rsidP="00F07DAB">
      <w:pPr>
        <w:spacing w:line="360" w:lineRule="auto"/>
        <w:jc w:val="both"/>
        <w:rPr>
          <w:rFonts w:ascii="Times New Roman" w:eastAsia="Times New Roman" w:hAnsi="Times New Roman" w:cs="Times New Roman"/>
          <w:sz w:val="24"/>
          <w:szCs w:val="24"/>
        </w:rPr>
      </w:pPr>
      <w:r w:rsidRPr="00BD0359">
        <w:rPr>
          <w:rFonts w:ascii="Times New Roman" w:eastAsia="Times New Roman" w:hAnsi="Times New Roman" w:cs="Times New Roman"/>
          <w:sz w:val="24"/>
          <w:szCs w:val="24"/>
        </w:rPr>
        <w:t>I dedicate this dissertation to my loving parents, whose unwavering support, encouragement, and belief in my abilities have been the guiding light throughout this academic journey. Your boundless love and sacrifices have shaped me into the person I am today. This accomplishment would not have been possible without your constant motivation and belief in my dreams. Thank you for being my pillars of strength and for instilling in me the value of perseverance and dedication. This dissertation is a tribute to your endless love and the profound impact you have had on my life.</w:t>
      </w:r>
      <w:r w:rsidRPr="00BD0359">
        <w:rPr>
          <w:rFonts w:ascii="Times New Roman" w:eastAsia="Times New Roman" w:hAnsi="Times New Roman" w:cs="Times New Roman"/>
          <w:sz w:val="24"/>
          <w:szCs w:val="24"/>
        </w:rPr>
        <w:br w:type="page"/>
      </w:r>
    </w:p>
    <w:p w14:paraId="668DDEAB" w14:textId="77777777" w:rsidR="009F00C1" w:rsidRPr="00DF6879" w:rsidRDefault="007A13FA" w:rsidP="00DF6879">
      <w:pPr>
        <w:pStyle w:val="Heading1"/>
        <w:jc w:val="center"/>
        <w:rPr>
          <w:rFonts w:ascii="Times New Roman" w:eastAsia="Times New Roman" w:hAnsi="Times New Roman" w:cs="Times New Roman"/>
          <w:b/>
          <w:color w:val="auto"/>
          <w:sz w:val="24"/>
          <w:szCs w:val="24"/>
        </w:rPr>
      </w:pPr>
      <w:bookmarkStart w:id="5" w:name="_Toc141802167"/>
      <w:r w:rsidRPr="00DF6879">
        <w:rPr>
          <w:rFonts w:ascii="Times New Roman" w:eastAsia="Times New Roman" w:hAnsi="Times New Roman" w:cs="Times New Roman"/>
          <w:b/>
          <w:color w:val="auto"/>
          <w:sz w:val="24"/>
          <w:szCs w:val="24"/>
        </w:rPr>
        <w:lastRenderedPageBreak/>
        <w:t>ACKNOWLEDGMENT</w:t>
      </w:r>
      <w:bookmarkEnd w:id="5"/>
    </w:p>
    <w:p w14:paraId="6BA426DA" w14:textId="77777777" w:rsidR="00DF6879" w:rsidRPr="00DF6879" w:rsidRDefault="00DF6879" w:rsidP="00DF6879"/>
    <w:p w14:paraId="13736625" w14:textId="77777777" w:rsidR="009F00C1" w:rsidRPr="00BD0359" w:rsidRDefault="009F00C1" w:rsidP="00F07DAB">
      <w:pPr>
        <w:spacing w:line="360" w:lineRule="auto"/>
        <w:jc w:val="both"/>
        <w:rPr>
          <w:rFonts w:ascii="Times New Roman" w:eastAsia="Times New Roman" w:hAnsi="Times New Roman" w:cs="Times New Roman"/>
          <w:bCs/>
          <w:sz w:val="24"/>
          <w:szCs w:val="24"/>
        </w:rPr>
      </w:pPr>
      <w:r w:rsidRPr="00BD0359">
        <w:rPr>
          <w:rFonts w:ascii="Times New Roman" w:eastAsia="Times New Roman" w:hAnsi="Times New Roman" w:cs="Times New Roman"/>
          <w:bCs/>
          <w:sz w:val="24"/>
          <w:szCs w:val="24"/>
        </w:rPr>
        <w:t xml:space="preserve">I extend my heartfelt gratitude </w:t>
      </w:r>
      <w:r w:rsidR="00F07DAB" w:rsidRPr="00BD0359">
        <w:rPr>
          <w:rFonts w:ascii="Times New Roman" w:eastAsia="Times New Roman" w:hAnsi="Times New Roman" w:cs="Times New Roman"/>
          <w:bCs/>
          <w:sz w:val="24"/>
          <w:szCs w:val="24"/>
        </w:rPr>
        <w:t xml:space="preserve">to my esteemed supervisor, Mr. </w:t>
      </w:r>
      <w:proofErr w:type="spellStart"/>
      <w:r w:rsidR="00F07DAB" w:rsidRPr="00BD0359">
        <w:rPr>
          <w:rFonts w:ascii="Times New Roman" w:eastAsia="Times New Roman" w:hAnsi="Times New Roman" w:cs="Times New Roman"/>
          <w:bCs/>
          <w:sz w:val="24"/>
          <w:szCs w:val="24"/>
        </w:rPr>
        <w:t>K</w:t>
      </w:r>
      <w:r w:rsidRPr="00BD0359">
        <w:rPr>
          <w:rFonts w:ascii="Times New Roman" w:eastAsia="Times New Roman" w:hAnsi="Times New Roman" w:cs="Times New Roman"/>
          <w:bCs/>
          <w:sz w:val="24"/>
          <w:szCs w:val="24"/>
        </w:rPr>
        <w:t>ibuka</w:t>
      </w:r>
      <w:proofErr w:type="spellEnd"/>
      <w:r w:rsidRPr="00BD0359">
        <w:rPr>
          <w:rFonts w:ascii="Times New Roman" w:eastAsia="Times New Roman" w:hAnsi="Times New Roman" w:cs="Times New Roman"/>
          <w:bCs/>
          <w:sz w:val="24"/>
          <w:szCs w:val="24"/>
        </w:rPr>
        <w:t xml:space="preserve"> David for their invaluable guidance, unwavering support, and expertise throughout this research journey. Their mentorship and encouragement have been instrumental in shaping this dissertation and expanding my horizons in the field of study. </w:t>
      </w:r>
    </w:p>
    <w:p w14:paraId="4D22511D" w14:textId="77777777" w:rsidR="009F00C1" w:rsidRPr="00BD0359" w:rsidRDefault="009F00C1" w:rsidP="00F07DAB">
      <w:pPr>
        <w:spacing w:line="360" w:lineRule="auto"/>
        <w:jc w:val="both"/>
        <w:rPr>
          <w:rFonts w:ascii="Times New Roman" w:eastAsia="Times New Roman" w:hAnsi="Times New Roman" w:cs="Times New Roman"/>
          <w:bCs/>
          <w:sz w:val="24"/>
          <w:szCs w:val="24"/>
        </w:rPr>
      </w:pPr>
      <w:r w:rsidRPr="00BD0359">
        <w:rPr>
          <w:rFonts w:ascii="Times New Roman" w:eastAsia="Times New Roman" w:hAnsi="Times New Roman" w:cs="Times New Roman"/>
          <w:bCs/>
          <w:sz w:val="24"/>
          <w:szCs w:val="24"/>
        </w:rPr>
        <w:t xml:space="preserve">I am deeply indebted to the school of business at Uganda Christian </w:t>
      </w:r>
      <w:r w:rsidR="00F07DAB" w:rsidRPr="00BD0359">
        <w:rPr>
          <w:rFonts w:ascii="Times New Roman" w:eastAsia="Times New Roman" w:hAnsi="Times New Roman" w:cs="Times New Roman"/>
          <w:bCs/>
          <w:sz w:val="24"/>
          <w:szCs w:val="24"/>
        </w:rPr>
        <w:t>University</w:t>
      </w:r>
      <w:r w:rsidR="00DE7313" w:rsidRPr="00BD0359">
        <w:rPr>
          <w:rFonts w:ascii="Times New Roman" w:eastAsia="Times New Roman" w:hAnsi="Times New Roman" w:cs="Times New Roman"/>
          <w:bCs/>
          <w:sz w:val="24"/>
          <w:szCs w:val="24"/>
        </w:rPr>
        <w:t>,</w:t>
      </w:r>
      <w:r w:rsidRPr="00BD0359">
        <w:rPr>
          <w:rFonts w:ascii="Times New Roman" w:eastAsia="Times New Roman" w:hAnsi="Times New Roman" w:cs="Times New Roman"/>
          <w:bCs/>
          <w:sz w:val="24"/>
          <w:szCs w:val="24"/>
        </w:rPr>
        <w:t xml:space="preserve"> for providing me with the conducive academic environment and resources that have enabled me to pursue this research. The opportunities and knowledge I have gained here have been transformative, preparing me for the challenges of the future.</w:t>
      </w:r>
    </w:p>
    <w:p w14:paraId="388E9DCD" w14:textId="77777777" w:rsidR="009F00C1" w:rsidRPr="00BD0359" w:rsidRDefault="009F00C1" w:rsidP="00F07DAB">
      <w:pPr>
        <w:spacing w:line="360" w:lineRule="auto"/>
        <w:jc w:val="both"/>
        <w:rPr>
          <w:rFonts w:ascii="Times New Roman" w:eastAsia="Times New Roman" w:hAnsi="Times New Roman" w:cs="Times New Roman"/>
          <w:bCs/>
          <w:sz w:val="24"/>
          <w:szCs w:val="24"/>
        </w:rPr>
      </w:pPr>
      <w:r w:rsidRPr="00BD0359">
        <w:rPr>
          <w:rFonts w:ascii="Times New Roman" w:eastAsia="Times New Roman" w:hAnsi="Times New Roman" w:cs="Times New Roman"/>
          <w:bCs/>
          <w:sz w:val="24"/>
          <w:szCs w:val="24"/>
        </w:rPr>
        <w:t xml:space="preserve">I express my deepest appreciation to my beloved parent, Mr. </w:t>
      </w:r>
      <w:proofErr w:type="spellStart"/>
      <w:r w:rsidRPr="00BD0359">
        <w:rPr>
          <w:rFonts w:ascii="Times New Roman" w:eastAsia="Times New Roman" w:hAnsi="Times New Roman" w:cs="Times New Roman"/>
          <w:bCs/>
          <w:sz w:val="24"/>
          <w:szCs w:val="24"/>
        </w:rPr>
        <w:t>Habasa</w:t>
      </w:r>
      <w:proofErr w:type="spellEnd"/>
      <w:r w:rsidRPr="00BD0359">
        <w:rPr>
          <w:rFonts w:ascii="Times New Roman" w:eastAsia="Times New Roman" w:hAnsi="Times New Roman" w:cs="Times New Roman"/>
          <w:bCs/>
          <w:sz w:val="24"/>
          <w:szCs w:val="24"/>
        </w:rPr>
        <w:t xml:space="preserve"> </w:t>
      </w:r>
      <w:proofErr w:type="gramStart"/>
      <w:r w:rsidRPr="00BD0359">
        <w:rPr>
          <w:rFonts w:ascii="Times New Roman" w:eastAsia="Times New Roman" w:hAnsi="Times New Roman" w:cs="Times New Roman"/>
          <w:bCs/>
          <w:sz w:val="24"/>
          <w:szCs w:val="24"/>
        </w:rPr>
        <w:t>Julius  for</w:t>
      </w:r>
      <w:proofErr w:type="gramEnd"/>
      <w:r w:rsidRPr="00BD0359">
        <w:rPr>
          <w:rFonts w:ascii="Times New Roman" w:eastAsia="Times New Roman" w:hAnsi="Times New Roman" w:cs="Times New Roman"/>
          <w:bCs/>
          <w:sz w:val="24"/>
          <w:szCs w:val="24"/>
        </w:rPr>
        <w:t xml:space="preserve"> his unconditional love, belief in my potential, and unending encouragement. Your unwavering support has been the cornerstone of my academic pursuits, and I am forever grateful for the sacrifices you have made to make this journey possible.</w:t>
      </w:r>
    </w:p>
    <w:p w14:paraId="52489A43" w14:textId="77777777" w:rsidR="009F00C1" w:rsidRPr="00BD0359" w:rsidRDefault="009F00C1" w:rsidP="00F07DAB">
      <w:pPr>
        <w:spacing w:line="360" w:lineRule="auto"/>
        <w:jc w:val="both"/>
        <w:rPr>
          <w:rFonts w:ascii="Times New Roman" w:eastAsia="Times New Roman" w:hAnsi="Times New Roman" w:cs="Times New Roman"/>
          <w:bCs/>
          <w:sz w:val="24"/>
          <w:szCs w:val="24"/>
        </w:rPr>
      </w:pPr>
      <w:r w:rsidRPr="00BD0359">
        <w:rPr>
          <w:rFonts w:ascii="Times New Roman" w:eastAsia="Times New Roman" w:hAnsi="Times New Roman" w:cs="Times New Roman"/>
          <w:bCs/>
          <w:sz w:val="24"/>
          <w:szCs w:val="24"/>
        </w:rPr>
        <w:t xml:space="preserve">I extend my sincere thanks to the management and staff of Mika Eco Resort Hotel for granting </w:t>
      </w:r>
    </w:p>
    <w:p w14:paraId="4652DF8B" w14:textId="77777777" w:rsidR="009F00C1" w:rsidRPr="00BD0359" w:rsidRDefault="009F00C1" w:rsidP="00F07DAB">
      <w:pPr>
        <w:spacing w:line="360" w:lineRule="auto"/>
        <w:jc w:val="both"/>
        <w:rPr>
          <w:rFonts w:ascii="Times New Roman" w:eastAsia="Times New Roman" w:hAnsi="Times New Roman" w:cs="Times New Roman"/>
          <w:bCs/>
          <w:sz w:val="24"/>
          <w:szCs w:val="24"/>
        </w:rPr>
      </w:pPr>
      <w:r w:rsidRPr="00BD0359">
        <w:rPr>
          <w:rFonts w:ascii="Times New Roman" w:eastAsia="Times New Roman" w:hAnsi="Times New Roman" w:cs="Times New Roman"/>
          <w:bCs/>
          <w:sz w:val="24"/>
          <w:szCs w:val="24"/>
        </w:rPr>
        <w:t>me the opportunity to conduct this case study. Their cooperation and willingness to participate were pivotal in gathering essential data for this research.</w:t>
      </w:r>
    </w:p>
    <w:p w14:paraId="7456C437" w14:textId="77777777" w:rsidR="009F00C1" w:rsidRPr="00BD0359" w:rsidRDefault="009F00C1" w:rsidP="00F07DAB">
      <w:pPr>
        <w:spacing w:line="360" w:lineRule="auto"/>
        <w:jc w:val="both"/>
        <w:rPr>
          <w:rFonts w:ascii="Times New Roman" w:eastAsia="Times New Roman" w:hAnsi="Times New Roman" w:cs="Times New Roman"/>
          <w:bCs/>
          <w:sz w:val="24"/>
          <w:szCs w:val="24"/>
        </w:rPr>
      </w:pPr>
      <w:r w:rsidRPr="00BD0359">
        <w:rPr>
          <w:rFonts w:ascii="Times New Roman" w:eastAsia="Times New Roman" w:hAnsi="Times New Roman" w:cs="Times New Roman"/>
          <w:bCs/>
          <w:sz w:val="24"/>
          <w:szCs w:val="24"/>
        </w:rPr>
        <w:t>Lastly, I offer my humble gratitude to the Almighty God for bestowing upon me the strength, wisdom, and inspiration to persevere throughout this dissertation. Your divine guidance has been my guiding force, and I am immensely grateful for your blessings.</w:t>
      </w:r>
    </w:p>
    <w:p w14:paraId="3FB26153" w14:textId="77777777" w:rsidR="00C83E3C" w:rsidRPr="00BD0359" w:rsidRDefault="009F00C1" w:rsidP="00F07DAB">
      <w:pPr>
        <w:spacing w:line="360" w:lineRule="auto"/>
        <w:jc w:val="both"/>
        <w:rPr>
          <w:rFonts w:ascii="Times New Roman" w:eastAsia="Times New Roman" w:hAnsi="Times New Roman" w:cs="Times New Roman"/>
          <w:bCs/>
          <w:sz w:val="24"/>
          <w:szCs w:val="24"/>
        </w:rPr>
      </w:pPr>
      <w:r w:rsidRPr="00BD0359">
        <w:rPr>
          <w:rFonts w:ascii="Times New Roman" w:eastAsia="Times New Roman" w:hAnsi="Times New Roman" w:cs="Times New Roman"/>
          <w:bCs/>
          <w:sz w:val="24"/>
          <w:szCs w:val="24"/>
        </w:rPr>
        <w:t xml:space="preserve">This dissertation is a culmination of the collective efforts and encouragement from all these wonderful individuals and entities, and I am humbled by their contributions to my academic </w:t>
      </w:r>
    </w:p>
    <w:p w14:paraId="394C83FF" w14:textId="77777777" w:rsidR="00C83E3C" w:rsidRPr="00BD0359" w:rsidRDefault="00C83E3C" w:rsidP="00F07DAB">
      <w:pPr>
        <w:spacing w:line="360" w:lineRule="auto"/>
        <w:jc w:val="both"/>
        <w:rPr>
          <w:rFonts w:ascii="Times New Roman" w:eastAsia="Times New Roman" w:hAnsi="Times New Roman" w:cs="Times New Roman"/>
          <w:bCs/>
          <w:sz w:val="24"/>
          <w:szCs w:val="24"/>
        </w:rPr>
      </w:pPr>
      <w:r w:rsidRPr="00BD0359">
        <w:rPr>
          <w:rFonts w:ascii="Times New Roman" w:eastAsia="Times New Roman" w:hAnsi="Times New Roman" w:cs="Times New Roman"/>
          <w:bCs/>
          <w:sz w:val="24"/>
          <w:szCs w:val="24"/>
        </w:rPr>
        <w:br w:type="page"/>
      </w:r>
    </w:p>
    <w:p w14:paraId="4770951E" w14:textId="77777777" w:rsidR="001E12EB" w:rsidRPr="00DF6879" w:rsidRDefault="001E12EB" w:rsidP="00DF6879">
      <w:pPr>
        <w:pStyle w:val="Heading1"/>
        <w:spacing w:line="360" w:lineRule="auto"/>
        <w:jc w:val="center"/>
        <w:rPr>
          <w:rFonts w:ascii="Times New Roman" w:eastAsia="Times New Roman" w:hAnsi="Times New Roman" w:cs="Times New Roman"/>
          <w:b/>
          <w:color w:val="auto"/>
          <w:sz w:val="24"/>
          <w:szCs w:val="24"/>
        </w:rPr>
      </w:pPr>
      <w:bookmarkStart w:id="6" w:name="_Toc141802168"/>
      <w:r w:rsidRPr="00DF6879">
        <w:rPr>
          <w:rFonts w:ascii="Times New Roman" w:eastAsia="Times New Roman" w:hAnsi="Times New Roman" w:cs="Times New Roman"/>
          <w:b/>
          <w:color w:val="auto"/>
          <w:sz w:val="24"/>
          <w:szCs w:val="24"/>
        </w:rPr>
        <w:lastRenderedPageBreak/>
        <w:t>TABLE OF CONTENTS</w:t>
      </w:r>
      <w:bookmarkEnd w:id="6"/>
    </w:p>
    <w:p w14:paraId="451584AD" w14:textId="77777777" w:rsidR="001E12EB" w:rsidRPr="00BD0359" w:rsidRDefault="001E12EB" w:rsidP="00BD0359">
      <w:pPr>
        <w:spacing w:line="360" w:lineRule="auto"/>
        <w:jc w:val="both"/>
        <w:rPr>
          <w:rFonts w:ascii="Times New Roman" w:eastAsia="Times New Roman" w:hAnsi="Times New Roman" w:cs="Times New Roman"/>
          <w:bCs/>
          <w:sz w:val="24"/>
          <w:szCs w:val="24"/>
        </w:rPr>
      </w:pPr>
    </w:p>
    <w:sdt>
      <w:sdtPr>
        <w:rPr>
          <w:rFonts w:ascii="Times New Roman" w:eastAsiaTheme="minorHAnsi" w:hAnsi="Times New Roman" w:cs="Times New Roman"/>
          <w:b w:val="0"/>
          <w:bCs w:val="0"/>
          <w:color w:val="auto"/>
          <w:kern w:val="2"/>
          <w:sz w:val="24"/>
          <w:szCs w:val="24"/>
        </w:rPr>
        <w:id w:val="1792531"/>
        <w:docPartObj>
          <w:docPartGallery w:val="Table of Contents"/>
          <w:docPartUnique/>
        </w:docPartObj>
      </w:sdtPr>
      <w:sdtEndPr/>
      <w:sdtContent>
        <w:p w14:paraId="658FC673" w14:textId="77777777" w:rsidR="000F0C26" w:rsidRPr="00BD0359" w:rsidRDefault="000F0C26" w:rsidP="00BD0359">
          <w:pPr>
            <w:pStyle w:val="TOCHeading"/>
            <w:spacing w:line="360" w:lineRule="auto"/>
            <w:rPr>
              <w:rFonts w:ascii="Times New Roman" w:hAnsi="Times New Roman" w:cs="Times New Roman"/>
              <w:color w:val="auto"/>
              <w:sz w:val="24"/>
              <w:szCs w:val="24"/>
            </w:rPr>
          </w:pPr>
          <w:r w:rsidRPr="00BD0359">
            <w:rPr>
              <w:rFonts w:ascii="Times New Roman" w:hAnsi="Times New Roman" w:cs="Times New Roman"/>
              <w:color w:val="auto"/>
              <w:sz w:val="24"/>
              <w:szCs w:val="24"/>
            </w:rPr>
            <w:t>Table of Contents</w:t>
          </w:r>
        </w:p>
        <w:p w14:paraId="57BD0F4E" w14:textId="77777777" w:rsidR="000F0C26" w:rsidRPr="00BD0359" w:rsidRDefault="000F0C26" w:rsidP="00BD0359">
          <w:pPr>
            <w:pStyle w:val="TOC1"/>
            <w:tabs>
              <w:tab w:val="right" w:leader="dot" w:pos="9350"/>
            </w:tabs>
            <w:spacing w:line="360" w:lineRule="auto"/>
            <w:rPr>
              <w:rFonts w:ascii="Times New Roman" w:hAnsi="Times New Roman" w:cs="Times New Roman"/>
              <w:noProof/>
              <w:sz w:val="24"/>
              <w:szCs w:val="24"/>
            </w:rPr>
          </w:pPr>
          <w:r w:rsidRPr="00BD0359">
            <w:rPr>
              <w:rFonts w:ascii="Times New Roman" w:hAnsi="Times New Roman" w:cs="Times New Roman"/>
              <w:sz w:val="24"/>
              <w:szCs w:val="24"/>
            </w:rPr>
            <w:fldChar w:fldCharType="begin"/>
          </w:r>
          <w:r w:rsidRPr="00BD0359">
            <w:rPr>
              <w:rFonts w:ascii="Times New Roman" w:hAnsi="Times New Roman" w:cs="Times New Roman"/>
              <w:sz w:val="24"/>
              <w:szCs w:val="24"/>
            </w:rPr>
            <w:instrText xml:space="preserve"> TOC \o "1-3" \h \z \u </w:instrText>
          </w:r>
          <w:r w:rsidRPr="00BD0359">
            <w:rPr>
              <w:rFonts w:ascii="Times New Roman" w:hAnsi="Times New Roman" w:cs="Times New Roman"/>
              <w:sz w:val="24"/>
              <w:szCs w:val="24"/>
            </w:rPr>
            <w:fldChar w:fldCharType="separate"/>
          </w:r>
          <w:hyperlink w:anchor="_Toc141802164" w:history="1">
            <w:r w:rsidRPr="00BD0359">
              <w:rPr>
                <w:rStyle w:val="Hyperlink"/>
                <w:rFonts w:ascii="Times New Roman" w:hAnsi="Times New Roman" w:cs="Times New Roman"/>
                <w:noProof/>
                <w:color w:val="auto"/>
                <w:sz w:val="24"/>
                <w:szCs w:val="24"/>
              </w:rPr>
              <w:t>DECLARATION</w:t>
            </w:r>
            <w:r w:rsidRPr="00BD0359">
              <w:rPr>
                <w:rFonts w:ascii="Times New Roman" w:hAnsi="Times New Roman" w:cs="Times New Roman"/>
                <w:noProof/>
                <w:webHidden/>
                <w:sz w:val="24"/>
                <w:szCs w:val="24"/>
              </w:rPr>
              <w:tab/>
            </w:r>
            <w:r w:rsidRPr="00BD0359">
              <w:rPr>
                <w:rFonts w:ascii="Times New Roman" w:hAnsi="Times New Roman" w:cs="Times New Roman"/>
                <w:noProof/>
                <w:webHidden/>
                <w:sz w:val="24"/>
                <w:szCs w:val="24"/>
              </w:rPr>
              <w:fldChar w:fldCharType="begin"/>
            </w:r>
            <w:r w:rsidRPr="00BD0359">
              <w:rPr>
                <w:rFonts w:ascii="Times New Roman" w:hAnsi="Times New Roman" w:cs="Times New Roman"/>
                <w:noProof/>
                <w:webHidden/>
                <w:sz w:val="24"/>
                <w:szCs w:val="24"/>
              </w:rPr>
              <w:instrText xml:space="preserve"> PAGEREF _Toc141802164 \h </w:instrText>
            </w:r>
            <w:r w:rsidRPr="00BD0359">
              <w:rPr>
                <w:rFonts w:ascii="Times New Roman" w:hAnsi="Times New Roman" w:cs="Times New Roman"/>
                <w:noProof/>
                <w:webHidden/>
                <w:sz w:val="24"/>
                <w:szCs w:val="24"/>
              </w:rPr>
            </w:r>
            <w:r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i</w:t>
            </w:r>
            <w:r w:rsidRPr="00BD0359">
              <w:rPr>
                <w:rFonts w:ascii="Times New Roman" w:hAnsi="Times New Roman" w:cs="Times New Roman"/>
                <w:noProof/>
                <w:webHidden/>
                <w:sz w:val="24"/>
                <w:szCs w:val="24"/>
              </w:rPr>
              <w:fldChar w:fldCharType="end"/>
            </w:r>
          </w:hyperlink>
        </w:p>
        <w:p w14:paraId="0B0101E6"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165" w:history="1">
            <w:r w:rsidR="000F0C26" w:rsidRPr="00BD0359">
              <w:rPr>
                <w:rStyle w:val="Hyperlink"/>
                <w:rFonts w:ascii="Times New Roman" w:hAnsi="Times New Roman" w:cs="Times New Roman"/>
                <w:noProof/>
                <w:color w:val="auto"/>
                <w:sz w:val="24"/>
                <w:szCs w:val="24"/>
              </w:rPr>
              <w:t>APPROVAL</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_Toc141802165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ii</w:t>
            </w:r>
            <w:r w:rsidR="000F0C26" w:rsidRPr="00BD0359">
              <w:rPr>
                <w:rFonts w:ascii="Times New Roman" w:hAnsi="Times New Roman" w:cs="Times New Roman"/>
                <w:noProof/>
                <w:webHidden/>
                <w:sz w:val="24"/>
                <w:szCs w:val="24"/>
              </w:rPr>
              <w:fldChar w:fldCharType="end"/>
            </w:r>
          </w:hyperlink>
        </w:p>
        <w:p w14:paraId="40B290DF"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166" w:history="1">
            <w:r w:rsidR="000F0C26" w:rsidRPr="00BD0359">
              <w:rPr>
                <w:rStyle w:val="Hyperlink"/>
                <w:rFonts w:ascii="Times New Roman" w:eastAsia="Times New Roman" w:hAnsi="Times New Roman" w:cs="Times New Roman"/>
                <w:noProof/>
                <w:color w:val="auto"/>
                <w:sz w:val="24"/>
                <w:szCs w:val="24"/>
              </w:rPr>
              <w:t>DEDICATION</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_Toc141802166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iii</w:t>
            </w:r>
            <w:r w:rsidR="000F0C26" w:rsidRPr="00BD0359">
              <w:rPr>
                <w:rFonts w:ascii="Times New Roman" w:hAnsi="Times New Roman" w:cs="Times New Roman"/>
                <w:noProof/>
                <w:webHidden/>
                <w:sz w:val="24"/>
                <w:szCs w:val="24"/>
              </w:rPr>
              <w:fldChar w:fldCharType="end"/>
            </w:r>
          </w:hyperlink>
        </w:p>
        <w:p w14:paraId="1D6C9D52"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167" w:history="1">
            <w:r w:rsidR="000F0C26" w:rsidRPr="00BD0359">
              <w:rPr>
                <w:rStyle w:val="Hyperlink"/>
                <w:rFonts w:ascii="Times New Roman" w:eastAsia="Times New Roman" w:hAnsi="Times New Roman" w:cs="Times New Roman"/>
                <w:noProof/>
                <w:color w:val="auto"/>
                <w:sz w:val="24"/>
                <w:szCs w:val="24"/>
              </w:rPr>
              <w:t>ACKNOWLEDGMENT</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_Toc141802167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iv</w:t>
            </w:r>
            <w:r w:rsidR="000F0C26" w:rsidRPr="00BD0359">
              <w:rPr>
                <w:rFonts w:ascii="Times New Roman" w:hAnsi="Times New Roman" w:cs="Times New Roman"/>
                <w:noProof/>
                <w:webHidden/>
                <w:sz w:val="24"/>
                <w:szCs w:val="24"/>
              </w:rPr>
              <w:fldChar w:fldCharType="end"/>
            </w:r>
          </w:hyperlink>
        </w:p>
        <w:p w14:paraId="6ADC1240"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168" w:history="1">
            <w:r w:rsidR="000F0C26" w:rsidRPr="00BD0359">
              <w:rPr>
                <w:rStyle w:val="Hyperlink"/>
                <w:rFonts w:ascii="Times New Roman" w:eastAsia="Times New Roman" w:hAnsi="Times New Roman" w:cs="Times New Roman"/>
                <w:noProof/>
                <w:color w:val="auto"/>
                <w:sz w:val="24"/>
                <w:szCs w:val="24"/>
              </w:rPr>
              <w:t>TABLE OF CONTENTS</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_Toc141802168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v</w:t>
            </w:r>
            <w:r w:rsidR="000F0C26" w:rsidRPr="00BD0359">
              <w:rPr>
                <w:rFonts w:ascii="Times New Roman" w:hAnsi="Times New Roman" w:cs="Times New Roman"/>
                <w:noProof/>
                <w:webHidden/>
                <w:sz w:val="24"/>
                <w:szCs w:val="24"/>
              </w:rPr>
              <w:fldChar w:fldCharType="end"/>
            </w:r>
          </w:hyperlink>
        </w:p>
        <w:p w14:paraId="17B51BB0"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169" w:history="1">
            <w:r w:rsidR="000F0C26" w:rsidRPr="00BD0359">
              <w:rPr>
                <w:rStyle w:val="Hyperlink"/>
                <w:rFonts w:ascii="Times New Roman" w:eastAsia="Times New Roman" w:hAnsi="Times New Roman" w:cs="Times New Roman"/>
                <w:noProof/>
                <w:color w:val="auto"/>
                <w:sz w:val="24"/>
                <w:szCs w:val="24"/>
              </w:rPr>
              <w:t>ABSTRACT</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_Toc141802169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viii</w:t>
            </w:r>
            <w:r w:rsidR="000F0C26" w:rsidRPr="00BD0359">
              <w:rPr>
                <w:rFonts w:ascii="Times New Roman" w:hAnsi="Times New Roman" w:cs="Times New Roman"/>
                <w:noProof/>
                <w:webHidden/>
                <w:sz w:val="24"/>
                <w:szCs w:val="24"/>
              </w:rPr>
              <w:fldChar w:fldCharType="end"/>
            </w:r>
          </w:hyperlink>
        </w:p>
        <w:p w14:paraId="19F3DAEC"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170" w:history="1">
            <w:r w:rsidR="000F0C26" w:rsidRPr="00BD0359">
              <w:rPr>
                <w:rStyle w:val="Hyperlink"/>
                <w:rFonts w:ascii="Times New Roman" w:eastAsia="Times New Roman" w:hAnsi="Times New Roman" w:cs="Times New Roman"/>
                <w:noProof/>
                <w:color w:val="auto"/>
                <w:sz w:val="24"/>
                <w:szCs w:val="24"/>
              </w:rPr>
              <w:t>CHAPTER ONE</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_Toc141802170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1</w:t>
            </w:r>
            <w:r w:rsidR="000F0C26" w:rsidRPr="00BD0359">
              <w:rPr>
                <w:rFonts w:ascii="Times New Roman" w:hAnsi="Times New Roman" w:cs="Times New Roman"/>
                <w:noProof/>
                <w:webHidden/>
                <w:sz w:val="24"/>
                <w:szCs w:val="24"/>
              </w:rPr>
              <w:fldChar w:fldCharType="end"/>
            </w:r>
          </w:hyperlink>
        </w:p>
        <w:p w14:paraId="3B225B1D"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171" w:history="1">
            <w:r w:rsidR="000F0C26" w:rsidRPr="00BD0359">
              <w:rPr>
                <w:rStyle w:val="Hyperlink"/>
                <w:rFonts w:ascii="Times New Roman" w:eastAsia="Times New Roman" w:hAnsi="Times New Roman" w:cs="Times New Roman"/>
                <w:noProof/>
                <w:color w:val="auto"/>
                <w:sz w:val="24"/>
                <w:szCs w:val="24"/>
              </w:rPr>
              <w:t>1.1 INTRODUCTION</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_Toc141802171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1</w:t>
            </w:r>
            <w:r w:rsidR="000F0C26" w:rsidRPr="00BD0359">
              <w:rPr>
                <w:rFonts w:ascii="Times New Roman" w:hAnsi="Times New Roman" w:cs="Times New Roman"/>
                <w:noProof/>
                <w:webHidden/>
                <w:sz w:val="24"/>
                <w:szCs w:val="24"/>
              </w:rPr>
              <w:fldChar w:fldCharType="end"/>
            </w:r>
          </w:hyperlink>
        </w:p>
        <w:p w14:paraId="300E3709"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172" w:history="1">
            <w:r w:rsidR="000F0C26" w:rsidRPr="00BD0359">
              <w:rPr>
                <w:rStyle w:val="Hyperlink"/>
                <w:rFonts w:ascii="Times New Roman" w:eastAsia="Times New Roman" w:hAnsi="Times New Roman" w:cs="Times New Roman"/>
                <w:noProof/>
                <w:color w:val="auto"/>
                <w:sz w:val="24"/>
                <w:szCs w:val="24"/>
              </w:rPr>
              <w:t xml:space="preserve">1.2  </w:t>
            </w:r>
            <w:r w:rsidR="000F0C26" w:rsidRPr="00BD0359">
              <w:rPr>
                <w:rStyle w:val="Hyperlink"/>
                <w:rFonts w:ascii="Times New Roman" w:hAnsi="Times New Roman" w:cs="Times New Roman"/>
                <w:b/>
                <w:noProof/>
                <w:color w:val="auto"/>
                <w:spacing w:val="15"/>
                <w:sz w:val="24"/>
                <w:szCs w:val="24"/>
              </w:rPr>
              <w:t>BACKGROUND OF THE STUDY.</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_Toc141802172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1</w:t>
            </w:r>
            <w:r w:rsidR="000F0C26" w:rsidRPr="00BD0359">
              <w:rPr>
                <w:rFonts w:ascii="Times New Roman" w:hAnsi="Times New Roman" w:cs="Times New Roman"/>
                <w:noProof/>
                <w:webHidden/>
                <w:sz w:val="24"/>
                <w:szCs w:val="24"/>
              </w:rPr>
              <w:fldChar w:fldCharType="end"/>
            </w:r>
          </w:hyperlink>
        </w:p>
        <w:p w14:paraId="2C622365"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173" w:history="1">
            <w:r w:rsidR="000F0C26" w:rsidRPr="00BD0359">
              <w:rPr>
                <w:rStyle w:val="Hyperlink"/>
                <w:rFonts w:ascii="Times New Roman" w:eastAsia="Times New Roman" w:hAnsi="Times New Roman" w:cs="Times New Roman"/>
                <w:noProof/>
                <w:color w:val="auto"/>
                <w:sz w:val="24"/>
                <w:szCs w:val="24"/>
              </w:rPr>
              <w:t>1.2 PROBLEM STATEMENT</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_Toc141802173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3</w:t>
            </w:r>
            <w:r w:rsidR="000F0C26" w:rsidRPr="00BD0359">
              <w:rPr>
                <w:rFonts w:ascii="Times New Roman" w:hAnsi="Times New Roman" w:cs="Times New Roman"/>
                <w:noProof/>
                <w:webHidden/>
                <w:sz w:val="24"/>
                <w:szCs w:val="24"/>
              </w:rPr>
              <w:fldChar w:fldCharType="end"/>
            </w:r>
          </w:hyperlink>
        </w:p>
        <w:p w14:paraId="4BF4AC56"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174" w:history="1">
            <w:r w:rsidR="000F0C26" w:rsidRPr="00BD0359">
              <w:rPr>
                <w:rStyle w:val="Hyperlink"/>
                <w:rFonts w:ascii="Times New Roman" w:eastAsia="Times New Roman" w:hAnsi="Times New Roman" w:cs="Times New Roman"/>
                <w:noProof/>
                <w:color w:val="auto"/>
                <w:sz w:val="24"/>
                <w:szCs w:val="24"/>
              </w:rPr>
              <w:t>1.3 RESEARCH OBJECTIVE</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_Toc141802174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4</w:t>
            </w:r>
            <w:r w:rsidR="000F0C26" w:rsidRPr="00BD0359">
              <w:rPr>
                <w:rFonts w:ascii="Times New Roman" w:hAnsi="Times New Roman" w:cs="Times New Roman"/>
                <w:noProof/>
                <w:webHidden/>
                <w:sz w:val="24"/>
                <w:szCs w:val="24"/>
              </w:rPr>
              <w:fldChar w:fldCharType="end"/>
            </w:r>
          </w:hyperlink>
        </w:p>
        <w:p w14:paraId="0484467F"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175" w:history="1">
            <w:r w:rsidR="000F0C26" w:rsidRPr="00BD0359">
              <w:rPr>
                <w:rStyle w:val="Hyperlink"/>
                <w:rFonts w:ascii="Times New Roman" w:eastAsia="Times New Roman" w:hAnsi="Times New Roman" w:cs="Times New Roman"/>
                <w:noProof/>
                <w:color w:val="auto"/>
                <w:sz w:val="24"/>
                <w:szCs w:val="24"/>
              </w:rPr>
              <w:t>1.4 RESEARCH QUESTION</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_Toc141802175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4</w:t>
            </w:r>
            <w:r w:rsidR="000F0C26" w:rsidRPr="00BD0359">
              <w:rPr>
                <w:rFonts w:ascii="Times New Roman" w:hAnsi="Times New Roman" w:cs="Times New Roman"/>
                <w:noProof/>
                <w:webHidden/>
                <w:sz w:val="24"/>
                <w:szCs w:val="24"/>
              </w:rPr>
              <w:fldChar w:fldCharType="end"/>
            </w:r>
          </w:hyperlink>
        </w:p>
        <w:p w14:paraId="61913526"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176" w:history="1">
            <w:r w:rsidR="000F0C26" w:rsidRPr="00BD0359">
              <w:rPr>
                <w:rStyle w:val="Hyperlink"/>
                <w:rFonts w:ascii="Times New Roman" w:eastAsia="Times New Roman" w:hAnsi="Times New Roman" w:cs="Times New Roman"/>
                <w:noProof/>
                <w:color w:val="auto"/>
                <w:sz w:val="24"/>
                <w:szCs w:val="24"/>
              </w:rPr>
              <w:t>1.5 RESEARCH CONCEPTUAL FRAMEWORK.</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_Toc141802176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5</w:t>
            </w:r>
            <w:r w:rsidR="000F0C26" w:rsidRPr="00BD0359">
              <w:rPr>
                <w:rFonts w:ascii="Times New Roman" w:hAnsi="Times New Roman" w:cs="Times New Roman"/>
                <w:noProof/>
                <w:webHidden/>
                <w:sz w:val="24"/>
                <w:szCs w:val="24"/>
              </w:rPr>
              <w:fldChar w:fldCharType="end"/>
            </w:r>
          </w:hyperlink>
        </w:p>
        <w:p w14:paraId="1AB0E9CB"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177" w:history="1">
            <w:r w:rsidR="000F0C26" w:rsidRPr="00BD0359">
              <w:rPr>
                <w:rStyle w:val="Hyperlink"/>
                <w:rFonts w:ascii="Times New Roman" w:eastAsia="Times New Roman" w:hAnsi="Times New Roman" w:cs="Times New Roman"/>
                <w:noProof/>
                <w:color w:val="auto"/>
                <w:sz w:val="24"/>
                <w:szCs w:val="24"/>
              </w:rPr>
              <w:t>FIGURE 1.1: THE RESEARCH FRAMEWORK</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_Toc141802177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5</w:t>
            </w:r>
            <w:r w:rsidR="000F0C26" w:rsidRPr="00BD0359">
              <w:rPr>
                <w:rFonts w:ascii="Times New Roman" w:hAnsi="Times New Roman" w:cs="Times New Roman"/>
                <w:noProof/>
                <w:webHidden/>
                <w:sz w:val="24"/>
                <w:szCs w:val="24"/>
              </w:rPr>
              <w:fldChar w:fldCharType="end"/>
            </w:r>
          </w:hyperlink>
        </w:p>
        <w:p w14:paraId="1005D54F"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178" w:history="1">
            <w:r w:rsidR="000F0C26" w:rsidRPr="00BD0359">
              <w:rPr>
                <w:rStyle w:val="Hyperlink"/>
                <w:rFonts w:ascii="Times New Roman" w:eastAsia="Times New Roman" w:hAnsi="Times New Roman" w:cs="Times New Roman"/>
                <w:noProof/>
                <w:color w:val="auto"/>
                <w:sz w:val="24"/>
                <w:szCs w:val="24"/>
              </w:rPr>
              <w:t>1.6 RESEARCH HYPOTHESIS</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_Toc141802178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6</w:t>
            </w:r>
            <w:r w:rsidR="000F0C26" w:rsidRPr="00BD0359">
              <w:rPr>
                <w:rFonts w:ascii="Times New Roman" w:hAnsi="Times New Roman" w:cs="Times New Roman"/>
                <w:noProof/>
                <w:webHidden/>
                <w:sz w:val="24"/>
                <w:szCs w:val="24"/>
              </w:rPr>
              <w:fldChar w:fldCharType="end"/>
            </w:r>
          </w:hyperlink>
        </w:p>
        <w:p w14:paraId="4AD4F2E4"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179" w:history="1">
            <w:r w:rsidR="000F0C26" w:rsidRPr="00BD0359">
              <w:rPr>
                <w:rStyle w:val="Hyperlink"/>
                <w:rFonts w:ascii="Times New Roman" w:eastAsia="Times New Roman" w:hAnsi="Times New Roman" w:cs="Times New Roman"/>
                <w:noProof/>
                <w:color w:val="auto"/>
                <w:sz w:val="24"/>
                <w:szCs w:val="24"/>
              </w:rPr>
              <w:t>1.7 SCOPE OF STUDY</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_Toc141802179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7</w:t>
            </w:r>
            <w:r w:rsidR="000F0C26" w:rsidRPr="00BD0359">
              <w:rPr>
                <w:rFonts w:ascii="Times New Roman" w:hAnsi="Times New Roman" w:cs="Times New Roman"/>
                <w:noProof/>
                <w:webHidden/>
                <w:sz w:val="24"/>
                <w:szCs w:val="24"/>
              </w:rPr>
              <w:fldChar w:fldCharType="end"/>
            </w:r>
          </w:hyperlink>
        </w:p>
        <w:p w14:paraId="667701B2"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180" w:history="1">
            <w:r w:rsidR="000F0C26" w:rsidRPr="00BD0359">
              <w:rPr>
                <w:rStyle w:val="Hyperlink"/>
                <w:rFonts w:ascii="Times New Roman" w:hAnsi="Times New Roman" w:cs="Times New Roman"/>
                <w:noProof/>
                <w:color w:val="auto"/>
                <w:sz w:val="24"/>
                <w:szCs w:val="24"/>
              </w:rPr>
              <w:t>1.8 SIGNIFICANCE OF STUDY</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_Toc141802180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7</w:t>
            </w:r>
            <w:r w:rsidR="000F0C26" w:rsidRPr="00BD0359">
              <w:rPr>
                <w:rFonts w:ascii="Times New Roman" w:hAnsi="Times New Roman" w:cs="Times New Roman"/>
                <w:noProof/>
                <w:webHidden/>
                <w:sz w:val="24"/>
                <w:szCs w:val="24"/>
              </w:rPr>
              <w:fldChar w:fldCharType="end"/>
            </w:r>
          </w:hyperlink>
        </w:p>
        <w:p w14:paraId="7E8906F1"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181" w:history="1">
            <w:r w:rsidR="000F0C26" w:rsidRPr="00BD0359">
              <w:rPr>
                <w:rStyle w:val="Hyperlink"/>
                <w:rFonts w:ascii="Times New Roman" w:eastAsia="Times New Roman" w:hAnsi="Times New Roman" w:cs="Times New Roman"/>
                <w:noProof/>
                <w:color w:val="auto"/>
                <w:sz w:val="24"/>
                <w:szCs w:val="24"/>
              </w:rPr>
              <w:t>CHAPTER TWO</w:t>
            </w:r>
            <w:r w:rsidR="00BD0F49">
              <w:rPr>
                <w:rFonts w:ascii="Times New Roman" w:hAnsi="Times New Roman" w:cs="Times New Roman"/>
                <w:noProof/>
                <w:webHidden/>
                <w:sz w:val="24"/>
                <w:szCs w:val="24"/>
              </w:rPr>
              <w:t>:</w:t>
            </w:r>
          </w:hyperlink>
          <w:r w:rsidR="00BD0F49">
            <w:rPr>
              <w:rStyle w:val="Hyperlink"/>
              <w:rFonts w:ascii="Times New Roman" w:hAnsi="Times New Roman" w:cs="Times New Roman"/>
              <w:noProof/>
              <w:color w:val="auto"/>
              <w:sz w:val="24"/>
              <w:szCs w:val="24"/>
              <w:u w:val="none"/>
            </w:rPr>
            <w:t xml:space="preserve"> </w:t>
          </w:r>
          <w:hyperlink w:anchor="_Toc141802182" w:history="1">
            <w:r w:rsidR="000F0C26" w:rsidRPr="00BD0359">
              <w:rPr>
                <w:rStyle w:val="Hyperlink"/>
                <w:rFonts w:ascii="Times New Roman" w:eastAsia="Times New Roman" w:hAnsi="Times New Roman" w:cs="Times New Roman"/>
                <w:noProof/>
                <w:color w:val="auto"/>
                <w:sz w:val="24"/>
                <w:szCs w:val="24"/>
              </w:rPr>
              <w:t>LITERATURE REVIEW</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_Toc141802182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9</w:t>
            </w:r>
            <w:r w:rsidR="000F0C26" w:rsidRPr="00BD0359">
              <w:rPr>
                <w:rFonts w:ascii="Times New Roman" w:hAnsi="Times New Roman" w:cs="Times New Roman"/>
                <w:noProof/>
                <w:webHidden/>
                <w:sz w:val="24"/>
                <w:szCs w:val="24"/>
              </w:rPr>
              <w:fldChar w:fldCharType="end"/>
            </w:r>
          </w:hyperlink>
        </w:p>
        <w:p w14:paraId="69DC405D"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183" w:history="1">
            <w:r w:rsidR="000F0C26" w:rsidRPr="00BD0359">
              <w:rPr>
                <w:rStyle w:val="Hyperlink"/>
                <w:rFonts w:ascii="Times New Roman" w:eastAsia="Times New Roman" w:hAnsi="Times New Roman" w:cs="Times New Roman"/>
                <w:noProof/>
                <w:color w:val="auto"/>
                <w:sz w:val="24"/>
                <w:szCs w:val="24"/>
              </w:rPr>
              <w:t xml:space="preserve">2.0 </w:t>
            </w:r>
            <w:r w:rsidR="000F0C26" w:rsidRPr="00BD0359">
              <w:rPr>
                <w:rStyle w:val="Hyperlink"/>
                <w:rFonts w:ascii="Times New Roman" w:hAnsi="Times New Roman" w:cs="Times New Roman"/>
                <w:noProof/>
                <w:color w:val="auto"/>
                <w:sz w:val="24"/>
                <w:szCs w:val="24"/>
              </w:rPr>
              <w:t>Introduction</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_Toc141802183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9</w:t>
            </w:r>
            <w:r w:rsidR="000F0C26" w:rsidRPr="00BD0359">
              <w:rPr>
                <w:rFonts w:ascii="Times New Roman" w:hAnsi="Times New Roman" w:cs="Times New Roman"/>
                <w:noProof/>
                <w:webHidden/>
                <w:sz w:val="24"/>
                <w:szCs w:val="24"/>
              </w:rPr>
              <w:fldChar w:fldCharType="end"/>
            </w:r>
          </w:hyperlink>
        </w:p>
        <w:p w14:paraId="419E1085"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184" w:history="1">
            <w:r w:rsidR="000F0C26" w:rsidRPr="00BD0359">
              <w:rPr>
                <w:rStyle w:val="Hyperlink"/>
                <w:rFonts w:ascii="Times New Roman" w:hAnsi="Times New Roman" w:cs="Times New Roman"/>
                <w:noProof/>
                <w:color w:val="auto"/>
                <w:sz w:val="24"/>
                <w:szCs w:val="24"/>
              </w:rPr>
              <w:t>2.1. Theoretical Framework and Conceptual Underpinnings</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_Toc141802184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9</w:t>
            </w:r>
            <w:r w:rsidR="000F0C26" w:rsidRPr="00BD0359">
              <w:rPr>
                <w:rFonts w:ascii="Times New Roman" w:hAnsi="Times New Roman" w:cs="Times New Roman"/>
                <w:noProof/>
                <w:webHidden/>
                <w:sz w:val="24"/>
                <w:szCs w:val="24"/>
              </w:rPr>
              <w:fldChar w:fldCharType="end"/>
            </w:r>
          </w:hyperlink>
        </w:p>
        <w:p w14:paraId="67EC84E6"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185" w:history="1">
            <w:r w:rsidR="000F0C26" w:rsidRPr="00BD0359">
              <w:rPr>
                <w:rStyle w:val="Hyperlink"/>
                <w:rFonts w:ascii="Times New Roman" w:hAnsi="Times New Roman" w:cs="Times New Roman"/>
                <w:noProof/>
                <w:color w:val="auto"/>
                <w:sz w:val="24"/>
                <w:szCs w:val="24"/>
              </w:rPr>
              <w:t>2.2 Learning and Development Practices Impacting Employee Retention</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_Toc141802185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9</w:t>
            </w:r>
            <w:r w:rsidR="000F0C26" w:rsidRPr="00BD0359">
              <w:rPr>
                <w:rFonts w:ascii="Times New Roman" w:hAnsi="Times New Roman" w:cs="Times New Roman"/>
                <w:noProof/>
                <w:webHidden/>
                <w:sz w:val="24"/>
                <w:szCs w:val="24"/>
              </w:rPr>
              <w:fldChar w:fldCharType="end"/>
            </w:r>
          </w:hyperlink>
        </w:p>
        <w:p w14:paraId="77B34970"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186" w:history="1">
            <w:r w:rsidR="000F0C26" w:rsidRPr="00BD0359">
              <w:rPr>
                <w:rStyle w:val="Hyperlink"/>
                <w:rFonts w:ascii="Times New Roman" w:hAnsi="Times New Roman" w:cs="Times New Roman"/>
                <w:noProof/>
                <w:color w:val="auto"/>
                <w:sz w:val="24"/>
                <w:szCs w:val="24"/>
              </w:rPr>
              <w:t>2.3 Organizational Culture and Employee Retention</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_Toc141802186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10</w:t>
            </w:r>
            <w:r w:rsidR="000F0C26" w:rsidRPr="00BD0359">
              <w:rPr>
                <w:rFonts w:ascii="Times New Roman" w:hAnsi="Times New Roman" w:cs="Times New Roman"/>
                <w:noProof/>
                <w:webHidden/>
                <w:sz w:val="24"/>
                <w:szCs w:val="24"/>
              </w:rPr>
              <w:fldChar w:fldCharType="end"/>
            </w:r>
          </w:hyperlink>
        </w:p>
        <w:p w14:paraId="34153E61"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187" w:history="1">
            <w:r w:rsidR="000F0C26" w:rsidRPr="00BD0359">
              <w:rPr>
                <w:rStyle w:val="Hyperlink"/>
                <w:rFonts w:ascii="Times New Roman" w:hAnsi="Times New Roman" w:cs="Times New Roman"/>
                <w:noProof/>
                <w:color w:val="auto"/>
                <w:sz w:val="24"/>
                <w:szCs w:val="24"/>
              </w:rPr>
              <w:t>2.4. Employee Development and Career Growth</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_Toc141802187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10</w:t>
            </w:r>
            <w:r w:rsidR="000F0C26" w:rsidRPr="00BD0359">
              <w:rPr>
                <w:rFonts w:ascii="Times New Roman" w:hAnsi="Times New Roman" w:cs="Times New Roman"/>
                <w:noProof/>
                <w:webHidden/>
                <w:sz w:val="24"/>
                <w:szCs w:val="24"/>
              </w:rPr>
              <w:fldChar w:fldCharType="end"/>
            </w:r>
          </w:hyperlink>
        </w:p>
        <w:p w14:paraId="2E06F046"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188" w:history="1">
            <w:r w:rsidR="000F0C26" w:rsidRPr="00BD0359">
              <w:rPr>
                <w:rStyle w:val="Hyperlink"/>
                <w:rFonts w:ascii="Times New Roman" w:hAnsi="Times New Roman" w:cs="Times New Roman"/>
                <w:noProof/>
                <w:color w:val="auto"/>
                <w:sz w:val="24"/>
                <w:szCs w:val="24"/>
              </w:rPr>
              <w:t>2.5. Strategies for Optimizing Learning Initiatives for Retention</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_Toc141802188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10</w:t>
            </w:r>
            <w:r w:rsidR="000F0C26" w:rsidRPr="00BD0359">
              <w:rPr>
                <w:rFonts w:ascii="Times New Roman" w:hAnsi="Times New Roman" w:cs="Times New Roman"/>
                <w:noProof/>
                <w:webHidden/>
                <w:sz w:val="24"/>
                <w:szCs w:val="24"/>
              </w:rPr>
              <w:fldChar w:fldCharType="end"/>
            </w:r>
          </w:hyperlink>
        </w:p>
        <w:p w14:paraId="5B3C6985"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189" w:history="1">
            <w:r w:rsidR="000F0C26" w:rsidRPr="00BD0359">
              <w:rPr>
                <w:rStyle w:val="Hyperlink"/>
                <w:rFonts w:ascii="Times New Roman" w:eastAsia="Times New Roman" w:hAnsi="Times New Roman" w:cs="Times New Roman"/>
                <w:noProof/>
                <w:color w:val="auto"/>
                <w:sz w:val="24"/>
                <w:szCs w:val="24"/>
              </w:rPr>
              <w:t>CHAPTER THREE</w:t>
            </w:r>
            <w:r w:rsidR="00DF6879">
              <w:rPr>
                <w:rFonts w:ascii="Times New Roman" w:hAnsi="Times New Roman" w:cs="Times New Roman"/>
                <w:noProof/>
                <w:webHidden/>
                <w:sz w:val="24"/>
                <w:szCs w:val="24"/>
              </w:rPr>
              <w:t>:</w:t>
            </w:r>
          </w:hyperlink>
          <w:r w:rsidR="00BD0F49">
            <w:rPr>
              <w:rStyle w:val="Hyperlink"/>
              <w:rFonts w:ascii="Times New Roman" w:hAnsi="Times New Roman" w:cs="Times New Roman"/>
              <w:noProof/>
              <w:color w:val="auto"/>
              <w:sz w:val="24"/>
              <w:szCs w:val="24"/>
              <w:u w:val="none"/>
            </w:rPr>
            <w:t xml:space="preserve"> </w:t>
          </w:r>
          <w:hyperlink w:anchor="_Toc141802190" w:history="1">
            <w:r w:rsidR="000F0C26" w:rsidRPr="00BD0359">
              <w:rPr>
                <w:rStyle w:val="Hyperlink"/>
                <w:rFonts w:ascii="Times New Roman" w:eastAsia="Times New Roman" w:hAnsi="Times New Roman" w:cs="Times New Roman"/>
                <w:noProof/>
                <w:color w:val="auto"/>
                <w:sz w:val="24"/>
                <w:szCs w:val="24"/>
              </w:rPr>
              <w:t>METHODOLOGY</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_Toc141802190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13</w:t>
            </w:r>
            <w:r w:rsidR="000F0C26" w:rsidRPr="00BD0359">
              <w:rPr>
                <w:rFonts w:ascii="Times New Roman" w:hAnsi="Times New Roman" w:cs="Times New Roman"/>
                <w:noProof/>
                <w:webHidden/>
                <w:sz w:val="24"/>
                <w:szCs w:val="24"/>
              </w:rPr>
              <w:fldChar w:fldCharType="end"/>
            </w:r>
          </w:hyperlink>
        </w:p>
        <w:p w14:paraId="37A90715"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191" w:history="1">
            <w:r w:rsidR="000F0C26" w:rsidRPr="00BD0359">
              <w:rPr>
                <w:rStyle w:val="Hyperlink"/>
                <w:rFonts w:ascii="Times New Roman" w:eastAsia="Times New Roman" w:hAnsi="Times New Roman" w:cs="Times New Roman"/>
                <w:noProof/>
                <w:color w:val="auto"/>
                <w:sz w:val="24"/>
                <w:szCs w:val="24"/>
              </w:rPr>
              <w:t>3.1 INTRODUCTION</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_Toc141802191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13</w:t>
            </w:r>
            <w:r w:rsidR="000F0C26" w:rsidRPr="00BD0359">
              <w:rPr>
                <w:rFonts w:ascii="Times New Roman" w:hAnsi="Times New Roman" w:cs="Times New Roman"/>
                <w:noProof/>
                <w:webHidden/>
                <w:sz w:val="24"/>
                <w:szCs w:val="24"/>
              </w:rPr>
              <w:fldChar w:fldCharType="end"/>
            </w:r>
          </w:hyperlink>
        </w:p>
        <w:p w14:paraId="6A817C74"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192" w:history="1">
            <w:r w:rsidR="000F0C26" w:rsidRPr="00BD0359">
              <w:rPr>
                <w:rStyle w:val="Hyperlink"/>
                <w:rFonts w:ascii="Times New Roman" w:hAnsi="Times New Roman" w:cs="Times New Roman"/>
                <w:noProof/>
                <w:color w:val="auto"/>
                <w:sz w:val="24"/>
                <w:szCs w:val="24"/>
              </w:rPr>
              <w:t>3.2 RESEARCH DESIGN:</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_Toc141802192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13</w:t>
            </w:r>
            <w:r w:rsidR="000F0C26" w:rsidRPr="00BD0359">
              <w:rPr>
                <w:rFonts w:ascii="Times New Roman" w:hAnsi="Times New Roman" w:cs="Times New Roman"/>
                <w:noProof/>
                <w:webHidden/>
                <w:sz w:val="24"/>
                <w:szCs w:val="24"/>
              </w:rPr>
              <w:fldChar w:fldCharType="end"/>
            </w:r>
          </w:hyperlink>
        </w:p>
        <w:p w14:paraId="04906774"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193" w:history="1">
            <w:r w:rsidR="000F0C26" w:rsidRPr="00BD0359">
              <w:rPr>
                <w:rStyle w:val="Hyperlink"/>
                <w:rFonts w:ascii="Times New Roman" w:hAnsi="Times New Roman" w:cs="Times New Roman"/>
                <w:noProof/>
                <w:color w:val="auto"/>
                <w:sz w:val="24"/>
                <w:szCs w:val="24"/>
              </w:rPr>
              <w:t>3.3. DATA COLLECTION:</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_Toc141802193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14</w:t>
            </w:r>
            <w:r w:rsidR="000F0C26" w:rsidRPr="00BD0359">
              <w:rPr>
                <w:rFonts w:ascii="Times New Roman" w:hAnsi="Times New Roman" w:cs="Times New Roman"/>
                <w:noProof/>
                <w:webHidden/>
                <w:sz w:val="24"/>
                <w:szCs w:val="24"/>
              </w:rPr>
              <w:fldChar w:fldCharType="end"/>
            </w:r>
          </w:hyperlink>
        </w:p>
        <w:p w14:paraId="32DD838A"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194" w:history="1">
            <w:r w:rsidR="000F0C26" w:rsidRPr="00BD0359">
              <w:rPr>
                <w:rStyle w:val="Hyperlink"/>
                <w:rFonts w:ascii="Times New Roman" w:hAnsi="Times New Roman" w:cs="Times New Roman"/>
                <w:noProof/>
                <w:color w:val="auto"/>
                <w:sz w:val="24"/>
                <w:szCs w:val="24"/>
              </w:rPr>
              <w:t>3.4. Data Analysis</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_Toc141802194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15</w:t>
            </w:r>
            <w:r w:rsidR="000F0C26" w:rsidRPr="00BD0359">
              <w:rPr>
                <w:rFonts w:ascii="Times New Roman" w:hAnsi="Times New Roman" w:cs="Times New Roman"/>
                <w:noProof/>
                <w:webHidden/>
                <w:sz w:val="24"/>
                <w:szCs w:val="24"/>
              </w:rPr>
              <w:fldChar w:fldCharType="end"/>
            </w:r>
          </w:hyperlink>
        </w:p>
        <w:p w14:paraId="770C1A06"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195" w:history="1">
            <w:r w:rsidR="000F0C26" w:rsidRPr="00BD0359">
              <w:rPr>
                <w:rStyle w:val="Hyperlink"/>
                <w:rFonts w:ascii="Times New Roman" w:hAnsi="Times New Roman" w:cs="Times New Roman"/>
                <w:noProof/>
                <w:color w:val="auto"/>
                <w:sz w:val="24"/>
                <w:szCs w:val="24"/>
              </w:rPr>
              <w:t>3.5. Ethical Considerations:</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_Toc141802195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15</w:t>
            </w:r>
            <w:r w:rsidR="000F0C26" w:rsidRPr="00BD0359">
              <w:rPr>
                <w:rFonts w:ascii="Times New Roman" w:hAnsi="Times New Roman" w:cs="Times New Roman"/>
                <w:noProof/>
                <w:webHidden/>
                <w:sz w:val="24"/>
                <w:szCs w:val="24"/>
              </w:rPr>
              <w:fldChar w:fldCharType="end"/>
            </w:r>
          </w:hyperlink>
        </w:p>
        <w:p w14:paraId="264F50AB"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196" w:history="1">
            <w:r w:rsidR="000F0C26" w:rsidRPr="00BD0359">
              <w:rPr>
                <w:rStyle w:val="Hyperlink"/>
                <w:rFonts w:ascii="Times New Roman" w:hAnsi="Times New Roman" w:cs="Times New Roman"/>
                <w:noProof/>
                <w:color w:val="auto"/>
                <w:sz w:val="24"/>
                <w:szCs w:val="24"/>
              </w:rPr>
              <w:t>3.6 Limitations:</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_Toc141802196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15</w:t>
            </w:r>
            <w:r w:rsidR="000F0C26" w:rsidRPr="00BD0359">
              <w:rPr>
                <w:rFonts w:ascii="Times New Roman" w:hAnsi="Times New Roman" w:cs="Times New Roman"/>
                <w:noProof/>
                <w:webHidden/>
                <w:sz w:val="24"/>
                <w:szCs w:val="24"/>
              </w:rPr>
              <w:fldChar w:fldCharType="end"/>
            </w:r>
          </w:hyperlink>
        </w:p>
        <w:p w14:paraId="4BD66698"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197" w:history="1">
            <w:r w:rsidR="000F0C26" w:rsidRPr="00BD0359">
              <w:rPr>
                <w:rStyle w:val="Hyperlink"/>
                <w:rFonts w:ascii="Times New Roman" w:hAnsi="Times New Roman" w:cs="Times New Roman"/>
                <w:noProof/>
                <w:color w:val="auto"/>
                <w:sz w:val="24"/>
                <w:szCs w:val="24"/>
              </w:rPr>
              <w:t>CHAPTER FOUR</w:t>
            </w:r>
            <w:r w:rsidR="00DF6879">
              <w:rPr>
                <w:rFonts w:ascii="Times New Roman" w:hAnsi="Times New Roman" w:cs="Times New Roman"/>
                <w:noProof/>
                <w:webHidden/>
                <w:sz w:val="24"/>
                <w:szCs w:val="24"/>
              </w:rPr>
              <w:t>:</w:t>
            </w:r>
          </w:hyperlink>
          <w:r w:rsidR="00DF6879">
            <w:rPr>
              <w:rStyle w:val="Hyperlink"/>
              <w:rFonts w:ascii="Times New Roman" w:hAnsi="Times New Roman" w:cs="Times New Roman"/>
              <w:noProof/>
              <w:color w:val="auto"/>
              <w:sz w:val="24"/>
              <w:szCs w:val="24"/>
              <w:u w:val="none"/>
            </w:rPr>
            <w:t xml:space="preserve"> </w:t>
          </w:r>
          <w:hyperlink w:anchor="_Toc141802198" w:history="1">
            <w:r w:rsidR="00DF6879" w:rsidRPr="00BD0359">
              <w:rPr>
                <w:rStyle w:val="Hyperlink"/>
                <w:rFonts w:ascii="Times New Roman" w:hAnsi="Times New Roman" w:cs="Times New Roman"/>
                <w:noProof/>
                <w:color w:val="auto"/>
                <w:sz w:val="24"/>
                <w:szCs w:val="24"/>
              </w:rPr>
              <w:t>ANALYSIS AND DISCUSSION OF FINDINGS.</w:t>
            </w:r>
            <w:r w:rsidR="00DF6879"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_Toc141802198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16</w:t>
            </w:r>
            <w:r w:rsidR="000F0C26" w:rsidRPr="00BD0359">
              <w:rPr>
                <w:rFonts w:ascii="Times New Roman" w:hAnsi="Times New Roman" w:cs="Times New Roman"/>
                <w:noProof/>
                <w:webHidden/>
                <w:sz w:val="24"/>
                <w:szCs w:val="24"/>
              </w:rPr>
              <w:fldChar w:fldCharType="end"/>
            </w:r>
          </w:hyperlink>
        </w:p>
        <w:p w14:paraId="7B2AB114"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199" w:history="1">
            <w:r w:rsidR="000F0C26" w:rsidRPr="00BD0359">
              <w:rPr>
                <w:rStyle w:val="Hyperlink"/>
                <w:rFonts w:ascii="Times New Roman" w:hAnsi="Times New Roman" w:cs="Times New Roman"/>
                <w:b/>
                <w:noProof/>
                <w:color w:val="auto"/>
                <w:sz w:val="24"/>
                <w:szCs w:val="24"/>
              </w:rPr>
              <w:t>4.0. Introduction</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_Toc141802199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16</w:t>
            </w:r>
            <w:r w:rsidR="000F0C26" w:rsidRPr="00BD0359">
              <w:rPr>
                <w:rFonts w:ascii="Times New Roman" w:hAnsi="Times New Roman" w:cs="Times New Roman"/>
                <w:noProof/>
                <w:webHidden/>
                <w:sz w:val="24"/>
                <w:szCs w:val="24"/>
              </w:rPr>
              <w:fldChar w:fldCharType="end"/>
            </w:r>
          </w:hyperlink>
        </w:p>
        <w:p w14:paraId="2FD840A1"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200" w:history="1">
            <w:r w:rsidR="000F0C26" w:rsidRPr="00BD0359">
              <w:rPr>
                <w:rStyle w:val="Hyperlink"/>
                <w:rFonts w:ascii="Times New Roman" w:hAnsi="Times New Roman" w:cs="Times New Roman"/>
                <w:b/>
                <w:bCs/>
                <w:noProof/>
                <w:color w:val="auto"/>
                <w:spacing w:val="15"/>
                <w:sz w:val="24"/>
                <w:szCs w:val="24"/>
              </w:rPr>
              <w:t>4.1 Descriptive statistics</w:t>
            </w:r>
            <w:r w:rsidR="000F0C26" w:rsidRPr="00BD0359">
              <w:rPr>
                <w:rStyle w:val="Hyperlink"/>
                <w:rFonts w:ascii="Times New Roman" w:hAnsi="Times New Roman" w:cs="Times New Roman"/>
                <w:noProof/>
                <w:color w:val="auto"/>
                <w:sz w:val="24"/>
                <w:szCs w:val="24"/>
              </w:rPr>
              <w:t>.</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_Toc141802200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16</w:t>
            </w:r>
            <w:r w:rsidR="000F0C26" w:rsidRPr="00BD0359">
              <w:rPr>
                <w:rFonts w:ascii="Times New Roman" w:hAnsi="Times New Roman" w:cs="Times New Roman"/>
                <w:noProof/>
                <w:webHidden/>
                <w:sz w:val="24"/>
                <w:szCs w:val="24"/>
              </w:rPr>
              <w:fldChar w:fldCharType="end"/>
            </w:r>
          </w:hyperlink>
        </w:p>
        <w:p w14:paraId="16343DC7"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201" w:history="1">
            <w:r w:rsidR="000F0C26" w:rsidRPr="00BD0359">
              <w:rPr>
                <w:rStyle w:val="Hyperlink"/>
                <w:rFonts w:ascii="Times New Roman" w:hAnsi="Times New Roman" w:cs="Times New Roman"/>
                <w:noProof/>
                <w:color w:val="auto"/>
                <w:sz w:val="24"/>
                <w:szCs w:val="24"/>
              </w:rPr>
              <w:t>Table 1: Descriptive statistics for respondents.</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_Toc141802201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17</w:t>
            </w:r>
            <w:r w:rsidR="000F0C26" w:rsidRPr="00BD0359">
              <w:rPr>
                <w:rFonts w:ascii="Times New Roman" w:hAnsi="Times New Roman" w:cs="Times New Roman"/>
                <w:noProof/>
                <w:webHidden/>
                <w:sz w:val="24"/>
                <w:szCs w:val="24"/>
              </w:rPr>
              <w:fldChar w:fldCharType="end"/>
            </w:r>
          </w:hyperlink>
        </w:p>
        <w:p w14:paraId="6D32B43C"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202" w:history="1">
            <w:r w:rsidR="000F0C26" w:rsidRPr="00BD0359">
              <w:rPr>
                <w:rStyle w:val="Hyperlink"/>
                <w:rFonts w:ascii="Times New Roman" w:hAnsi="Times New Roman" w:cs="Times New Roman"/>
                <w:noProof/>
                <w:color w:val="auto"/>
                <w:sz w:val="24"/>
                <w:szCs w:val="24"/>
              </w:rPr>
              <w:t>4.2 Effect of learning and development practices on MiIKA Echo Resort Hotel.</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_Toc141802202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19</w:t>
            </w:r>
            <w:r w:rsidR="000F0C26" w:rsidRPr="00BD0359">
              <w:rPr>
                <w:rFonts w:ascii="Times New Roman" w:hAnsi="Times New Roman" w:cs="Times New Roman"/>
                <w:noProof/>
                <w:webHidden/>
                <w:sz w:val="24"/>
                <w:szCs w:val="24"/>
              </w:rPr>
              <w:fldChar w:fldCharType="end"/>
            </w:r>
          </w:hyperlink>
        </w:p>
        <w:p w14:paraId="4D3963CC"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203" w:history="1">
            <w:r w:rsidR="000F0C26" w:rsidRPr="00BD0359">
              <w:rPr>
                <w:rStyle w:val="Hyperlink"/>
                <w:rFonts w:ascii="Times New Roman" w:hAnsi="Times New Roman" w:cs="Times New Roman"/>
                <w:noProof/>
                <w:color w:val="auto"/>
                <w:sz w:val="24"/>
                <w:szCs w:val="24"/>
              </w:rPr>
              <w:t>Table 2: Effect of learning and development practices on MiIKA Echo Resort Hotel.</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_Toc141802203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19</w:t>
            </w:r>
            <w:r w:rsidR="000F0C26" w:rsidRPr="00BD0359">
              <w:rPr>
                <w:rFonts w:ascii="Times New Roman" w:hAnsi="Times New Roman" w:cs="Times New Roman"/>
                <w:noProof/>
                <w:webHidden/>
                <w:sz w:val="24"/>
                <w:szCs w:val="24"/>
              </w:rPr>
              <w:fldChar w:fldCharType="end"/>
            </w:r>
          </w:hyperlink>
        </w:p>
        <w:p w14:paraId="2DB668A5"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204" w:history="1">
            <w:r w:rsidR="000F0C26" w:rsidRPr="00BD0359">
              <w:rPr>
                <w:rStyle w:val="Hyperlink"/>
                <w:rFonts w:ascii="Times New Roman" w:hAnsi="Times New Roman" w:cs="Times New Roman"/>
                <w:noProof/>
                <w:color w:val="auto"/>
                <w:sz w:val="24"/>
                <w:szCs w:val="24"/>
              </w:rPr>
              <w:t>4.2.1 Persons correlation statistics on learning and development practices at Miika ECHO Resort Hotel</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_Toc141802204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21</w:t>
            </w:r>
            <w:r w:rsidR="000F0C26" w:rsidRPr="00BD0359">
              <w:rPr>
                <w:rFonts w:ascii="Times New Roman" w:hAnsi="Times New Roman" w:cs="Times New Roman"/>
                <w:noProof/>
                <w:webHidden/>
                <w:sz w:val="24"/>
                <w:szCs w:val="24"/>
              </w:rPr>
              <w:fldChar w:fldCharType="end"/>
            </w:r>
          </w:hyperlink>
        </w:p>
        <w:p w14:paraId="49D94C1F"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205" w:history="1">
            <w:r w:rsidR="000F0C26" w:rsidRPr="00BD0359">
              <w:rPr>
                <w:rStyle w:val="Hyperlink"/>
                <w:rFonts w:ascii="Times New Roman" w:hAnsi="Times New Roman" w:cs="Times New Roman"/>
                <w:noProof/>
                <w:color w:val="auto"/>
                <w:sz w:val="24"/>
                <w:szCs w:val="24"/>
              </w:rPr>
              <w:t>Table 3: Person’s correlation statistics on learning and development practices at Miika ECHO Resort Hotel</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_Toc141802205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21</w:t>
            </w:r>
            <w:r w:rsidR="000F0C26" w:rsidRPr="00BD0359">
              <w:rPr>
                <w:rFonts w:ascii="Times New Roman" w:hAnsi="Times New Roman" w:cs="Times New Roman"/>
                <w:noProof/>
                <w:webHidden/>
                <w:sz w:val="24"/>
                <w:szCs w:val="24"/>
              </w:rPr>
              <w:fldChar w:fldCharType="end"/>
            </w:r>
          </w:hyperlink>
        </w:p>
        <w:p w14:paraId="304A145C"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206" w:history="1">
            <w:r w:rsidR="000F0C26" w:rsidRPr="00BD0359">
              <w:rPr>
                <w:rStyle w:val="Hyperlink"/>
                <w:rFonts w:ascii="Times New Roman" w:hAnsi="Times New Roman" w:cs="Times New Roman"/>
                <w:noProof/>
                <w:color w:val="auto"/>
                <w:sz w:val="24"/>
                <w:szCs w:val="24"/>
              </w:rPr>
              <w:t>4.3 Rate of employee retention at Miika Echo Resort Hotel</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_Toc141802206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22</w:t>
            </w:r>
            <w:r w:rsidR="000F0C26" w:rsidRPr="00BD0359">
              <w:rPr>
                <w:rFonts w:ascii="Times New Roman" w:hAnsi="Times New Roman" w:cs="Times New Roman"/>
                <w:noProof/>
                <w:webHidden/>
                <w:sz w:val="24"/>
                <w:szCs w:val="24"/>
              </w:rPr>
              <w:fldChar w:fldCharType="end"/>
            </w:r>
          </w:hyperlink>
        </w:p>
        <w:p w14:paraId="24FBD1C2"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207" w:history="1">
            <w:r w:rsidR="000F0C26" w:rsidRPr="00BD0359">
              <w:rPr>
                <w:rStyle w:val="Hyperlink"/>
                <w:rFonts w:ascii="Times New Roman" w:hAnsi="Times New Roman" w:cs="Times New Roman"/>
                <w:noProof/>
                <w:color w:val="auto"/>
                <w:sz w:val="24"/>
                <w:szCs w:val="24"/>
              </w:rPr>
              <w:t>Table 4: Rate of employee retention at Miika Echo Resort Hotel</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_Toc141802207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23</w:t>
            </w:r>
            <w:r w:rsidR="000F0C26" w:rsidRPr="00BD0359">
              <w:rPr>
                <w:rFonts w:ascii="Times New Roman" w:hAnsi="Times New Roman" w:cs="Times New Roman"/>
                <w:noProof/>
                <w:webHidden/>
                <w:sz w:val="24"/>
                <w:szCs w:val="24"/>
              </w:rPr>
              <w:fldChar w:fldCharType="end"/>
            </w:r>
          </w:hyperlink>
        </w:p>
        <w:p w14:paraId="6BAACC20"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208" w:history="1">
            <w:r w:rsidR="000F0C26" w:rsidRPr="00BD0359">
              <w:rPr>
                <w:rStyle w:val="Hyperlink"/>
                <w:rFonts w:ascii="Times New Roman" w:hAnsi="Times New Roman" w:cs="Times New Roman"/>
                <w:noProof/>
                <w:color w:val="auto"/>
                <w:sz w:val="24"/>
                <w:szCs w:val="24"/>
              </w:rPr>
              <w:t>4.3.1 Persons correlation statistics employee response on employee retention at Miika ECHO Resort hotel</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_Toc141802208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25</w:t>
            </w:r>
            <w:r w:rsidR="000F0C26" w:rsidRPr="00BD0359">
              <w:rPr>
                <w:rFonts w:ascii="Times New Roman" w:hAnsi="Times New Roman" w:cs="Times New Roman"/>
                <w:noProof/>
                <w:webHidden/>
                <w:sz w:val="24"/>
                <w:szCs w:val="24"/>
              </w:rPr>
              <w:fldChar w:fldCharType="end"/>
            </w:r>
          </w:hyperlink>
        </w:p>
        <w:p w14:paraId="1265E0DD"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209" w:history="1">
            <w:r w:rsidR="000F0C26" w:rsidRPr="00BD0359">
              <w:rPr>
                <w:rStyle w:val="Hyperlink"/>
                <w:rFonts w:ascii="Times New Roman" w:hAnsi="Times New Roman" w:cs="Times New Roman"/>
                <w:noProof/>
                <w:color w:val="auto"/>
                <w:sz w:val="24"/>
                <w:szCs w:val="24"/>
              </w:rPr>
              <w:t>Table 5: Persons correlation statistics employee response on employee retention at Miika ECHO Resort hotel</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_Toc141802209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25</w:t>
            </w:r>
            <w:r w:rsidR="000F0C26" w:rsidRPr="00BD0359">
              <w:rPr>
                <w:rFonts w:ascii="Times New Roman" w:hAnsi="Times New Roman" w:cs="Times New Roman"/>
                <w:noProof/>
                <w:webHidden/>
                <w:sz w:val="24"/>
                <w:szCs w:val="24"/>
              </w:rPr>
              <w:fldChar w:fldCharType="end"/>
            </w:r>
          </w:hyperlink>
        </w:p>
        <w:p w14:paraId="69702DDD"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210" w:history="1">
            <w:r w:rsidR="000F0C26" w:rsidRPr="00BD0359">
              <w:rPr>
                <w:rStyle w:val="Hyperlink"/>
                <w:rFonts w:ascii="Times New Roman" w:hAnsi="Times New Roman" w:cs="Times New Roman"/>
                <w:b/>
                <w:bCs/>
                <w:noProof/>
                <w:color w:val="auto"/>
                <w:spacing w:val="15"/>
                <w:sz w:val="24"/>
                <w:szCs w:val="24"/>
              </w:rPr>
              <w:t>4.4 Descriptive statistics</w:t>
            </w:r>
            <w:r w:rsidR="000F0C26" w:rsidRPr="00BD0359">
              <w:rPr>
                <w:rStyle w:val="Hyperlink"/>
                <w:rFonts w:ascii="Times New Roman" w:hAnsi="Times New Roman" w:cs="Times New Roman"/>
                <w:noProof/>
                <w:color w:val="auto"/>
                <w:sz w:val="24"/>
                <w:szCs w:val="24"/>
              </w:rPr>
              <w:t>.</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_Toc141802210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27</w:t>
            </w:r>
            <w:r w:rsidR="000F0C26" w:rsidRPr="00BD0359">
              <w:rPr>
                <w:rFonts w:ascii="Times New Roman" w:hAnsi="Times New Roman" w:cs="Times New Roman"/>
                <w:noProof/>
                <w:webHidden/>
                <w:sz w:val="24"/>
                <w:szCs w:val="24"/>
              </w:rPr>
              <w:fldChar w:fldCharType="end"/>
            </w:r>
          </w:hyperlink>
        </w:p>
        <w:p w14:paraId="0F9C5E3D"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211" w:history="1">
            <w:r w:rsidR="000F0C26" w:rsidRPr="00BD0359">
              <w:rPr>
                <w:rStyle w:val="Hyperlink"/>
                <w:rFonts w:ascii="Times New Roman" w:hAnsi="Times New Roman" w:cs="Times New Roman"/>
                <w:noProof/>
                <w:color w:val="auto"/>
                <w:sz w:val="24"/>
                <w:szCs w:val="24"/>
              </w:rPr>
              <w:t>Table 6: Descriptive statistics for respondents.</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_Toc141802211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27</w:t>
            </w:r>
            <w:r w:rsidR="000F0C26" w:rsidRPr="00BD0359">
              <w:rPr>
                <w:rFonts w:ascii="Times New Roman" w:hAnsi="Times New Roman" w:cs="Times New Roman"/>
                <w:noProof/>
                <w:webHidden/>
                <w:sz w:val="24"/>
                <w:szCs w:val="24"/>
              </w:rPr>
              <w:fldChar w:fldCharType="end"/>
            </w:r>
          </w:hyperlink>
        </w:p>
        <w:p w14:paraId="7CD813A9"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212" w:history="1">
            <w:r w:rsidR="000F0C26" w:rsidRPr="00BD0359">
              <w:rPr>
                <w:rStyle w:val="Hyperlink"/>
                <w:rFonts w:ascii="Times New Roman" w:hAnsi="Times New Roman" w:cs="Times New Roman"/>
                <w:noProof/>
                <w:color w:val="auto"/>
                <w:sz w:val="24"/>
                <w:szCs w:val="24"/>
              </w:rPr>
              <w:t>4.6 Hypothesis Testing</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_Toc141802212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28</w:t>
            </w:r>
            <w:r w:rsidR="000F0C26" w:rsidRPr="00BD0359">
              <w:rPr>
                <w:rFonts w:ascii="Times New Roman" w:hAnsi="Times New Roman" w:cs="Times New Roman"/>
                <w:noProof/>
                <w:webHidden/>
                <w:sz w:val="24"/>
                <w:szCs w:val="24"/>
              </w:rPr>
              <w:fldChar w:fldCharType="end"/>
            </w:r>
          </w:hyperlink>
        </w:p>
        <w:p w14:paraId="087741DE"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213" w:history="1">
            <w:r w:rsidR="000F0C26" w:rsidRPr="00BD0359">
              <w:rPr>
                <w:rStyle w:val="Hyperlink"/>
                <w:rFonts w:ascii="Times New Roman" w:hAnsi="Times New Roman" w:cs="Times New Roman"/>
                <w:noProof/>
                <w:color w:val="auto"/>
                <w:sz w:val="24"/>
                <w:szCs w:val="24"/>
              </w:rPr>
              <w:t>Table 7: Hypothesis Testing</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_Toc141802213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28</w:t>
            </w:r>
            <w:r w:rsidR="000F0C26" w:rsidRPr="00BD0359">
              <w:rPr>
                <w:rFonts w:ascii="Times New Roman" w:hAnsi="Times New Roman" w:cs="Times New Roman"/>
                <w:noProof/>
                <w:webHidden/>
                <w:sz w:val="24"/>
                <w:szCs w:val="24"/>
              </w:rPr>
              <w:fldChar w:fldCharType="end"/>
            </w:r>
          </w:hyperlink>
        </w:p>
        <w:p w14:paraId="6226A4B5"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214" w:history="1">
            <w:r w:rsidR="000F0C26" w:rsidRPr="00BD0359">
              <w:rPr>
                <w:rStyle w:val="Hyperlink"/>
                <w:rFonts w:ascii="Times New Roman" w:hAnsi="Times New Roman" w:cs="Times New Roman"/>
                <w:noProof/>
                <w:color w:val="auto"/>
                <w:sz w:val="24"/>
                <w:szCs w:val="24"/>
              </w:rPr>
              <w:t>4.7 Visual representation of data.</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_Toc141802214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31</w:t>
            </w:r>
            <w:r w:rsidR="000F0C26" w:rsidRPr="00BD0359">
              <w:rPr>
                <w:rFonts w:ascii="Times New Roman" w:hAnsi="Times New Roman" w:cs="Times New Roman"/>
                <w:noProof/>
                <w:webHidden/>
                <w:sz w:val="24"/>
                <w:szCs w:val="24"/>
              </w:rPr>
              <w:fldChar w:fldCharType="end"/>
            </w:r>
          </w:hyperlink>
        </w:p>
        <w:p w14:paraId="7F89A365"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215" w:history="1">
            <w:r w:rsidR="000F0C26" w:rsidRPr="00BD0359">
              <w:rPr>
                <w:rStyle w:val="Hyperlink"/>
                <w:rFonts w:ascii="Times New Roman" w:hAnsi="Times New Roman" w:cs="Times New Roman"/>
                <w:noProof/>
                <w:color w:val="auto"/>
                <w:sz w:val="24"/>
                <w:szCs w:val="24"/>
              </w:rPr>
              <w:t>Table 8: Representation of some of the employees.</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_Toc141802215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31</w:t>
            </w:r>
            <w:r w:rsidR="000F0C26" w:rsidRPr="00BD0359">
              <w:rPr>
                <w:rFonts w:ascii="Times New Roman" w:hAnsi="Times New Roman" w:cs="Times New Roman"/>
                <w:noProof/>
                <w:webHidden/>
                <w:sz w:val="24"/>
                <w:szCs w:val="24"/>
              </w:rPr>
              <w:fldChar w:fldCharType="end"/>
            </w:r>
          </w:hyperlink>
        </w:p>
        <w:p w14:paraId="5E4E4C41"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216" w:history="1">
            <w:r w:rsidR="000F0C26" w:rsidRPr="00BD0359">
              <w:rPr>
                <w:rStyle w:val="Hyperlink"/>
                <w:rFonts w:ascii="Times New Roman" w:hAnsi="Times New Roman" w:cs="Times New Roman"/>
                <w:noProof/>
                <w:color w:val="auto"/>
                <w:sz w:val="24"/>
                <w:szCs w:val="24"/>
              </w:rPr>
              <w:t>4.8 Qualitative data</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_Toc141802216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32</w:t>
            </w:r>
            <w:r w:rsidR="000F0C26" w:rsidRPr="00BD0359">
              <w:rPr>
                <w:rFonts w:ascii="Times New Roman" w:hAnsi="Times New Roman" w:cs="Times New Roman"/>
                <w:noProof/>
                <w:webHidden/>
                <w:sz w:val="24"/>
                <w:szCs w:val="24"/>
              </w:rPr>
              <w:fldChar w:fldCharType="end"/>
            </w:r>
          </w:hyperlink>
        </w:p>
        <w:p w14:paraId="7CD04F79"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217" w:history="1">
            <w:r w:rsidR="000F0C26" w:rsidRPr="00BD0359">
              <w:rPr>
                <w:rStyle w:val="Hyperlink"/>
                <w:rFonts w:ascii="Times New Roman" w:hAnsi="Times New Roman" w:cs="Times New Roman"/>
                <w:noProof/>
                <w:color w:val="auto"/>
                <w:sz w:val="24"/>
                <w:szCs w:val="24"/>
              </w:rPr>
              <w:t>CHAPTER FIVE</w:t>
            </w:r>
            <w:r w:rsidR="00DF6879">
              <w:rPr>
                <w:rFonts w:ascii="Times New Roman" w:hAnsi="Times New Roman" w:cs="Times New Roman"/>
                <w:noProof/>
                <w:webHidden/>
                <w:sz w:val="24"/>
                <w:szCs w:val="24"/>
              </w:rPr>
              <w:t>:</w:t>
            </w:r>
          </w:hyperlink>
          <w:r w:rsidR="00DF6879">
            <w:rPr>
              <w:rStyle w:val="Hyperlink"/>
              <w:rFonts w:ascii="Times New Roman" w:hAnsi="Times New Roman" w:cs="Times New Roman"/>
              <w:noProof/>
              <w:color w:val="auto"/>
              <w:sz w:val="24"/>
              <w:szCs w:val="24"/>
              <w:u w:val="none"/>
            </w:rPr>
            <w:t xml:space="preserve"> </w:t>
          </w:r>
          <w:hyperlink w:anchor="_Toc141802218" w:history="1">
            <w:r w:rsidR="000F0C26" w:rsidRPr="00BD0359">
              <w:rPr>
                <w:rStyle w:val="Hyperlink"/>
                <w:rFonts w:ascii="Times New Roman" w:hAnsi="Times New Roman" w:cs="Times New Roman"/>
                <w:noProof/>
                <w:color w:val="auto"/>
                <w:sz w:val="24"/>
                <w:szCs w:val="24"/>
              </w:rPr>
              <w:t>DISCUSSION AND IMPLICATIONS</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_Toc141802218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34</w:t>
            </w:r>
            <w:r w:rsidR="000F0C26" w:rsidRPr="00BD0359">
              <w:rPr>
                <w:rFonts w:ascii="Times New Roman" w:hAnsi="Times New Roman" w:cs="Times New Roman"/>
                <w:noProof/>
                <w:webHidden/>
                <w:sz w:val="24"/>
                <w:szCs w:val="24"/>
              </w:rPr>
              <w:fldChar w:fldCharType="end"/>
            </w:r>
          </w:hyperlink>
        </w:p>
        <w:p w14:paraId="5E85CA71"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219" w:history="1">
            <w:r w:rsidR="000F0C26" w:rsidRPr="00BD0359">
              <w:rPr>
                <w:rStyle w:val="Hyperlink"/>
                <w:rFonts w:ascii="Times New Roman" w:hAnsi="Times New Roman" w:cs="Times New Roman"/>
                <w:noProof/>
                <w:color w:val="auto"/>
                <w:sz w:val="24"/>
                <w:szCs w:val="24"/>
              </w:rPr>
              <w:t>5.0 Introduction</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_Toc141802219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34</w:t>
            </w:r>
            <w:r w:rsidR="000F0C26" w:rsidRPr="00BD0359">
              <w:rPr>
                <w:rFonts w:ascii="Times New Roman" w:hAnsi="Times New Roman" w:cs="Times New Roman"/>
                <w:noProof/>
                <w:webHidden/>
                <w:sz w:val="24"/>
                <w:szCs w:val="24"/>
              </w:rPr>
              <w:fldChar w:fldCharType="end"/>
            </w:r>
          </w:hyperlink>
        </w:p>
        <w:p w14:paraId="4DB44A0F"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220" w:history="1">
            <w:r w:rsidR="000F0C26" w:rsidRPr="00BD0359">
              <w:rPr>
                <w:rStyle w:val="Hyperlink"/>
                <w:rFonts w:ascii="Times New Roman" w:hAnsi="Times New Roman" w:cs="Times New Roman"/>
                <w:noProof/>
                <w:color w:val="auto"/>
                <w:sz w:val="24"/>
                <w:szCs w:val="24"/>
              </w:rPr>
              <w:t>5.1 Summery Findings</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_Toc141802220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34</w:t>
            </w:r>
            <w:r w:rsidR="000F0C26" w:rsidRPr="00BD0359">
              <w:rPr>
                <w:rFonts w:ascii="Times New Roman" w:hAnsi="Times New Roman" w:cs="Times New Roman"/>
                <w:noProof/>
                <w:webHidden/>
                <w:sz w:val="24"/>
                <w:szCs w:val="24"/>
              </w:rPr>
              <w:fldChar w:fldCharType="end"/>
            </w:r>
          </w:hyperlink>
        </w:p>
        <w:p w14:paraId="188A08B4"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221" w:history="1">
            <w:r w:rsidR="000F0C26" w:rsidRPr="00BD0359">
              <w:rPr>
                <w:rStyle w:val="Hyperlink"/>
                <w:rFonts w:ascii="Times New Roman" w:hAnsi="Times New Roman" w:cs="Times New Roman"/>
                <w:noProof/>
                <w:color w:val="auto"/>
                <w:sz w:val="24"/>
                <w:szCs w:val="24"/>
              </w:rPr>
              <w:t>5.2 Comparison with Previous Studies.</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_Toc141802221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35</w:t>
            </w:r>
            <w:r w:rsidR="000F0C26" w:rsidRPr="00BD0359">
              <w:rPr>
                <w:rFonts w:ascii="Times New Roman" w:hAnsi="Times New Roman" w:cs="Times New Roman"/>
                <w:noProof/>
                <w:webHidden/>
                <w:sz w:val="24"/>
                <w:szCs w:val="24"/>
              </w:rPr>
              <w:fldChar w:fldCharType="end"/>
            </w:r>
          </w:hyperlink>
        </w:p>
        <w:p w14:paraId="027CA069"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222" w:history="1">
            <w:r w:rsidR="000F0C26" w:rsidRPr="00BD0359">
              <w:rPr>
                <w:rStyle w:val="Hyperlink"/>
                <w:rFonts w:ascii="Times New Roman" w:hAnsi="Times New Roman" w:cs="Times New Roman"/>
                <w:noProof/>
                <w:color w:val="auto"/>
                <w:sz w:val="24"/>
                <w:szCs w:val="24"/>
              </w:rPr>
              <w:t>5.3 Theoretical Implications</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_Toc141802222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36</w:t>
            </w:r>
            <w:r w:rsidR="000F0C26" w:rsidRPr="00BD0359">
              <w:rPr>
                <w:rFonts w:ascii="Times New Roman" w:hAnsi="Times New Roman" w:cs="Times New Roman"/>
                <w:noProof/>
                <w:webHidden/>
                <w:sz w:val="24"/>
                <w:szCs w:val="24"/>
              </w:rPr>
              <w:fldChar w:fldCharType="end"/>
            </w:r>
          </w:hyperlink>
        </w:p>
        <w:p w14:paraId="02228668"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223" w:history="1">
            <w:r w:rsidR="000F0C26" w:rsidRPr="00BD0359">
              <w:rPr>
                <w:rStyle w:val="Hyperlink"/>
                <w:rFonts w:ascii="Times New Roman" w:hAnsi="Times New Roman" w:cs="Times New Roman"/>
                <w:noProof/>
                <w:color w:val="auto"/>
                <w:sz w:val="24"/>
                <w:szCs w:val="24"/>
              </w:rPr>
              <w:t>5.4 Practical Implications</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_Toc141802223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37</w:t>
            </w:r>
            <w:r w:rsidR="000F0C26" w:rsidRPr="00BD0359">
              <w:rPr>
                <w:rFonts w:ascii="Times New Roman" w:hAnsi="Times New Roman" w:cs="Times New Roman"/>
                <w:noProof/>
                <w:webHidden/>
                <w:sz w:val="24"/>
                <w:szCs w:val="24"/>
              </w:rPr>
              <w:fldChar w:fldCharType="end"/>
            </w:r>
          </w:hyperlink>
        </w:p>
        <w:p w14:paraId="018B0859"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224" w:history="1">
            <w:r w:rsidR="000F0C26" w:rsidRPr="00BD0359">
              <w:rPr>
                <w:rStyle w:val="Hyperlink"/>
                <w:rFonts w:ascii="Times New Roman" w:hAnsi="Times New Roman" w:cs="Times New Roman"/>
                <w:noProof/>
                <w:color w:val="auto"/>
                <w:sz w:val="24"/>
                <w:szCs w:val="24"/>
              </w:rPr>
              <w:t>5.4.1 Enhancing Employee Retention Strategies</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_Toc141802224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37</w:t>
            </w:r>
            <w:r w:rsidR="000F0C26" w:rsidRPr="00BD0359">
              <w:rPr>
                <w:rFonts w:ascii="Times New Roman" w:hAnsi="Times New Roman" w:cs="Times New Roman"/>
                <w:noProof/>
                <w:webHidden/>
                <w:sz w:val="24"/>
                <w:szCs w:val="24"/>
              </w:rPr>
              <w:fldChar w:fldCharType="end"/>
            </w:r>
          </w:hyperlink>
        </w:p>
        <w:p w14:paraId="4DCBEA29"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225" w:history="1">
            <w:r w:rsidR="000F0C26" w:rsidRPr="00BD0359">
              <w:rPr>
                <w:rStyle w:val="Hyperlink"/>
                <w:rFonts w:ascii="Times New Roman" w:hAnsi="Times New Roman" w:cs="Times New Roman"/>
                <w:noProof/>
                <w:color w:val="auto"/>
                <w:sz w:val="24"/>
                <w:szCs w:val="24"/>
              </w:rPr>
              <w:t>5.4.2 Cultivating a Learning-Oriented Organizational Culture</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_Toc141802225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37</w:t>
            </w:r>
            <w:r w:rsidR="000F0C26" w:rsidRPr="00BD0359">
              <w:rPr>
                <w:rFonts w:ascii="Times New Roman" w:hAnsi="Times New Roman" w:cs="Times New Roman"/>
                <w:noProof/>
                <w:webHidden/>
                <w:sz w:val="24"/>
                <w:szCs w:val="24"/>
              </w:rPr>
              <w:fldChar w:fldCharType="end"/>
            </w:r>
          </w:hyperlink>
        </w:p>
        <w:p w14:paraId="22E30313"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226" w:history="1">
            <w:r w:rsidR="000F0C26" w:rsidRPr="00BD0359">
              <w:rPr>
                <w:rStyle w:val="Hyperlink"/>
                <w:rFonts w:ascii="Times New Roman" w:hAnsi="Times New Roman" w:cs="Times New Roman"/>
                <w:noProof/>
                <w:color w:val="auto"/>
                <w:sz w:val="24"/>
                <w:szCs w:val="24"/>
              </w:rPr>
              <w:t>5.4.3 Leveraging Feedback and Evaluation</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_Toc141802226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38</w:t>
            </w:r>
            <w:r w:rsidR="000F0C26" w:rsidRPr="00BD0359">
              <w:rPr>
                <w:rFonts w:ascii="Times New Roman" w:hAnsi="Times New Roman" w:cs="Times New Roman"/>
                <w:noProof/>
                <w:webHidden/>
                <w:sz w:val="24"/>
                <w:szCs w:val="24"/>
              </w:rPr>
              <w:fldChar w:fldCharType="end"/>
            </w:r>
          </w:hyperlink>
        </w:p>
        <w:p w14:paraId="79F9AF70"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227" w:history="1">
            <w:r w:rsidR="000F0C26" w:rsidRPr="00BD0359">
              <w:rPr>
                <w:rStyle w:val="Hyperlink"/>
                <w:rFonts w:ascii="Times New Roman" w:hAnsi="Times New Roman" w:cs="Times New Roman"/>
                <w:noProof/>
                <w:color w:val="auto"/>
                <w:sz w:val="24"/>
                <w:szCs w:val="24"/>
              </w:rPr>
              <w:t>5.4.4 Potential Benefits and Consequences</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_Toc141802227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38</w:t>
            </w:r>
            <w:r w:rsidR="000F0C26" w:rsidRPr="00BD0359">
              <w:rPr>
                <w:rFonts w:ascii="Times New Roman" w:hAnsi="Times New Roman" w:cs="Times New Roman"/>
                <w:noProof/>
                <w:webHidden/>
                <w:sz w:val="24"/>
                <w:szCs w:val="24"/>
              </w:rPr>
              <w:fldChar w:fldCharType="end"/>
            </w:r>
          </w:hyperlink>
        </w:p>
        <w:p w14:paraId="7ACC5D16"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228" w:history="1">
            <w:r w:rsidR="000F0C26" w:rsidRPr="00BD0359">
              <w:rPr>
                <w:rStyle w:val="Hyperlink"/>
                <w:rFonts w:ascii="Times New Roman" w:hAnsi="Times New Roman" w:cs="Times New Roman"/>
                <w:noProof/>
                <w:color w:val="auto"/>
                <w:sz w:val="24"/>
                <w:szCs w:val="24"/>
              </w:rPr>
              <w:t>5.5. Limitations of the Study</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_Toc141802228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38</w:t>
            </w:r>
            <w:r w:rsidR="000F0C26" w:rsidRPr="00BD0359">
              <w:rPr>
                <w:rFonts w:ascii="Times New Roman" w:hAnsi="Times New Roman" w:cs="Times New Roman"/>
                <w:noProof/>
                <w:webHidden/>
                <w:sz w:val="24"/>
                <w:szCs w:val="24"/>
              </w:rPr>
              <w:fldChar w:fldCharType="end"/>
            </w:r>
          </w:hyperlink>
        </w:p>
        <w:p w14:paraId="0D1C0982"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229" w:history="1">
            <w:r w:rsidR="000F0C26" w:rsidRPr="00BD0359">
              <w:rPr>
                <w:rStyle w:val="Hyperlink"/>
                <w:rFonts w:ascii="Times New Roman" w:hAnsi="Times New Roman" w:cs="Times New Roman"/>
                <w:noProof/>
                <w:color w:val="auto"/>
                <w:sz w:val="24"/>
                <w:szCs w:val="24"/>
              </w:rPr>
              <w:t>5.6. Recommendations for Future Research</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_Toc141802229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39</w:t>
            </w:r>
            <w:r w:rsidR="000F0C26" w:rsidRPr="00BD0359">
              <w:rPr>
                <w:rFonts w:ascii="Times New Roman" w:hAnsi="Times New Roman" w:cs="Times New Roman"/>
                <w:noProof/>
                <w:webHidden/>
                <w:sz w:val="24"/>
                <w:szCs w:val="24"/>
              </w:rPr>
              <w:fldChar w:fldCharType="end"/>
            </w:r>
          </w:hyperlink>
        </w:p>
        <w:p w14:paraId="07A58517"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230" w:history="1">
            <w:r w:rsidR="000F0C26" w:rsidRPr="00BD0359">
              <w:rPr>
                <w:rStyle w:val="Hyperlink"/>
                <w:rFonts w:ascii="Times New Roman" w:hAnsi="Times New Roman" w:cs="Times New Roman"/>
                <w:noProof/>
                <w:color w:val="auto"/>
                <w:sz w:val="24"/>
                <w:szCs w:val="24"/>
              </w:rPr>
              <w:t>5.7 Conclusion 0f the research.</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_Toc141802230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41</w:t>
            </w:r>
            <w:r w:rsidR="000F0C26" w:rsidRPr="00BD0359">
              <w:rPr>
                <w:rFonts w:ascii="Times New Roman" w:hAnsi="Times New Roman" w:cs="Times New Roman"/>
                <w:noProof/>
                <w:webHidden/>
                <w:sz w:val="24"/>
                <w:szCs w:val="24"/>
              </w:rPr>
              <w:fldChar w:fldCharType="end"/>
            </w:r>
          </w:hyperlink>
        </w:p>
        <w:p w14:paraId="73EF740E"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231" w:history="1">
            <w:r w:rsidR="000F0C26" w:rsidRPr="00BD0359">
              <w:rPr>
                <w:rStyle w:val="Hyperlink"/>
                <w:rFonts w:ascii="Times New Roman" w:hAnsi="Times New Roman" w:cs="Times New Roman"/>
                <w:noProof/>
                <w:color w:val="auto"/>
                <w:sz w:val="24"/>
                <w:szCs w:val="24"/>
              </w:rPr>
              <w:t>5.8 Personal Reflection</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_Toc141802231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41</w:t>
            </w:r>
            <w:r w:rsidR="000F0C26" w:rsidRPr="00BD0359">
              <w:rPr>
                <w:rFonts w:ascii="Times New Roman" w:hAnsi="Times New Roman" w:cs="Times New Roman"/>
                <w:noProof/>
                <w:webHidden/>
                <w:sz w:val="24"/>
                <w:szCs w:val="24"/>
              </w:rPr>
              <w:fldChar w:fldCharType="end"/>
            </w:r>
          </w:hyperlink>
        </w:p>
        <w:p w14:paraId="44443FD6"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232" w:history="1">
            <w:r w:rsidR="000F0C26" w:rsidRPr="00BD0359">
              <w:rPr>
                <w:rStyle w:val="Hyperlink"/>
                <w:rFonts w:ascii="Times New Roman" w:hAnsi="Times New Roman" w:cs="Times New Roman"/>
                <w:noProof/>
                <w:color w:val="auto"/>
                <w:sz w:val="24"/>
                <w:szCs w:val="24"/>
              </w:rPr>
              <w:t>APPENDIX</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_Toc141802232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43</w:t>
            </w:r>
            <w:r w:rsidR="000F0C26" w:rsidRPr="00BD0359">
              <w:rPr>
                <w:rFonts w:ascii="Times New Roman" w:hAnsi="Times New Roman" w:cs="Times New Roman"/>
                <w:noProof/>
                <w:webHidden/>
                <w:sz w:val="24"/>
                <w:szCs w:val="24"/>
              </w:rPr>
              <w:fldChar w:fldCharType="end"/>
            </w:r>
          </w:hyperlink>
        </w:p>
        <w:p w14:paraId="0951CD3C"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233" w:history="1">
            <w:r w:rsidR="000F0C26" w:rsidRPr="00BD0359">
              <w:rPr>
                <w:rStyle w:val="Hyperlink"/>
                <w:rFonts w:ascii="Times New Roman" w:hAnsi="Times New Roman" w:cs="Times New Roman"/>
                <w:noProof/>
                <w:color w:val="auto"/>
                <w:sz w:val="24"/>
                <w:szCs w:val="24"/>
              </w:rPr>
              <w:t>APPENDIX 1: QUESTIONNAIRE</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_Toc141802233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43</w:t>
            </w:r>
            <w:r w:rsidR="000F0C26" w:rsidRPr="00BD0359">
              <w:rPr>
                <w:rFonts w:ascii="Times New Roman" w:hAnsi="Times New Roman" w:cs="Times New Roman"/>
                <w:noProof/>
                <w:webHidden/>
                <w:sz w:val="24"/>
                <w:szCs w:val="24"/>
              </w:rPr>
              <w:fldChar w:fldCharType="end"/>
            </w:r>
          </w:hyperlink>
        </w:p>
        <w:p w14:paraId="223B3E21" w14:textId="77777777" w:rsidR="000F0C26" w:rsidRPr="00BD0359" w:rsidRDefault="00F259C0" w:rsidP="00BD0359">
          <w:pPr>
            <w:pStyle w:val="TOC1"/>
            <w:tabs>
              <w:tab w:val="right" w:leader="dot" w:pos="9350"/>
            </w:tabs>
            <w:spacing w:line="360" w:lineRule="auto"/>
            <w:rPr>
              <w:rFonts w:ascii="Times New Roman" w:hAnsi="Times New Roman" w:cs="Times New Roman"/>
              <w:noProof/>
              <w:sz w:val="24"/>
              <w:szCs w:val="24"/>
            </w:rPr>
          </w:pPr>
          <w:hyperlink w:anchor="_Toc141802234" w:history="1">
            <w:r w:rsidR="000F0C26" w:rsidRPr="00BD0359">
              <w:rPr>
                <w:rStyle w:val="Hyperlink"/>
                <w:rFonts w:ascii="Times New Roman" w:hAnsi="Times New Roman" w:cs="Times New Roman"/>
                <w:noProof/>
                <w:color w:val="auto"/>
                <w:sz w:val="24"/>
                <w:szCs w:val="24"/>
              </w:rPr>
              <w:t>TO THE STAFF OF MIIKA ECHO HOTEL</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_Toc141802234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43</w:t>
            </w:r>
            <w:r w:rsidR="000F0C26" w:rsidRPr="00BD0359">
              <w:rPr>
                <w:rFonts w:ascii="Times New Roman" w:hAnsi="Times New Roman" w:cs="Times New Roman"/>
                <w:noProof/>
                <w:webHidden/>
                <w:sz w:val="24"/>
                <w:szCs w:val="24"/>
              </w:rPr>
              <w:fldChar w:fldCharType="end"/>
            </w:r>
          </w:hyperlink>
        </w:p>
        <w:p w14:paraId="55CB4ED4" w14:textId="77777777" w:rsidR="000F0C26" w:rsidRPr="00BD0359" w:rsidRDefault="00F259C0" w:rsidP="00BD0F49">
          <w:pPr>
            <w:pStyle w:val="TOC1"/>
            <w:tabs>
              <w:tab w:val="right" w:leader="dot" w:pos="9350"/>
            </w:tabs>
            <w:spacing w:line="276" w:lineRule="auto"/>
            <w:rPr>
              <w:rFonts w:ascii="Times New Roman" w:hAnsi="Times New Roman" w:cs="Times New Roman"/>
              <w:noProof/>
              <w:sz w:val="24"/>
              <w:szCs w:val="24"/>
            </w:rPr>
          </w:pPr>
          <w:hyperlink w:anchor="_Toc141802235" w:history="1">
            <w:r w:rsidR="000F0C26" w:rsidRPr="00BD0359">
              <w:rPr>
                <w:rStyle w:val="Hyperlink"/>
                <w:rFonts w:ascii="Times New Roman" w:hAnsi="Times New Roman" w:cs="Times New Roman"/>
                <w:noProof/>
                <w:color w:val="auto"/>
                <w:sz w:val="24"/>
                <w:szCs w:val="24"/>
              </w:rPr>
              <w:t>TRAINING QUESTIONNAIRE</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_Toc141802235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44</w:t>
            </w:r>
            <w:r w:rsidR="000F0C26" w:rsidRPr="00BD0359">
              <w:rPr>
                <w:rFonts w:ascii="Times New Roman" w:hAnsi="Times New Roman" w:cs="Times New Roman"/>
                <w:noProof/>
                <w:webHidden/>
                <w:sz w:val="24"/>
                <w:szCs w:val="24"/>
              </w:rPr>
              <w:fldChar w:fldCharType="end"/>
            </w:r>
          </w:hyperlink>
        </w:p>
        <w:p w14:paraId="739C08DC" w14:textId="77777777" w:rsidR="000F0C26" w:rsidRPr="00BD0359" w:rsidRDefault="00F259C0" w:rsidP="00BD0F49">
          <w:pPr>
            <w:pStyle w:val="TOC1"/>
            <w:tabs>
              <w:tab w:val="right" w:leader="dot" w:pos="9350"/>
            </w:tabs>
            <w:spacing w:line="276" w:lineRule="auto"/>
            <w:rPr>
              <w:rFonts w:ascii="Times New Roman" w:hAnsi="Times New Roman" w:cs="Times New Roman"/>
              <w:noProof/>
              <w:sz w:val="24"/>
              <w:szCs w:val="24"/>
            </w:rPr>
          </w:pPr>
          <w:hyperlink w:anchor="_Toc141802236" w:history="1">
            <w:r w:rsidR="000F0C26" w:rsidRPr="00BD0359">
              <w:rPr>
                <w:rStyle w:val="Hyperlink"/>
                <w:rFonts w:ascii="Times New Roman" w:hAnsi="Times New Roman" w:cs="Times New Roman"/>
                <w:noProof/>
                <w:color w:val="auto"/>
                <w:sz w:val="24"/>
                <w:szCs w:val="24"/>
              </w:rPr>
              <w:t>REFERENCES</w:t>
            </w:r>
            <w:r w:rsidR="000F0C26" w:rsidRPr="00BD0359">
              <w:rPr>
                <w:rFonts w:ascii="Times New Roman" w:hAnsi="Times New Roman" w:cs="Times New Roman"/>
                <w:noProof/>
                <w:webHidden/>
                <w:sz w:val="24"/>
                <w:szCs w:val="24"/>
              </w:rPr>
              <w:tab/>
            </w:r>
            <w:r w:rsidR="000F0C26" w:rsidRPr="00BD0359">
              <w:rPr>
                <w:rFonts w:ascii="Times New Roman" w:hAnsi="Times New Roman" w:cs="Times New Roman"/>
                <w:noProof/>
                <w:webHidden/>
                <w:sz w:val="24"/>
                <w:szCs w:val="24"/>
              </w:rPr>
              <w:fldChar w:fldCharType="begin"/>
            </w:r>
            <w:r w:rsidR="000F0C26" w:rsidRPr="00BD0359">
              <w:rPr>
                <w:rFonts w:ascii="Times New Roman" w:hAnsi="Times New Roman" w:cs="Times New Roman"/>
                <w:noProof/>
                <w:webHidden/>
                <w:sz w:val="24"/>
                <w:szCs w:val="24"/>
              </w:rPr>
              <w:instrText xml:space="preserve"> PAGEREF _Toc141802236 \h </w:instrText>
            </w:r>
            <w:r w:rsidR="000F0C26" w:rsidRPr="00BD0359">
              <w:rPr>
                <w:rFonts w:ascii="Times New Roman" w:hAnsi="Times New Roman" w:cs="Times New Roman"/>
                <w:noProof/>
                <w:webHidden/>
                <w:sz w:val="24"/>
                <w:szCs w:val="24"/>
              </w:rPr>
            </w:r>
            <w:r w:rsidR="000F0C26" w:rsidRPr="00BD0359">
              <w:rPr>
                <w:rFonts w:ascii="Times New Roman" w:hAnsi="Times New Roman" w:cs="Times New Roman"/>
                <w:noProof/>
                <w:webHidden/>
                <w:sz w:val="24"/>
                <w:szCs w:val="24"/>
              </w:rPr>
              <w:fldChar w:fldCharType="separate"/>
            </w:r>
            <w:r w:rsidR="0029636C">
              <w:rPr>
                <w:rFonts w:ascii="Times New Roman" w:hAnsi="Times New Roman" w:cs="Times New Roman"/>
                <w:noProof/>
                <w:webHidden/>
                <w:sz w:val="24"/>
                <w:szCs w:val="24"/>
              </w:rPr>
              <w:t>45</w:t>
            </w:r>
            <w:r w:rsidR="000F0C26" w:rsidRPr="00BD0359">
              <w:rPr>
                <w:rFonts w:ascii="Times New Roman" w:hAnsi="Times New Roman" w:cs="Times New Roman"/>
                <w:noProof/>
                <w:webHidden/>
                <w:sz w:val="24"/>
                <w:szCs w:val="24"/>
              </w:rPr>
              <w:fldChar w:fldCharType="end"/>
            </w:r>
          </w:hyperlink>
        </w:p>
        <w:p w14:paraId="440CC4B3" w14:textId="77777777" w:rsidR="000F0C26" w:rsidRPr="00BD0359" w:rsidRDefault="000F0C26" w:rsidP="00BD0359">
          <w:pPr>
            <w:spacing w:line="360" w:lineRule="auto"/>
            <w:rPr>
              <w:rFonts w:ascii="Times New Roman" w:hAnsi="Times New Roman" w:cs="Times New Roman"/>
              <w:sz w:val="24"/>
              <w:szCs w:val="24"/>
            </w:rPr>
          </w:pPr>
          <w:r w:rsidRPr="00BD0359">
            <w:rPr>
              <w:rFonts w:ascii="Times New Roman" w:hAnsi="Times New Roman" w:cs="Times New Roman"/>
              <w:sz w:val="24"/>
              <w:szCs w:val="24"/>
            </w:rPr>
            <w:fldChar w:fldCharType="end"/>
          </w:r>
        </w:p>
      </w:sdtContent>
    </w:sdt>
    <w:p w14:paraId="38E2ECB5" w14:textId="77777777" w:rsidR="00C83E3C" w:rsidRPr="00B26126" w:rsidRDefault="00C83E3C" w:rsidP="00B26126">
      <w:pPr>
        <w:pStyle w:val="Heading1"/>
        <w:jc w:val="center"/>
        <w:rPr>
          <w:rFonts w:ascii="Times New Roman" w:eastAsia="Times New Roman" w:hAnsi="Times New Roman" w:cs="Times New Roman"/>
          <w:b/>
          <w:color w:val="auto"/>
          <w:sz w:val="24"/>
          <w:szCs w:val="24"/>
        </w:rPr>
      </w:pPr>
      <w:bookmarkStart w:id="7" w:name="_Toc141802169"/>
      <w:r w:rsidRPr="00B26126">
        <w:rPr>
          <w:rFonts w:ascii="Times New Roman" w:eastAsia="Times New Roman" w:hAnsi="Times New Roman" w:cs="Times New Roman"/>
          <w:b/>
          <w:color w:val="auto"/>
          <w:sz w:val="24"/>
          <w:szCs w:val="24"/>
        </w:rPr>
        <w:lastRenderedPageBreak/>
        <w:t>ABSTRACT</w:t>
      </w:r>
      <w:bookmarkEnd w:id="7"/>
    </w:p>
    <w:p w14:paraId="749FA1E2" w14:textId="77777777" w:rsidR="00B26126" w:rsidRPr="00B26126" w:rsidRDefault="00B26126" w:rsidP="00B26126"/>
    <w:p w14:paraId="2B125BE8" w14:textId="77777777" w:rsidR="00C83E3C" w:rsidRPr="00BD0359" w:rsidRDefault="00C83E3C" w:rsidP="00F07DAB">
      <w:pPr>
        <w:spacing w:line="360" w:lineRule="auto"/>
        <w:jc w:val="both"/>
        <w:rPr>
          <w:rFonts w:ascii="Times New Roman" w:eastAsia="Times New Roman" w:hAnsi="Times New Roman" w:cs="Times New Roman"/>
          <w:bCs/>
          <w:sz w:val="24"/>
          <w:szCs w:val="24"/>
        </w:rPr>
      </w:pPr>
      <w:r w:rsidRPr="00BD0359">
        <w:rPr>
          <w:rFonts w:ascii="Times New Roman" w:eastAsia="Times New Roman" w:hAnsi="Times New Roman" w:cs="Times New Roman"/>
          <w:bCs/>
          <w:sz w:val="24"/>
          <w:szCs w:val="24"/>
        </w:rPr>
        <w:t>The purpose of this dissertation is to investigate the effects of learning and development practices on employment retention within the context of Mika Eco Resort Hotel. In recent years, employee retention has become a critical challenge for organizations, particularly in the hospitality industry. Therefore, this study aims to examine the relationship between learning and development practices and employee retention, identify specific practices that significantly contribute to retention, and propose strategies for optimizing learning initiatives to enhance employee retention.</w:t>
      </w:r>
    </w:p>
    <w:p w14:paraId="7A5C900B" w14:textId="77777777" w:rsidR="00C83E3C" w:rsidRPr="00BD0359" w:rsidRDefault="00C83E3C" w:rsidP="00F07DAB">
      <w:pPr>
        <w:spacing w:line="360" w:lineRule="auto"/>
        <w:jc w:val="both"/>
        <w:rPr>
          <w:rFonts w:ascii="Times New Roman" w:eastAsia="Times New Roman" w:hAnsi="Times New Roman" w:cs="Times New Roman"/>
          <w:bCs/>
          <w:sz w:val="24"/>
          <w:szCs w:val="24"/>
        </w:rPr>
      </w:pPr>
      <w:r w:rsidRPr="00BD0359">
        <w:rPr>
          <w:rFonts w:ascii="Times New Roman" w:eastAsia="Times New Roman" w:hAnsi="Times New Roman" w:cs="Times New Roman"/>
          <w:bCs/>
          <w:sz w:val="24"/>
          <w:szCs w:val="24"/>
        </w:rPr>
        <w:t>To achieve these objectives, a mixed-methods research approach was adopted, involving both quantitative and qualitative data collection methods. A sample of 62 employees from Mika Eco Resort Hotel participated in the study, providing valuable insights through questionnaires and interviews. The quantitative data were analyzed using correlation and regression analysis to test the hypotheses, while the qualitative data underwent thematic analysis to identify impactful learning practices.</w:t>
      </w:r>
    </w:p>
    <w:p w14:paraId="4C0F021D" w14:textId="77777777" w:rsidR="00C83E3C" w:rsidRPr="00BD0359" w:rsidRDefault="00C83E3C" w:rsidP="00F07DAB">
      <w:pPr>
        <w:spacing w:line="360" w:lineRule="auto"/>
        <w:jc w:val="both"/>
        <w:rPr>
          <w:rFonts w:ascii="Times New Roman" w:eastAsia="Times New Roman" w:hAnsi="Times New Roman" w:cs="Times New Roman"/>
          <w:bCs/>
          <w:sz w:val="24"/>
          <w:szCs w:val="24"/>
        </w:rPr>
      </w:pPr>
      <w:r w:rsidRPr="00BD0359">
        <w:rPr>
          <w:rFonts w:ascii="Times New Roman" w:eastAsia="Times New Roman" w:hAnsi="Times New Roman" w:cs="Times New Roman"/>
          <w:bCs/>
          <w:sz w:val="24"/>
          <w:szCs w:val="24"/>
        </w:rPr>
        <w:t>The findings revealed a strong positive correlation between the implementation of effective learning and development practices and employee retention. Specific practices such as personalized career development plans, ongoing performance feedback, and mentorship programs were identified as significant contributors to employee retention. Based on the research outcomes, evidence-based strategies were formulated for organizations to optimize their learning initiatives and foster a culture of continuous growth, ultimately leading to improved employee retention rates.</w:t>
      </w:r>
    </w:p>
    <w:p w14:paraId="76D0DFC9" w14:textId="77777777" w:rsidR="00807C41" w:rsidRDefault="00C83E3C" w:rsidP="00F07DAB">
      <w:pPr>
        <w:spacing w:line="360" w:lineRule="auto"/>
        <w:jc w:val="both"/>
        <w:rPr>
          <w:rFonts w:ascii="Times New Roman" w:eastAsia="Times New Roman" w:hAnsi="Times New Roman" w:cs="Times New Roman"/>
          <w:bCs/>
          <w:sz w:val="24"/>
          <w:szCs w:val="24"/>
        </w:rPr>
      </w:pPr>
      <w:r w:rsidRPr="00BD0359">
        <w:rPr>
          <w:rFonts w:ascii="Times New Roman" w:eastAsia="Times New Roman" w:hAnsi="Times New Roman" w:cs="Times New Roman"/>
          <w:bCs/>
          <w:sz w:val="24"/>
          <w:szCs w:val="24"/>
        </w:rPr>
        <w:t>This dissertation contributes to the existing literature on human resource management and provides practical implications for organizations seeking to enhance employee retention through targeted learning and development practices. The research outcomes serve as a valuable resource for Mika Eco Resort Hotel and other hospitality establishments to strengthen their employee retention strategies and create a more engaged and committed workforce.</w:t>
      </w:r>
    </w:p>
    <w:p w14:paraId="46260646" w14:textId="77777777" w:rsidR="00B26126" w:rsidRPr="00BD0359" w:rsidRDefault="00B26126" w:rsidP="00F07DAB">
      <w:pPr>
        <w:spacing w:line="360" w:lineRule="auto"/>
        <w:jc w:val="both"/>
        <w:rPr>
          <w:rFonts w:ascii="Times New Roman" w:eastAsia="Times New Roman" w:hAnsi="Times New Roman" w:cs="Times New Roman"/>
          <w:bCs/>
          <w:sz w:val="24"/>
          <w:szCs w:val="24"/>
        </w:rPr>
        <w:sectPr w:rsidR="00B26126" w:rsidRPr="00BD0359" w:rsidSect="001E12EB">
          <w:pgSz w:w="12240" w:h="15840"/>
          <w:pgMar w:top="1440" w:right="1440" w:bottom="1440" w:left="1440" w:header="720" w:footer="720" w:gutter="0"/>
          <w:pgNumType w:fmt="lowerRoman" w:start="1"/>
          <w:cols w:space="720"/>
          <w:docGrid w:linePitch="360"/>
        </w:sectPr>
      </w:pPr>
    </w:p>
    <w:p w14:paraId="3BCB86C5" w14:textId="77777777" w:rsidR="00E6552B" w:rsidRPr="00B26126" w:rsidRDefault="00E6552B" w:rsidP="00B26126">
      <w:pPr>
        <w:pStyle w:val="Heading1"/>
        <w:jc w:val="center"/>
        <w:rPr>
          <w:rFonts w:ascii="Times New Roman" w:eastAsia="Times New Roman" w:hAnsi="Times New Roman" w:cs="Times New Roman"/>
          <w:b/>
          <w:color w:val="auto"/>
          <w:sz w:val="24"/>
          <w:szCs w:val="24"/>
        </w:rPr>
      </w:pPr>
      <w:bookmarkStart w:id="8" w:name="_Toc141802170"/>
      <w:r w:rsidRPr="00B26126">
        <w:rPr>
          <w:rFonts w:ascii="Times New Roman" w:eastAsia="Times New Roman" w:hAnsi="Times New Roman" w:cs="Times New Roman"/>
          <w:b/>
          <w:color w:val="auto"/>
          <w:sz w:val="24"/>
          <w:szCs w:val="24"/>
        </w:rPr>
        <w:lastRenderedPageBreak/>
        <w:t>CHAPTER ONE</w:t>
      </w:r>
      <w:bookmarkEnd w:id="8"/>
    </w:p>
    <w:p w14:paraId="09FDF728" w14:textId="77777777" w:rsidR="00E6552B" w:rsidRPr="00B26126" w:rsidRDefault="00F07DAB" w:rsidP="00B26126">
      <w:pPr>
        <w:pStyle w:val="Heading1"/>
        <w:spacing w:after="240"/>
        <w:rPr>
          <w:rFonts w:ascii="Times New Roman" w:eastAsia="Times New Roman" w:hAnsi="Times New Roman" w:cs="Times New Roman"/>
          <w:b/>
          <w:color w:val="auto"/>
          <w:sz w:val="24"/>
          <w:szCs w:val="24"/>
        </w:rPr>
      </w:pPr>
      <w:bookmarkStart w:id="9" w:name="_Toc141802171"/>
      <w:r w:rsidRPr="00B26126">
        <w:rPr>
          <w:rFonts w:ascii="Times New Roman" w:eastAsia="Times New Roman" w:hAnsi="Times New Roman" w:cs="Times New Roman"/>
          <w:b/>
          <w:color w:val="auto"/>
          <w:sz w:val="24"/>
          <w:szCs w:val="24"/>
        </w:rPr>
        <w:t>1.1 INTRODUCTION</w:t>
      </w:r>
      <w:bookmarkEnd w:id="9"/>
      <w:r w:rsidR="00E6552B" w:rsidRPr="00B26126">
        <w:rPr>
          <w:rFonts w:ascii="Times New Roman" w:eastAsia="Times New Roman" w:hAnsi="Times New Roman" w:cs="Times New Roman"/>
          <w:b/>
          <w:color w:val="auto"/>
          <w:sz w:val="24"/>
          <w:szCs w:val="24"/>
        </w:rPr>
        <w:t xml:space="preserve"> </w:t>
      </w:r>
      <w:r w:rsidR="00E6552B" w:rsidRPr="00B26126">
        <w:rPr>
          <w:rFonts w:ascii="Times New Roman" w:eastAsia="Times New Roman" w:hAnsi="Times New Roman" w:cs="Times New Roman"/>
          <w:b/>
          <w:color w:val="auto"/>
          <w:sz w:val="24"/>
          <w:szCs w:val="24"/>
        </w:rPr>
        <w:tab/>
      </w:r>
    </w:p>
    <w:p w14:paraId="6EFF66DC" w14:textId="77777777" w:rsidR="00E6552B" w:rsidRPr="00BD0359" w:rsidRDefault="00E6552B" w:rsidP="00F07DAB">
      <w:pPr>
        <w:tabs>
          <w:tab w:val="left" w:pos="2985"/>
        </w:tabs>
        <w:spacing w:line="360" w:lineRule="auto"/>
        <w:jc w:val="both"/>
        <w:rPr>
          <w:rFonts w:ascii="Times New Roman" w:eastAsia="Times New Roman" w:hAnsi="Times New Roman" w:cs="Times New Roman"/>
          <w:sz w:val="24"/>
          <w:szCs w:val="24"/>
        </w:rPr>
      </w:pPr>
      <w:r w:rsidRPr="00BD0359">
        <w:rPr>
          <w:rFonts w:ascii="Times New Roman" w:eastAsia="Times New Roman" w:hAnsi="Times New Roman" w:cs="Times New Roman"/>
          <w:sz w:val="24"/>
          <w:szCs w:val="24"/>
        </w:rPr>
        <w:t xml:space="preserve">Employee </w:t>
      </w:r>
      <w:r w:rsidR="001C54AD" w:rsidRPr="00BD0359">
        <w:rPr>
          <w:rFonts w:ascii="Times New Roman" w:eastAsia="Times New Roman" w:hAnsi="Times New Roman" w:cs="Times New Roman"/>
          <w:sz w:val="24"/>
          <w:szCs w:val="24"/>
        </w:rPr>
        <w:t>retention</w:t>
      </w:r>
      <w:r w:rsidRPr="00BD0359">
        <w:rPr>
          <w:rFonts w:ascii="Times New Roman" w:eastAsia="Times New Roman" w:hAnsi="Times New Roman" w:cs="Times New Roman"/>
          <w:sz w:val="24"/>
          <w:szCs w:val="24"/>
        </w:rPr>
        <w:t xml:space="preserve"> is a critical concern for the organization in today’s competitive business environment. Companies invest significant resources in recruiting and training talented employees making it imperative to understand the factors that influence their decision to stay or leave. This search aims at investigating the effects of leaning and development practices on employee retention and explore how organizations can effectively implement these practices to enhance employee engagement and commitment.</w:t>
      </w:r>
    </w:p>
    <w:p w14:paraId="571A0201" w14:textId="77777777" w:rsidR="00B26126" w:rsidRDefault="00E6552B" w:rsidP="00B26126">
      <w:pPr>
        <w:spacing w:line="360" w:lineRule="auto"/>
        <w:jc w:val="both"/>
        <w:rPr>
          <w:rFonts w:ascii="Times New Roman" w:eastAsia="Times New Roman" w:hAnsi="Times New Roman" w:cs="Times New Roman"/>
          <w:sz w:val="24"/>
          <w:szCs w:val="24"/>
        </w:rPr>
      </w:pPr>
      <w:r w:rsidRPr="00BD0359">
        <w:rPr>
          <w:rFonts w:ascii="Times New Roman" w:eastAsia="Times New Roman" w:hAnsi="Times New Roman" w:cs="Times New Roman"/>
          <w:sz w:val="24"/>
          <w:szCs w:val="24"/>
        </w:rPr>
        <w:t xml:space="preserve">In this chapter </w:t>
      </w:r>
      <w:r w:rsidR="00F70FEE">
        <w:rPr>
          <w:rFonts w:ascii="Times New Roman" w:eastAsia="Times New Roman" w:hAnsi="Times New Roman" w:cs="Times New Roman"/>
          <w:sz w:val="24"/>
          <w:szCs w:val="24"/>
        </w:rPr>
        <w:t xml:space="preserve">l </w:t>
      </w:r>
      <w:proofErr w:type="gramStart"/>
      <w:r w:rsidR="00F70FEE">
        <w:rPr>
          <w:rFonts w:ascii="Times New Roman" w:eastAsia="Times New Roman" w:hAnsi="Times New Roman" w:cs="Times New Roman"/>
          <w:sz w:val="24"/>
          <w:szCs w:val="24"/>
        </w:rPr>
        <w:t xml:space="preserve">will </w:t>
      </w:r>
      <w:r w:rsidRPr="00BD0359">
        <w:rPr>
          <w:rFonts w:ascii="Times New Roman" w:eastAsia="Times New Roman" w:hAnsi="Times New Roman" w:cs="Times New Roman"/>
          <w:sz w:val="24"/>
          <w:szCs w:val="24"/>
        </w:rPr>
        <w:t xml:space="preserve"> provid</w:t>
      </w:r>
      <w:r w:rsidR="00F70FEE">
        <w:rPr>
          <w:rFonts w:ascii="Times New Roman" w:eastAsia="Times New Roman" w:hAnsi="Times New Roman" w:cs="Times New Roman"/>
          <w:sz w:val="24"/>
          <w:szCs w:val="24"/>
        </w:rPr>
        <w:t>e</w:t>
      </w:r>
      <w:proofErr w:type="gramEnd"/>
      <w:r w:rsidRPr="00BD0359">
        <w:rPr>
          <w:rFonts w:ascii="Times New Roman" w:eastAsia="Times New Roman" w:hAnsi="Times New Roman" w:cs="Times New Roman"/>
          <w:sz w:val="24"/>
          <w:szCs w:val="24"/>
        </w:rPr>
        <w:t xml:space="preserve"> an over view </w:t>
      </w:r>
      <w:r w:rsidR="00807C41" w:rsidRPr="00BD0359">
        <w:rPr>
          <w:rFonts w:ascii="Times New Roman" w:eastAsia="Times New Roman" w:hAnsi="Times New Roman" w:cs="Times New Roman"/>
          <w:sz w:val="24"/>
          <w:szCs w:val="24"/>
        </w:rPr>
        <w:t>of this research including back</w:t>
      </w:r>
      <w:r w:rsidRPr="00BD0359">
        <w:rPr>
          <w:rFonts w:ascii="Times New Roman" w:eastAsia="Times New Roman" w:hAnsi="Times New Roman" w:cs="Times New Roman"/>
          <w:sz w:val="24"/>
          <w:szCs w:val="24"/>
        </w:rPr>
        <w:t>ground of the study, problem statement, research objectives, research questions, scope of the study research framework, research hypothesis significant of the study and the conceptual framework.</w:t>
      </w:r>
      <w:bookmarkStart w:id="10" w:name="_Toc141802172"/>
    </w:p>
    <w:p w14:paraId="1BCBB26A" w14:textId="77777777" w:rsidR="00E6552B" w:rsidRPr="00BD0359" w:rsidRDefault="00E6552B" w:rsidP="00B26126">
      <w:pPr>
        <w:spacing w:line="360" w:lineRule="auto"/>
        <w:jc w:val="both"/>
        <w:rPr>
          <w:rStyle w:val="SubtitleChar"/>
          <w:rFonts w:ascii="Times New Roman" w:hAnsi="Times New Roman" w:cs="Times New Roman"/>
          <w:b/>
          <w:color w:val="auto"/>
          <w:sz w:val="24"/>
          <w:szCs w:val="24"/>
        </w:rPr>
      </w:pPr>
      <w:proofErr w:type="gramStart"/>
      <w:r w:rsidRPr="00BD0359">
        <w:rPr>
          <w:rFonts w:ascii="Times New Roman" w:eastAsia="Times New Roman" w:hAnsi="Times New Roman" w:cs="Times New Roman"/>
          <w:sz w:val="24"/>
          <w:szCs w:val="24"/>
        </w:rPr>
        <w:t xml:space="preserve">1.2  </w:t>
      </w:r>
      <w:r w:rsidRPr="00BD0359">
        <w:rPr>
          <w:rStyle w:val="SubtitleChar"/>
          <w:rFonts w:ascii="Times New Roman" w:hAnsi="Times New Roman" w:cs="Times New Roman"/>
          <w:b/>
          <w:color w:val="auto"/>
          <w:sz w:val="24"/>
          <w:szCs w:val="24"/>
        </w:rPr>
        <w:t>BACKGROUND</w:t>
      </w:r>
      <w:proofErr w:type="gramEnd"/>
      <w:r w:rsidRPr="00BD0359">
        <w:rPr>
          <w:rStyle w:val="SubtitleChar"/>
          <w:rFonts w:ascii="Times New Roman" w:hAnsi="Times New Roman" w:cs="Times New Roman"/>
          <w:b/>
          <w:color w:val="auto"/>
          <w:sz w:val="24"/>
          <w:szCs w:val="24"/>
        </w:rPr>
        <w:t xml:space="preserve"> OF THE STUDY.</w:t>
      </w:r>
      <w:bookmarkEnd w:id="10"/>
    </w:p>
    <w:p w14:paraId="70883C02" w14:textId="77777777" w:rsidR="00E6552B" w:rsidRPr="00BD0359" w:rsidRDefault="00E6552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In the bustling world of organizational management, a common concern loomed large among companies across industries. Employee retention has become a pressing issue, as high turnover rates plague their operations, impacting productivity, morale, and overall success. As most mangers determined to find a solution, many organizations turn their attention towards learning and development practices, recognizing their potential to improve employee skills, knowledge, and job satisfaction mainly through the different training </w:t>
      </w:r>
      <w:r w:rsidR="001C54AD" w:rsidRPr="00BD0359">
        <w:rPr>
          <w:rFonts w:ascii="Times New Roman" w:hAnsi="Times New Roman" w:cs="Times New Roman"/>
          <w:sz w:val="24"/>
          <w:szCs w:val="24"/>
        </w:rPr>
        <w:t>methods.</w:t>
      </w:r>
      <w:r w:rsidRPr="00BD0359">
        <w:rPr>
          <w:rFonts w:ascii="Times New Roman" w:hAnsi="Times New Roman" w:cs="Times New Roman"/>
          <w:sz w:val="24"/>
          <w:szCs w:val="24"/>
        </w:rPr>
        <w:t xml:space="preserve"> This background study embarks on a journey to explore the effects of learning and development practices on employee retention.</w:t>
      </w:r>
    </w:p>
    <w:p w14:paraId="35731F13" w14:textId="77777777" w:rsidR="00E6552B" w:rsidRPr="00BD0359" w:rsidRDefault="00E6552B" w:rsidP="00F07DAB">
      <w:pPr>
        <w:pStyle w:val="ListParagraph1"/>
        <w:spacing w:line="360" w:lineRule="auto"/>
        <w:ind w:left="0"/>
        <w:rPr>
          <w:rFonts w:ascii="Times New Roman" w:hAnsi="Times New Roman" w:cs="Times New Roman"/>
          <w:sz w:val="24"/>
          <w:szCs w:val="24"/>
        </w:rPr>
      </w:pPr>
      <w:r w:rsidRPr="00BD0359">
        <w:rPr>
          <w:rFonts w:ascii="Times New Roman" w:hAnsi="Times New Roman" w:cs="Times New Roman"/>
          <w:sz w:val="24"/>
          <w:szCs w:val="24"/>
        </w:rPr>
        <w:t>Learning and development programs hold a significant importance in this quest. Designed to nurture employee growth, enhance job performance, and open doors to greater career prospects, these initiatives provide</w:t>
      </w:r>
      <w:r w:rsidR="00F07DAB" w:rsidRPr="00BD0359">
        <w:rPr>
          <w:rFonts w:ascii="Times New Roman" w:hAnsi="Times New Roman" w:cs="Times New Roman"/>
          <w:sz w:val="24"/>
          <w:szCs w:val="24"/>
        </w:rPr>
        <w:t xml:space="preserve"> </w:t>
      </w:r>
      <w:r w:rsidRPr="00BD0359">
        <w:rPr>
          <w:rFonts w:ascii="Times New Roman" w:hAnsi="Times New Roman" w:cs="Times New Roman"/>
          <w:sz w:val="24"/>
          <w:szCs w:val="24"/>
        </w:rPr>
        <w:t>opportunities for continuous learning within the organization mainly through the training programs set. The aim of these training programs is to foster a culture of development and skill acquisition, ultimately leading to increased job satisfaction, engagement, and loyalty among employees. The belief is that these positive outcomes can contribute to improved employee retention rates.</w:t>
      </w:r>
    </w:p>
    <w:p w14:paraId="1C7BE99B" w14:textId="77777777" w:rsidR="00807C41" w:rsidRPr="00BD0359" w:rsidRDefault="00807C41" w:rsidP="00F07DAB">
      <w:pPr>
        <w:pStyle w:val="ListParagraph1"/>
        <w:spacing w:line="360" w:lineRule="auto"/>
        <w:ind w:left="0"/>
        <w:rPr>
          <w:rFonts w:ascii="Times New Roman" w:hAnsi="Times New Roman" w:cs="Times New Roman"/>
          <w:sz w:val="24"/>
          <w:szCs w:val="24"/>
        </w:rPr>
      </w:pPr>
    </w:p>
    <w:p w14:paraId="58BDA0A5" w14:textId="77777777" w:rsidR="00E6552B" w:rsidRPr="00BD0359" w:rsidRDefault="00E6552B" w:rsidP="00F07DAB">
      <w:pPr>
        <w:pStyle w:val="ListParagraph1"/>
        <w:spacing w:line="360" w:lineRule="auto"/>
        <w:ind w:left="0"/>
        <w:rPr>
          <w:rFonts w:ascii="Times New Roman" w:hAnsi="Times New Roman" w:cs="Times New Roman"/>
          <w:sz w:val="24"/>
          <w:szCs w:val="24"/>
        </w:rPr>
      </w:pPr>
    </w:p>
    <w:p w14:paraId="7DC8C2C3" w14:textId="77777777" w:rsidR="00E6552B" w:rsidRPr="00BD0359" w:rsidRDefault="00E6552B" w:rsidP="00F07DAB">
      <w:pPr>
        <w:pStyle w:val="ListParagraph1"/>
        <w:spacing w:line="360" w:lineRule="auto"/>
        <w:ind w:left="0"/>
        <w:rPr>
          <w:rFonts w:ascii="Times New Roman" w:hAnsi="Times New Roman" w:cs="Times New Roman"/>
          <w:sz w:val="24"/>
          <w:szCs w:val="24"/>
        </w:rPr>
      </w:pPr>
      <w:r w:rsidRPr="00BD0359">
        <w:rPr>
          <w:rFonts w:ascii="Times New Roman" w:hAnsi="Times New Roman" w:cs="Times New Roman"/>
          <w:sz w:val="24"/>
          <w:szCs w:val="24"/>
        </w:rPr>
        <w:t xml:space="preserve">This training cycle that embarked on a journey to empower individuals and organizations alike. </w:t>
      </w:r>
      <w:r w:rsidRPr="00BD0359">
        <w:rPr>
          <w:rFonts w:ascii="Times New Roman" w:hAnsi="Times New Roman" w:cs="Times New Roman"/>
          <w:sz w:val="24"/>
          <w:szCs w:val="24"/>
        </w:rPr>
        <w:lastRenderedPageBreak/>
        <w:t xml:space="preserve">The cycle </w:t>
      </w:r>
      <w:r w:rsidR="001C54AD" w:rsidRPr="00BD0359">
        <w:rPr>
          <w:rFonts w:ascii="Times New Roman" w:hAnsi="Times New Roman" w:cs="Times New Roman"/>
          <w:sz w:val="24"/>
          <w:szCs w:val="24"/>
        </w:rPr>
        <w:t>begins with</w:t>
      </w:r>
      <w:r w:rsidRPr="00BD0359">
        <w:rPr>
          <w:rFonts w:ascii="Times New Roman" w:hAnsi="Times New Roman" w:cs="Times New Roman"/>
          <w:sz w:val="24"/>
          <w:szCs w:val="24"/>
        </w:rPr>
        <w:t xml:space="preserve"> a needs assessment, a diligent quest to identify knowledge gaps and skill deficiencies. Armed with this knowledge, the cycle ventures forth to design comprehensive training programs, carefully crafting content and methodologies to meet the unique needs of learners. With great anticipation, the trainees are chosen in hand with the training method to be used and the budget is drafted which leads to the choosing of the trainers, the training cycle then transitions to the implementation phase, where trainers imparted knowledge and facilitated experiential learning, guiding participants on a transformative voyage. As the cycle </w:t>
      </w:r>
      <w:proofErr w:type="spellStart"/>
      <w:r w:rsidR="001C54AD" w:rsidRPr="00BD0359">
        <w:rPr>
          <w:rFonts w:ascii="Times New Roman" w:hAnsi="Times New Roman" w:cs="Times New Roman"/>
          <w:sz w:val="24"/>
          <w:szCs w:val="24"/>
        </w:rPr>
        <w:t>nears</w:t>
      </w:r>
      <w:r w:rsidRPr="00BD0359">
        <w:rPr>
          <w:rFonts w:ascii="Times New Roman" w:hAnsi="Times New Roman" w:cs="Times New Roman"/>
          <w:sz w:val="24"/>
          <w:szCs w:val="24"/>
        </w:rPr>
        <w:t>its</w:t>
      </w:r>
      <w:proofErr w:type="spellEnd"/>
      <w:r w:rsidRPr="00BD0359">
        <w:rPr>
          <w:rFonts w:ascii="Times New Roman" w:hAnsi="Times New Roman" w:cs="Times New Roman"/>
          <w:sz w:val="24"/>
          <w:szCs w:val="24"/>
        </w:rPr>
        <w:t xml:space="preserve"> climax, it </w:t>
      </w:r>
      <w:r w:rsidR="001C54AD" w:rsidRPr="00BD0359">
        <w:rPr>
          <w:rFonts w:ascii="Times New Roman" w:hAnsi="Times New Roman" w:cs="Times New Roman"/>
          <w:sz w:val="24"/>
          <w:szCs w:val="24"/>
        </w:rPr>
        <w:t>approaches the</w:t>
      </w:r>
      <w:r w:rsidRPr="00BD0359">
        <w:rPr>
          <w:rFonts w:ascii="Times New Roman" w:hAnsi="Times New Roman" w:cs="Times New Roman"/>
          <w:sz w:val="24"/>
          <w:szCs w:val="24"/>
        </w:rPr>
        <w:t xml:space="preserve"> evaluation stage, seeking feedback and assessing the effectiveness of the training, ensuring its alignment with objectives and desired outcomes. With this invaluable feedback in hand, the cycle completes its noble quest by returning to the needs assessment, armed with newfound insights to iterate and refine the training, perpetuating a cycle of continuous improvement and growth. And so, the training cycle is a testament to the power of learning, a never-ending tale of enlightenment and advancement.</w:t>
      </w:r>
    </w:p>
    <w:p w14:paraId="19E4B777" w14:textId="77777777" w:rsidR="00E6552B" w:rsidRPr="00BD0359" w:rsidRDefault="00E6552B" w:rsidP="00F07DAB">
      <w:pPr>
        <w:pStyle w:val="ListParagraph1"/>
        <w:spacing w:line="360" w:lineRule="auto"/>
        <w:ind w:left="0"/>
        <w:rPr>
          <w:rFonts w:ascii="Times New Roman" w:hAnsi="Times New Roman" w:cs="Times New Roman"/>
          <w:sz w:val="24"/>
          <w:szCs w:val="24"/>
        </w:rPr>
      </w:pPr>
    </w:p>
    <w:p w14:paraId="765F172F" w14:textId="77777777" w:rsidR="00E6552B" w:rsidRPr="00BD0359" w:rsidRDefault="00E6552B" w:rsidP="00F07DAB">
      <w:pPr>
        <w:pStyle w:val="ListParagraph1"/>
        <w:spacing w:line="360" w:lineRule="auto"/>
        <w:ind w:left="0"/>
        <w:rPr>
          <w:rFonts w:ascii="Times New Roman" w:hAnsi="Times New Roman" w:cs="Times New Roman"/>
          <w:sz w:val="24"/>
          <w:szCs w:val="24"/>
        </w:rPr>
      </w:pPr>
      <w:r w:rsidRPr="00BD0359">
        <w:rPr>
          <w:rFonts w:ascii="Times New Roman" w:hAnsi="Times New Roman" w:cs="Times New Roman"/>
          <w:sz w:val="24"/>
          <w:szCs w:val="24"/>
        </w:rPr>
        <w:t xml:space="preserve">Employee Retention being the ability of the organization to retain its employ over a certain period of time, In the vast landscape of organizational management, a daunting challenge cast its shadow over companies far and wide – employee retention. Like a formidable beast, high turnover rates </w:t>
      </w:r>
      <w:r w:rsidR="001C54AD" w:rsidRPr="00BD0359">
        <w:rPr>
          <w:rFonts w:ascii="Times New Roman" w:hAnsi="Times New Roman" w:cs="Times New Roman"/>
          <w:sz w:val="24"/>
          <w:szCs w:val="24"/>
        </w:rPr>
        <w:t>roam the</w:t>
      </w:r>
      <w:r w:rsidRPr="00BD0359">
        <w:rPr>
          <w:rFonts w:ascii="Times New Roman" w:hAnsi="Times New Roman" w:cs="Times New Roman"/>
          <w:sz w:val="24"/>
          <w:szCs w:val="24"/>
        </w:rPr>
        <w:t xml:space="preserve"> corporate realm, wreaking havoc on productivity, stability, and morale. Organizations face a multitude of obstacles in their quest to retain valuable talent. From fierce competition for skilled professionals to inadequate compensation and benefits, lack of growth opportunities, poor work-life balance, and insufficient recognition, these challenges form a treacherous maze for organizations to navigate. The battle for employee retention </w:t>
      </w:r>
      <w:r w:rsidR="001C54AD" w:rsidRPr="00BD0359">
        <w:rPr>
          <w:rFonts w:ascii="Times New Roman" w:hAnsi="Times New Roman" w:cs="Times New Roman"/>
          <w:sz w:val="24"/>
          <w:szCs w:val="24"/>
        </w:rPr>
        <w:t>becomes a</w:t>
      </w:r>
      <w:r w:rsidRPr="00BD0359">
        <w:rPr>
          <w:rFonts w:ascii="Times New Roman" w:hAnsi="Times New Roman" w:cs="Times New Roman"/>
          <w:sz w:val="24"/>
          <w:szCs w:val="24"/>
        </w:rPr>
        <w:t xml:space="preserve"> relentless struggle, requiring innovative strategies, nurturing work environments, and a deep understanding of employee needs and aspirations. And so, organizations </w:t>
      </w:r>
      <w:proofErr w:type="spellStart"/>
      <w:r w:rsidRPr="00BD0359">
        <w:rPr>
          <w:rFonts w:ascii="Times New Roman" w:hAnsi="Times New Roman" w:cs="Times New Roman"/>
          <w:sz w:val="24"/>
          <w:szCs w:val="24"/>
        </w:rPr>
        <w:t>embarkon</w:t>
      </w:r>
      <w:proofErr w:type="spellEnd"/>
      <w:r w:rsidRPr="00BD0359">
        <w:rPr>
          <w:rFonts w:ascii="Times New Roman" w:hAnsi="Times New Roman" w:cs="Times New Roman"/>
          <w:sz w:val="24"/>
          <w:szCs w:val="24"/>
        </w:rPr>
        <w:t xml:space="preserve"> a quest to conquer the challenges, determined to create a culture that embraces loyalty, </w:t>
      </w:r>
      <w:r w:rsidR="00242737" w:rsidRPr="00BD0359">
        <w:rPr>
          <w:rFonts w:ascii="Times New Roman" w:hAnsi="Times New Roman" w:cs="Times New Roman"/>
          <w:sz w:val="24"/>
          <w:szCs w:val="24"/>
        </w:rPr>
        <w:t>engagement</w:t>
      </w:r>
      <w:r w:rsidRPr="00BD0359">
        <w:rPr>
          <w:rFonts w:ascii="Times New Roman" w:hAnsi="Times New Roman" w:cs="Times New Roman"/>
          <w:sz w:val="24"/>
          <w:szCs w:val="24"/>
        </w:rPr>
        <w:t>, and fulfillment, forever seeking the elusive key to unlock the gates of employee retention and achieve lasting success.</w:t>
      </w:r>
    </w:p>
    <w:p w14:paraId="390966CD" w14:textId="77777777" w:rsidR="00F07DAB" w:rsidRPr="00BD0359" w:rsidRDefault="00F07DAB" w:rsidP="00F07DAB">
      <w:pPr>
        <w:pStyle w:val="ListParagraph1"/>
        <w:spacing w:line="360" w:lineRule="auto"/>
        <w:ind w:left="0"/>
        <w:rPr>
          <w:rFonts w:ascii="Times New Roman" w:hAnsi="Times New Roman" w:cs="Times New Roman"/>
          <w:sz w:val="24"/>
          <w:szCs w:val="24"/>
        </w:rPr>
      </w:pPr>
    </w:p>
    <w:p w14:paraId="38B9A2B6" w14:textId="77777777" w:rsidR="00F07DAB" w:rsidRPr="00BD0359" w:rsidRDefault="00F07DAB" w:rsidP="00F07DAB">
      <w:pPr>
        <w:pStyle w:val="ListParagraph1"/>
        <w:spacing w:line="360" w:lineRule="auto"/>
        <w:ind w:left="0"/>
        <w:rPr>
          <w:rFonts w:ascii="Times New Roman" w:hAnsi="Times New Roman" w:cs="Times New Roman"/>
          <w:sz w:val="24"/>
          <w:szCs w:val="24"/>
        </w:rPr>
      </w:pPr>
    </w:p>
    <w:p w14:paraId="44A3EA99" w14:textId="77777777" w:rsidR="00E6552B" w:rsidRPr="00BD0359" w:rsidRDefault="00E6552B" w:rsidP="00F07DAB">
      <w:pPr>
        <w:pStyle w:val="ListParagraph1"/>
        <w:spacing w:line="360" w:lineRule="auto"/>
        <w:ind w:left="0"/>
        <w:rPr>
          <w:rFonts w:ascii="Times New Roman" w:hAnsi="Times New Roman" w:cs="Times New Roman"/>
          <w:sz w:val="24"/>
          <w:szCs w:val="24"/>
        </w:rPr>
      </w:pPr>
    </w:p>
    <w:p w14:paraId="5F6BB830" w14:textId="77777777" w:rsidR="00E6552B" w:rsidRPr="00BD0359" w:rsidRDefault="00E6552B" w:rsidP="00F07DAB">
      <w:pPr>
        <w:pStyle w:val="ListParagraph1"/>
        <w:spacing w:line="360" w:lineRule="auto"/>
        <w:ind w:left="0"/>
        <w:rPr>
          <w:rFonts w:ascii="Times New Roman" w:hAnsi="Times New Roman" w:cs="Times New Roman"/>
          <w:sz w:val="24"/>
          <w:szCs w:val="24"/>
        </w:rPr>
      </w:pPr>
      <w:r w:rsidRPr="00BD0359">
        <w:rPr>
          <w:rFonts w:ascii="Times New Roman" w:hAnsi="Times New Roman" w:cs="Times New Roman"/>
          <w:sz w:val="24"/>
          <w:szCs w:val="24"/>
        </w:rPr>
        <w:t xml:space="preserve">As the study set forth on its quest for knowledge, it anticipated finding evidence to support the </w:t>
      </w:r>
      <w:r w:rsidRPr="00BD0359">
        <w:rPr>
          <w:rFonts w:ascii="Times New Roman" w:hAnsi="Times New Roman" w:cs="Times New Roman"/>
          <w:sz w:val="24"/>
          <w:szCs w:val="24"/>
        </w:rPr>
        <w:lastRenderedPageBreak/>
        <w:t>notion that learning and development practices have a positive impact on employee retention. It is believed that employees who received adequate training and development opportunities would feel valued, engaged, and satisfied with their jobs. These positive emotions will in turn, deepen their commitment to the organization and diminish their inclination to seek employment elsewhere.</w:t>
      </w:r>
    </w:p>
    <w:p w14:paraId="4285E3A7" w14:textId="77777777" w:rsidR="00E6552B" w:rsidRPr="00BD0359" w:rsidRDefault="00E6552B" w:rsidP="00F07DAB">
      <w:pPr>
        <w:pStyle w:val="ListParagraph1"/>
        <w:spacing w:line="360" w:lineRule="auto"/>
        <w:ind w:left="0"/>
        <w:rPr>
          <w:rFonts w:ascii="Times New Roman" w:hAnsi="Times New Roman" w:cs="Times New Roman"/>
          <w:sz w:val="24"/>
          <w:szCs w:val="24"/>
        </w:rPr>
      </w:pPr>
    </w:p>
    <w:p w14:paraId="257B4BD2" w14:textId="77777777" w:rsidR="00951A4F" w:rsidRDefault="00E6552B" w:rsidP="00951A4F">
      <w:pPr>
        <w:pStyle w:val="ListParagraph1"/>
        <w:spacing w:line="360" w:lineRule="auto"/>
        <w:ind w:left="0"/>
        <w:rPr>
          <w:rFonts w:ascii="Times New Roman" w:hAnsi="Times New Roman" w:cs="Times New Roman"/>
          <w:sz w:val="24"/>
          <w:szCs w:val="24"/>
        </w:rPr>
      </w:pPr>
      <w:r w:rsidRPr="00BD0359">
        <w:rPr>
          <w:rFonts w:ascii="Times New Roman" w:hAnsi="Times New Roman" w:cs="Times New Roman"/>
          <w:sz w:val="24"/>
          <w:szCs w:val="24"/>
        </w:rPr>
        <w:t>In conclusion, the pursuit of understanding the effects of learning and development practices on employee retention is of paramount importance for organizations striving to improve their retention rates and establish workforce stability. By investing in the growth and development of their employees, organizations sought to create a supportive environment that fostered loyalty and commitment, leading to higher retention rates and enhanced organizational performance. The findings from this study would provide invaluable insights for HR practitioners and organizational leaders, equipping them to make informed decisions regarding learning and development strategies that would positively impact employee retention. And so, armed with curiosity and determination, the study embarks on its quest, poised to unravel the intricate relationship between learning and development practices and employee retention</w:t>
      </w:r>
      <w:r w:rsidR="00951A4F">
        <w:rPr>
          <w:rFonts w:ascii="Times New Roman" w:hAnsi="Times New Roman" w:cs="Times New Roman"/>
          <w:sz w:val="24"/>
          <w:szCs w:val="24"/>
        </w:rPr>
        <w:t>.</w:t>
      </w:r>
      <w:bookmarkStart w:id="11" w:name="_Toc141802173"/>
    </w:p>
    <w:p w14:paraId="06187C14" w14:textId="77777777" w:rsidR="00951A4F" w:rsidRDefault="00951A4F" w:rsidP="00951A4F">
      <w:pPr>
        <w:pStyle w:val="ListParagraph1"/>
        <w:spacing w:line="360" w:lineRule="auto"/>
        <w:ind w:left="0"/>
        <w:rPr>
          <w:rFonts w:ascii="Times New Roman" w:hAnsi="Times New Roman" w:cs="Times New Roman"/>
          <w:sz w:val="24"/>
          <w:szCs w:val="24"/>
        </w:rPr>
      </w:pPr>
    </w:p>
    <w:p w14:paraId="745CB4FF" w14:textId="77777777" w:rsidR="00E6552B" w:rsidRPr="00951A4F" w:rsidRDefault="00E6552B" w:rsidP="00951A4F">
      <w:pPr>
        <w:pStyle w:val="ListParagraph1"/>
        <w:spacing w:line="360" w:lineRule="auto"/>
        <w:ind w:left="0"/>
        <w:rPr>
          <w:rFonts w:ascii="Times New Roman" w:hAnsi="Times New Roman" w:cs="Times New Roman"/>
          <w:b/>
          <w:sz w:val="24"/>
          <w:szCs w:val="24"/>
        </w:rPr>
      </w:pPr>
      <w:r w:rsidRPr="00951A4F">
        <w:rPr>
          <w:rFonts w:ascii="Times New Roman" w:hAnsi="Times New Roman" w:cs="Times New Roman"/>
          <w:b/>
          <w:sz w:val="24"/>
          <w:szCs w:val="24"/>
        </w:rPr>
        <w:t>1.2 PROBLEM STATEMENT</w:t>
      </w:r>
      <w:bookmarkEnd w:id="11"/>
    </w:p>
    <w:p w14:paraId="2398A182" w14:textId="77777777" w:rsidR="00E6552B" w:rsidRPr="00BD0359" w:rsidRDefault="00E6552B" w:rsidP="00F07DAB">
      <w:pPr>
        <w:spacing w:line="360" w:lineRule="auto"/>
        <w:jc w:val="both"/>
        <w:rPr>
          <w:rFonts w:ascii="Times New Roman" w:eastAsia="Times New Roman" w:hAnsi="Times New Roman" w:cs="Times New Roman"/>
          <w:sz w:val="24"/>
          <w:szCs w:val="24"/>
        </w:rPr>
      </w:pPr>
      <w:r w:rsidRPr="00BD0359">
        <w:rPr>
          <w:rFonts w:ascii="Times New Roman" w:hAnsi="Times New Roman" w:cs="Times New Roman"/>
          <w:sz w:val="24"/>
          <w:szCs w:val="24"/>
        </w:rPr>
        <w:t xml:space="preserve">At Mika eco Resort </w:t>
      </w:r>
      <w:r w:rsidR="001C54AD" w:rsidRPr="00BD0359">
        <w:rPr>
          <w:rFonts w:ascii="Times New Roman" w:hAnsi="Times New Roman" w:cs="Times New Roman"/>
          <w:sz w:val="24"/>
          <w:szCs w:val="24"/>
        </w:rPr>
        <w:t>Hotel a</w:t>
      </w:r>
      <w:r w:rsidRPr="00BD0359">
        <w:rPr>
          <w:rFonts w:ascii="Times New Roman" w:hAnsi="Times New Roman" w:cs="Times New Roman"/>
          <w:sz w:val="24"/>
          <w:szCs w:val="24"/>
        </w:rPr>
        <w:t xml:space="preserve"> significant problem gap persist</w:t>
      </w:r>
      <w:r w:rsidR="00815DAE">
        <w:rPr>
          <w:rFonts w:ascii="Times New Roman" w:hAnsi="Times New Roman" w:cs="Times New Roman"/>
          <w:sz w:val="24"/>
          <w:szCs w:val="24"/>
        </w:rPr>
        <w:t>ed</w:t>
      </w:r>
      <w:r w:rsidRPr="00BD0359">
        <w:rPr>
          <w:rFonts w:ascii="Times New Roman" w:hAnsi="Times New Roman" w:cs="Times New Roman"/>
          <w:sz w:val="24"/>
          <w:szCs w:val="24"/>
        </w:rPr>
        <w:t xml:space="preserve"> regarding the understanding and measurement of the long-term impact of learning and development initiatives on employee retention. While studies have demonstrated the positive relationship between these practices, there remains a lack of comprehensive research on the specific factors and mechanisms through which learning and development efforts influence employee retention over time. This gap hinders organizations from developing tailored strategies and interventions to effectively enhance employee retention through targeted learning and development interventions. Furthermore, the absence of long-term evaluation and tracking of employee retention outcomes limits the ability to assess the sustained effectiveness and ROI of learning and development programs, inhibiting organizations from making informed decisions about resource allocation and program improvements. Closing this problem gap is essential for organizations to establish evidence-based practices that not only promote employee development but also foster long-term retention and organizational success.</w:t>
      </w:r>
    </w:p>
    <w:p w14:paraId="3178D045" w14:textId="77777777" w:rsidR="00E6552B" w:rsidRPr="00951A4F" w:rsidRDefault="00E6552B" w:rsidP="000F0C26">
      <w:pPr>
        <w:pStyle w:val="Heading1"/>
        <w:rPr>
          <w:rFonts w:ascii="Times New Roman" w:eastAsia="Times New Roman" w:hAnsi="Times New Roman" w:cs="Times New Roman"/>
          <w:b/>
          <w:color w:val="auto"/>
          <w:sz w:val="24"/>
          <w:szCs w:val="24"/>
        </w:rPr>
      </w:pPr>
      <w:bookmarkStart w:id="12" w:name="_Toc141802174"/>
      <w:r w:rsidRPr="00951A4F">
        <w:rPr>
          <w:rFonts w:ascii="Times New Roman" w:eastAsia="Times New Roman" w:hAnsi="Times New Roman" w:cs="Times New Roman"/>
          <w:b/>
          <w:color w:val="auto"/>
          <w:sz w:val="24"/>
          <w:szCs w:val="24"/>
        </w:rPr>
        <w:lastRenderedPageBreak/>
        <w:t>1.3 RESEARCH OBJECTIVE</w:t>
      </w:r>
      <w:bookmarkEnd w:id="12"/>
    </w:p>
    <w:p w14:paraId="02DAAAF5" w14:textId="77777777" w:rsidR="00E6552B" w:rsidRPr="00BD0359" w:rsidRDefault="00E6552B" w:rsidP="00F07DAB">
      <w:pPr>
        <w:spacing w:line="360" w:lineRule="auto"/>
        <w:jc w:val="both"/>
        <w:rPr>
          <w:rFonts w:ascii="Times New Roman" w:eastAsia="Times New Roman" w:hAnsi="Times New Roman" w:cs="Times New Roman"/>
          <w:sz w:val="24"/>
          <w:szCs w:val="24"/>
        </w:rPr>
      </w:pPr>
      <w:r w:rsidRPr="00BD0359">
        <w:rPr>
          <w:rFonts w:ascii="Times New Roman" w:eastAsia="Times New Roman" w:hAnsi="Times New Roman" w:cs="Times New Roman"/>
          <w:sz w:val="24"/>
          <w:szCs w:val="24"/>
        </w:rPr>
        <w:t xml:space="preserve">The </w:t>
      </w:r>
      <w:r w:rsidR="001C54AD" w:rsidRPr="00BD0359">
        <w:rPr>
          <w:rFonts w:ascii="Times New Roman" w:eastAsia="Times New Roman" w:hAnsi="Times New Roman" w:cs="Times New Roman"/>
          <w:sz w:val="24"/>
          <w:szCs w:val="24"/>
        </w:rPr>
        <w:t>main objective</w:t>
      </w:r>
      <w:r w:rsidRPr="00BD0359">
        <w:rPr>
          <w:rFonts w:ascii="Times New Roman" w:eastAsia="Times New Roman" w:hAnsi="Times New Roman" w:cs="Times New Roman"/>
          <w:sz w:val="24"/>
          <w:szCs w:val="24"/>
        </w:rPr>
        <w:t xml:space="preserve"> of this research are as follows;</w:t>
      </w:r>
    </w:p>
    <w:p w14:paraId="19DD1BD9" w14:textId="77777777" w:rsidR="00F07DAB" w:rsidRPr="00BD0359" w:rsidRDefault="00E6552B" w:rsidP="00F07DAB">
      <w:pPr>
        <w:pStyle w:val="ListParagraph1"/>
        <w:numPr>
          <w:ilvl w:val="0"/>
          <w:numId w:val="9"/>
        </w:numPr>
        <w:spacing w:line="360" w:lineRule="auto"/>
        <w:rPr>
          <w:rFonts w:ascii="Times New Roman" w:eastAsia="Times New Roman" w:hAnsi="Times New Roman" w:cs="Times New Roman"/>
          <w:sz w:val="24"/>
          <w:szCs w:val="24"/>
        </w:rPr>
      </w:pPr>
      <w:r w:rsidRPr="00BD0359">
        <w:rPr>
          <w:rFonts w:ascii="Times New Roman" w:eastAsia="Times New Roman" w:hAnsi="Times New Roman" w:cs="Times New Roman"/>
          <w:sz w:val="24"/>
          <w:szCs w:val="24"/>
        </w:rPr>
        <w:t>To examine the relationship between learning and development practices and employee retention.</w:t>
      </w:r>
    </w:p>
    <w:p w14:paraId="52821911" w14:textId="77777777" w:rsidR="00E6552B" w:rsidRPr="00BD0359" w:rsidRDefault="00F07DAB" w:rsidP="00F07DAB">
      <w:pPr>
        <w:pStyle w:val="ListParagraph1"/>
        <w:spacing w:line="360" w:lineRule="auto"/>
        <w:ind w:left="0"/>
        <w:rPr>
          <w:rFonts w:ascii="Times New Roman" w:eastAsia="Times New Roman" w:hAnsi="Times New Roman" w:cs="Times New Roman"/>
          <w:sz w:val="24"/>
          <w:szCs w:val="24"/>
        </w:rPr>
      </w:pPr>
      <w:r w:rsidRPr="00BD0359">
        <w:rPr>
          <w:rFonts w:ascii="Times New Roman" w:eastAsia="Times New Roman" w:hAnsi="Times New Roman" w:cs="Times New Roman"/>
          <w:b/>
          <w:sz w:val="24"/>
          <w:szCs w:val="24"/>
        </w:rPr>
        <w:t>Specific</w:t>
      </w:r>
      <w:r w:rsidR="00E6552B" w:rsidRPr="00BD0359">
        <w:rPr>
          <w:rFonts w:ascii="Times New Roman" w:eastAsia="Times New Roman" w:hAnsi="Times New Roman" w:cs="Times New Roman"/>
          <w:b/>
          <w:sz w:val="24"/>
          <w:szCs w:val="24"/>
        </w:rPr>
        <w:t xml:space="preserve"> objectives;</w:t>
      </w:r>
    </w:p>
    <w:p w14:paraId="64088BB9" w14:textId="77777777" w:rsidR="00E6552B" w:rsidRPr="00BD0359" w:rsidRDefault="00E6552B" w:rsidP="00F07DAB">
      <w:pPr>
        <w:pStyle w:val="ListParagraph1"/>
        <w:numPr>
          <w:ilvl w:val="0"/>
          <w:numId w:val="9"/>
        </w:numPr>
        <w:spacing w:line="360" w:lineRule="auto"/>
        <w:rPr>
          <w:rFonts w:ascii="Times New Roman" w:eastAsia="Times New Roman" w:hAnsi="Times New Roman" w:cs="Times New Roman"/>
          <w:sz w:val="24"/>
          <w:szCs w:val="24"/>
        </w:rPr>
      </w:pPr>
      <w:r w:rsidRPr="00BD0359">
        <w:rPr>
          <w:rFonts w:ascii="Times New Roman" w:eastAsia="Times New Roman" w:hAnsi="Times New Roman" w:cs="Times New Roman"/>
          <w:sz w:val="24"/>
          <w:szCs w:val="24"/>
        </w:rPr>
        <w:t>To identify the specific learning and development practices that have a greatest impact on employee retention.</w:t>
      </w:r>
    </w:p>
    <w:p w14:paraId="36E51D49" w14:textId="77777777" w:rsidR="00E6552B" w:rsidRPr="00BD0359" w:rsidRDefault="00E6552B" w:rsidP="00F07DAB">
      <w:pPr>
        <w:pStyle w:val="ListParagraph1"/>
        <w:numPr>
          <w:ilvl w:val="0"/>
          <w:numId w:val="9"/>
        </w:numPr>
        <w:spacing w:line="360" w:lineRule="auto"/>
        <w:rPr>
          <w:rFonts w:ascii="Times New Roman" w:eastAsia="Times New Roman" w:hAnsi="Times New Roman" w:cs="Times New Roman"/>
          <w:sz w:val="24"/>
          <w:szCs w:val="24"/>
        </w:rPr>
      </w:pPr>
      <w:r w:rsidRPr="00BD0359">
        <w:rPr>
          <w:rFonts w:ascii="Times New Roman" w:eastAsia="Times New Roman" w:hAnsi="Times New Roman" w:cs="Times New Roman"/>
          <w:sz w:val="24"/>
          <w:szCs w:val="24"/>
        </w:rPr>
        <w:t>To explore the underlying mechanism through which learning and development practices influence employee retention.</w:t>
      </w:r>
    </w:p>
    <w:p w14:paraId="0EA154A3" w14:textId="77777777" w:rsidR="00E6552B" w:rsidRPr="00BD0359" w:rsidRDefault="00E6552B" w:rsidP="00F07DAB">
      <w:pPr>
        <w:pStyle w:val="ListParagraph1"/>
        <w:numPr>
          <w:ilvl w:val="0"/>
          <w:numId w:val="9"/>
        </w:numPr>
        <w:spacing w:line="360" w:lineRule="auto"/>
        <w:rPr>
          <w:rFonts w:ascii="Times New Roman" w:eastAsia="Times New Roman" w:hAnsi="Times New Roman" w:cs="Times New Roman"/>
          <w:sz w:val="24"/>
          <w:szCs w:val="24"/>
        </w:rPr>
      </w:pPr>
      <w:r w:rsidRPr="00BD0359">
        <w:rPr>
          <w:rFonts w:ascii="Times New Roman" w:eastAsia="Times New Roman" w:hAnsi="Times New Roman" w:cs="Times New Roman"/>
          <w:sz w:val="24"/>
          <w:szCs w:val="24"/>
        </w:rPr>
        <w:t>To provide recommendations for organizations to optimize their learning and development initiatives to enhance employee retention.</w:t>
      </w:r>
    </w:p>
    <w:p w14:paraId="5E389FE5" w14:textId="77777777" w:rsidR="00E6552B" w:rsidRPr="00951A4F" w:rsidRDefault="00E6552B" w:rsidP="000F0C26">
      <w:pPr>
        <w:pStyle w:val="Heading1"/>
        <w:rPr>
          <w:rFonts w:ascii="Times New Roman" w:eastAsia="Times New Roman" w:hAnsi="Times New Roman" w:cs="Times New Roman"/>
          <w:b/>
          <w:color w:val="auto"/>
          <w:sz w:val="24"/>
          <w:szCs w:val="24"/>
        </w:rPr>
      </w:pPr>
      <w:bookmarkStart w:id="13" w:name="_Toc141802175"/>
      <w:r w:rsidRPr="00951A4F">
        <w:rPr>
          <w:rFonts w:ascii="Times New Roman" w:eastAsia="Times New Roman" w:hAnsi="Times New Roman" w:cs="Times New Roman"/>
          <w:b/>
          <w:color w:val="auto"/>
          <w:sz w:val="24"/>
          <w:szCs w:val="24"/>
        </w:rPr>
        <w:t>1.4 RESEARCH QUESTION</w:t>
      </w:r>
      <w:bookmarkEnd w:id="13"/>
    </w:p>
    <w:p w14:paraId="3D5AF440" w14:textId="77777777" w:rsidR="00E6552B" w:rsidRPr="00BD0359" w:rsidRDefault="00E6552B" w:rsidP="00F07DAB">
      <w:pPr>
        <w:spacing w:line="360" w:lineRule="auto"/>
        <w:jc w:val="both"/>
        <w:rPr>
          <w:rFonts w:ascii="Times New Roman" w:eastAsia="Times New Roman" w:hAnsi="Times New Roman" w:cs="Times New Roman"/>
          <w:sz w:val="24"/>
          <w:szCs w:val="24"/>
        </w:rPr>
      </w:pPr>
      <w:r w:rsidRPr="00BD0359">
        <w:rPr>
          <w:rFonts w:ascii="Times New Roman" w:eastAsia="Times New Roman" w:hAnsi="Times New Roman" w:cs="Times New Roman"/>
          <w:sz w:val="24"/>
          <w:szCs w:val="24"/>
        </w:rPr>
        <w:t>To address the research objectives the following research questions will guide the study.</w:t>
      </w:r>
    </w:p>
    <w:p w14:paraId="65590FD8" w14:textId="77777777" w:rsidR="00E6552B" w:rsidRPr="00BD0359" w:rsidRDefault="00E6552B" w:rsidP="00F07DAB">
      <w:pPr>
        <w:pStyle w:val="ListParagraph1"/>
        <w:numPr>
          <w:ilvl w:val="0"/>
          <w:numId w:val="10"/>
        </w:numPr>
        <w:spacing w:line="360" w:lineRule="auto"/>
        <w:rPr>
          <w:rFonts w:ascii="Times New Roman" w:eastAsia="Times New Roman" w:hAnsi="Times New Roman" w:cs="Times New Roman"/>
          <w:sz w:val="24"/>
          <w:szCs w:val="24"/>
        </w:rPr>
      </w:pPr>
      <w:r w:rsidRPr="00BD0359">
        <w:rPr>
          <w:rFonts w:ascii="Times New Roman" w:eastAsia="Times New Roman" w:hAnsi="Times New Roman" w:cs="Times New Roman"/>
          <w:sz w:val="24"/>
          <w:szCs w:val="24"/>
        </w:rPr>
        <w:t>What is the relationship between learning and development practices and employee rendition?</w:t>
      </w:r>
    </w:p>
    <w:p w14:paraId="24C1AE15" w14:textId="77777777" w:rsidR="00E6552B" w:rsidRPr="00BD0359" w:rsidRDefault="00E6552B" w:rsidP="00F07DAB">
      <w:pPr>
        <w:pStyle w:val="ListParagraph1"/>
        <w:numPr>
          <w:ilvl w:val="0"/>
          <w:numId w:val="10"/>
        </w:numPr>
        <w:spacing w:line="360" w:lineRule="auto"/>
        <w:rPr>
          <w:rFonts w:ascii="Times New Roman" w:eastAsia="Times New Roman" w:hAnsi="Times New Roman" w:cs="Times New Roman"/>
          <w:sz w:val="24"/>
          <w:szCs w:val="24"/>
        </w:rPr>
      </w:pPr>
      <w:r w:rsidRPr="00BD0359">
        <w:rPr>
          <w:rFonts w:ascii="Times New Roman" w:eastAsia="Times New Roman" w:hAnsi="Times New Roman" w:cs="Times New Roman"/>
          <w:sz w:val="24"/>
          <w:szCs w:val="24"/>
        </w:rPr>
        <w:t>Which specific learning and development practice contributes significantly o employee retention?</w:t>
      </w:r>
    </w:p>
    <w:p w14:paraId="35402296" w14:textId="77777777" w:rsidR="00E6552B" w:rsidRPr="00BD0359" w:rsidRDefault="00E6552B" w:rsidP="00F07DAB">
      <w:pPr>
        <w:pStyle w:val="ListParagraph1"/>
        <w:numPr>
          <w:ilvl w:val="0"/>
          <w:numId w:val="10"/>
        </w:numPr>
        <w:spacing w:line="360" w:lineRule="auto"/>
        <w:rPr>
          <w:rFonts w:ascii="Times New Roman" w:eastAsia="Times New Roman" w:hAnsi="Times New Roman" w:cs="Times New Roman"/>
          <w:sz w:val="24"/>
          <w:szCs w:val="24"/>
        </w:rPr>
      </w:pPr>
      <w:r w:rsidRPr="00BD0359">
        <w:rPr>
          <w:rFonts w:ascii="Times New Roman" w:eastAsia="Times New Roman" w:hAnsi="Times New Roman" w:cs="Times New Roman"/>
          <w:sz w:val="24"/>
          <w:szCs w:val="24"/>
        </w:rPr>
        <w:t>How do learning and development practices influence employee retention through factors such as career development, job satisfaction and organizational commitment?</w:t>
      </w:r>
    </w:p>
    <w:p w14:paraId="787BAEDA" w14:textId="77777777" w:rsidR="00E6552B" w:rsidRDefault="00E6552B" w:rsidP="00F07DAB">
      <w:pPr>
        <w:pStyle w:val="ListParagraph1"/>
        <w:numPr>
          <w:ilvl w:val="0"/>
          <w:numId w:val="10"/>
        </w:numPr>
        <w:spacing w:line="360" w:lineRule="auto"/>
        <w:rPr>
          <w:rFonts w:ascii="Times New Roman" w:eastAsia="Times New Roman" w:hAnsi="Times New Roman" w:cs="Times New Roman"/>
          <w:sz w:val="24"/>
          <w:szCs w:val="24"/>
        </w:rPr>
      </w:pPr>
      <w:r w:rsidRPr="00BD0359">
        <w:rPr>
          <w:rFonts w:ascii="Times New Roman" w:eastAsia="Times New Roman" w:hAnsi="Times New Roman" w:cs="Times New Roman"/>
          <w:sz w:val="24"/>
          <w:szCs w:val="24"/>
        </w:rPr>
        <w:t>What strategies can organizations adopt to optimize their learning and development initiatives to improve employee retention?</w:t>
      </w:r>
    </w:p>
    <w:p w14:paraId="3BEFE3A5" w14:textId="77777777" w:rsidR="00951A4F" w:rsidRDefault="00951A4F" w:rsidP="00951A4F">
      <w:pPr>
        <w:pStyle w:val="ListParagraph1"/>
        <w:spacing w:line="360" w:lineRule="auto"/>
        <w:rPr>
          <w:rFonts w:ascii="Times New Roman" w:eastAsia="Times New Roman" w:hAnsi="Times New Roman" w:cs="Times New Roman"/>
          <w:sz w:val="24"/>
          <w:szCs w:val="24"/>
        </w:rPr>
      </w:pPr>
    </w:p>
    <w:p w14:paraId="7CFD13EB" w14:textId="77777777" w:rsidR="00951A4F" w:rsidRDefault="00951A4F" w:rsidP="00951A4F">
      <w:pPr>
        <w:pStyle w:val="ListParagraph1"/>
        <w:spacing w:line="360" w:lineRule="auto"/>
        <w:rPr>
          <w:rFonts w:ascii="Times New Roman" w:eastAsia="Times New Roman" w:hAnsi="Times New Roman" w:cs="Times New Roman"/>
          <w:sz w:val="24"/>
          <w:szCs w:val="24"/>
        </w:rPr>
      </w:pPr>
    </w:p>
    <w:p w14:paraId="13F21C8E" w14:textId="77777777" w:rsidR="00951A4F" w:rsidRDefault="00951A4F" w:rsidP="00951A4F">
      <w:pPr>
        <w:pStyle w:val="ListParagraph1"/>
        <w:spacing w:line="360" w:lineRule="auto"/>
        <w:rPr>
          <w:rFonts w:ascii="Times New Roman" w:eastAsia="Times New Roman" w:hAnsi="Times New Roman" w:cs="Times New Roman"/>
          <w:sz w:val="24"/>
          <w:szCs w:val="24"/>
        </w:rPr>
      </w:pPr>
    </w:p>
    <w:p w14:paraId="4A3E2291" w14:textId="77777777" w:rsidR="00951A4F" w:rsidRDefault="00951A4F" w:rsidP="00951A4F">
      <w:pPr>
        <w:pStyle w:val="ListParagraph1"/>
        <w:spacing w:line="360" w:lineRule="auto"/>
        <w:rPr>
          <w:rFonts w:ascii="Times New Roman" w:eastAsia="Times New Roman" w:hAnsi="Times New Roman" w:cs="Times New Roman"/>
          <w:sz w:val="24"/>
          <w:szCs w:val="24"/>
        </w:rPr>
      </w:pPr>
    </w:p>
    <w:p w14:paraId="4CC0EA3E" w14:textId="77777777" w:rsidR="00951A4F" w:rsidRPr="00BD0359" w:rsidRDefault="00951A4F" w:rsidP="00951A4F">
      <w:pPr>
        <w:pStyle w:val="ListParagraph1"/>
        <w:spacing w:line="360" w:lineRule="auto"/>
        <w:rPr>
          <w:rFonts w:ascii="Times New Roman" w:eastAsia="Times New Roman" w:hAnsi="Times New Roman" w:cs="Times New Roman"/>
          <w:sz w:val="24"/>
          <w:szCs w:val="24"/>
        </w:rPr>
      </w:pPr>
    </w:p>
    <w:p w14:paraId="1FE73700" w14:textId="77777777" w:rsidR="00E6552B" w:rsidRDefault="00E6552B" w:rsidP="000F0C26">
      <w:pPr>
        <w:pStyle w:val="Heading1"/>
        <w:rPr>
          <w:rFonts w:ascii="Times New Roman" w:eastAsia="Times New Roman" w:hAnsi="Times New Roman" w:cs="Times New Roman"/>
          <w:b/>
          <w:color w:val="auto"/>
          <w:sz w:val="24"/>
          <w:szCs w:val="24"/>
        </w:rPr>
      </w:pPr>
      <w:bookmarkStart w:id="14" w:name="_Toc141802176"/>
      <w:r w:rsidRPr="00951A4F">
        <w:rPr>
          <w:rFonts w:ascii="Times New Roman" w:eastAsia="Times New Roman" w:hAnsi="Times New Roman" w:cs="Times New Roman"/>
          <w:b/>
          <w:color w:val="auto"/>
          <w:sz w:val="24"/>
          <w:szCs w:val="24"/>
        </w:rPr>
        <w:t>1.5 RESEARCH CONCEPTUAL FRAMEWORK.</w:t>
      </w:r>
      <w:bookmarkEnd w:id="14"/>
    </w:p>
    <w:p w14:paraId="0435B2C0" w14:textId="77777777" w:rsidR="00951A4F" w:rsidRPr="00951A4F" w:rsidRDefault="00951A4F" w:rsidP="00951A4F"/>
    <w:p w14:paraId="1B1728A0" w14:textId="77777777" w:rsidR="00E6552B" w:rsidRPr="00BD0359" w:rsidRDefault="00E6552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Certainly! Here is a well-drawn conceptual framework illustrating the effects of learning and development on employee retention:</w:t>
      </w:r>
    </w:p>
    <w:p w14:paraId="627E306E" w14:textId="77777777" w:rsidR="00E6552B" w:rsidRPr="00BD0359" w:rsidRDefault="00E6552B" w:rsidP="00F07DAB">
      <w:pPr>
        <w:spacing w:line="360" w:lineRule="auto"/>
        <w:jc w:val="both"/>
        <w:rPr>
          <w:rFonts w:ascii="Times New Roman" w:hAnsi="Times New Roman" w:cs="Times New Roman"/>
          <w:sz w:val="24"/>
          <w:szCs w:val="24"/>
        </w:rPr>
      </w:pPr>
    </w:p>
    <w:p w14:paraId="1E14CF8B" w14:textId="511424E8" w:rsidR="00E6552B" w:rsidRPr="00BD0359" w:rsidRDefault="00C10076" w:rsidP="00F07DAB">
      <w:pPr>
        <w:spacing w:line="360" w:lineRule="auto"/>
        <w:jc w:val="both"/>
        <w:rPr>
          <w:rFonts w:ascii="Times New Roman" w:eastAsia="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1" behindDoc="0" locked="0" layoutInCell="1" allowOverlap="1" wp14:anchorId="6186E257" wp14:editId="17090BBE">
                <wp:simplePos x="0" y="0"/>
                <wp:positionH relativeFrom="column">
                  <wp:posOffset>-351790</wp:posOffset>
                </wp:positionH>
                <wp:positionV relativeFrom="paragraph">
                  <wp:posOffset>5080</wp:posOffset>
                </wp:positionV>
                <wp:extent cx="1494790" cy="1114425"/>
                <wp:effectExtent l="0" t="0" r="0" b="9525"/>
                <wp:wrapNone/>
                <wp:docPr id="60083537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4790" cy="1114425"/>
                        </a:xfrm>
                        <a:prstGeom prst="rect">
                          <a:avLst/>
                        </a:prstGeom>
                      </wps:spPr>
                      <wps:style>
                        <a:lnRef idx="2">
                          <a:schemeClr val="accent1"/>
                        </a:lnRef>
                        <a:fillRef idx="1">
                          <a:schemeClr val="lt1"/>
                        </a:fillRef>
                        <a:effectRef idx="0">
                          <a:schemeClr val="accent1"/>
                        </a:effectRef>
                        <a:fontRef idx="minor">
                          <a:schemeClr val="dk1"/>
                        </a:fontRef>
                      </wps:style>
                      <wps:txbx>
                        <w:txbxContent>
                          <w:p w14:paraId="56115C08" w14:textId="77777777" w:rsidR="001209A6" w:rsidRDefault="001209A6" w:rsidP="00E6552B">
                            <w:pPr>
                              <w:pStyle w:val="ListParagraph2"/>
                              <w:numPr>
                                <w:ilvl w:val="0"/>
                                <w:numId w:val="11"/>
                              </w:numPr>
                              <w:jc w:val="center"/>
                              <w:rPr>
                                <w:lang w:val="en-GB"/>
                              </w:rPr>
                            </w:pPr>
                            <w:r>
                              <w:rPr>
                                <w:lang w:val="en-GB"/>
                              </w:rPr>
                              <w:t>Independent variable;</w:t>
                            </w:r>
                          </w:p>
                          <w:p w14:paraId="730490F2" w14:textId="77777777" w:rsidR="001209A6" w:rsidRDefault="001209A6" w:rsidP="00E6552B">
                            <w:pPr>
                              <w:jc w:val="center"/>
                              <w:rPr>
                                <w:lang w:val="en-GB"/>
                              </w:rPr>
                            </w:pPr>
                            <w:r>
                              <w:rPr>
                                <w:lang w:val="en-GB"/>
                              </w:rPr>
                              <w:t>Learning and development practices.</w:t>
                            </w:r>
                          </w:p>
                          <w:p w14:paraId="11397F4A" w14:textId="77777777" w:rsidR="001209A6" w:rsidRDefault="001209A6" w:rsidP="00E6552B">
                            <w:pPr>
                              <w:jc w:val="center"/>
                              <w:rPr>
                                <w:lang w:val="en-GB"/>
                              </w:rPr>
                            </w:pPr>
                          </w:p>
                          <w:p w14:paraId="65D4F899" w14:textId="77777777" w:rsidR="001209A6" w:rsidRDefault="001209A6" w:rsidP="00E6552B">
                            <w:pPr>
                              <w:jc w:val="center"/>
                              <w:rPr>
                                <w:lang w:val="en-GB"/>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6186E257" id="Rectangle 7" o:spid="_x0000_s1026" style="position:absolute;left:0;text-align:left;margin-left:-27.7pt;margin-top:.4pt;width:117.7pt;height:87.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" fillcolor="white [3201]" strokecolor="#4472c4 [3204]" strokeweight="1pt">
                <v:path arrowok="t"/>
                <v:textbox>
                  <w:txbxContent>
                    <w:p w14:paraId="56115C08" w14:textId="77777777" w:rsidR="001209A6" w:rsidRDefault="001209A6" w:rsidP="00E6552B">
                      <w:pPr>
                        <w:pStyle w:val="ListParagraph2"/>
                        <w:numPr>
                          <w:ilvl w:val="0"/>
                          <w:numId w:val="11"/>
                        </w:numPr>
                        <w:jc w:val="center"/>
                        <w:rPr>
                          <w:lang w:val="en-GB"/>
                        </w:rPr>
                      </w:pPr>
                      <w:r>
                        <w:rPr>
                          <w:lang w:val="en-GB"/>
                        </w:rPr>
                        <w:t>Independent variable;</w:t>
                      </w:r>
                    </w:p>
                    <w:p w14:paraId="730490F2" w14:textId="77777777" w:rsidR="001209A6" w:rsidRDefault="001209A6" w:rsidP="00E6552B">
                      <w:pPr>
                        <w:jc w:val="center"/>
                        <w:rPr>
                          <w:lang w:val="en-GB"/>
                        </w:rPr>
                      </w:pPr>
                      <w:r>
                        <w:rPr>
                          <w:lang w:val="en-GB"/>
                        </w:rPr>
                        <w:t>Learning and development practices.</w:t>
                      </w:r>
                    </w:p>
                    <w:p w14:paraId="11397F4A" w14:textId="77777777" w:rsidR="001209A6" w:rsidRDefault="001209A6" w:rsidP="00E6552B">
                      <w:pPr>
                        <w:jc w:val="center"/>
                        <w:rPr>
                          <w:lang w:val="en-GB"/>
                        </w:rPr>
                      </w:pPr>
                    </w:p>
                    <w:p w14:paraId="65D4F899" w14:textId="77777777" w:rsidR="001209A6" w:rsidRDefault="001209A6" w:rsidP="00E6552B">
                      <w:pPr>
                        <w:jc w:val="center"/>
                        <w:rPr>
                          <w:lang w:val="en-GB"/>
                        </w:rPr>
                      </w:pP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8244" behindDoc="0" locked="0" layoutInCell="1" allowOverlap="1" wp14:anchorId="0EA5FCEC" wp14:editId="62071EDA">
                <wp:simplePos x="0" y="0"/>
                <wp:positionH relativeFrom="column">
                  <wp:posOffset>1304925</wp:posOffset>
                </wp:positionH>
                <wp:positionV relativeFrom="paragraph">
                  <wp:posOffset>176530</wp:posOffset>
                </wp:positionV>
                <wp:extent cx="1819275" cy="504825"/>
                <wp:effectExtent l="0" t="19050" r="28575" b="28575"/>
                <wp:wrapNone/>
                <wp:docPr id="715360427" name="Arrow: Right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9275" cy="504825"/>
                        </a:xfrm>
                        <a:prstGeom prst="right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78D0B1D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6" o:spid="_x0000_s1026" type="#_x0000_t13" style="position:absolute;margin-left:102.75pt;margin-top:13.9pt;width:143.25pt;height:39.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" adj="18603" fillcolor="#4f7ac7 [3028]" strokecolor="#4472c4 [3204]" strokeweight=".5pt">
                <v:fill color2="#416fc3 [3172]" rotate="t" colors="0 #6083cb;.5 #3e70ca;1 #2e61ba" focus="100%" type="gradient">
                  <o:fill v:ext="view" type="gradientUnscaled"/>
                </v:fill>
                <v:path arrowok="t"/>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8242" behindDoc="0" locked="0" layoutInCell="1" allowOverlap="1" wp14:anchorId="10E4B0FF" wp14:editId="65C088CA">
                <wp:simplePos x="0" y="0"/>
                <wp:positionH relativeFrom="column">
                  <wp:posOffset>3286125</wp:posOffset>
                </wp:positionH>
                <wp:positionV relativeFrom="paragraph">
                  <wp:posOffset>24130</wp:posOffset>
                </wp:positionV>
                <wp:extent cx="1323975" cy="742950"/>
                <wp:effectExtent l="0" t="0" r="9525" b="0"/>
                <wp:wrapNone/>
                <wp:docPr id="159294631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3975" cy="742950"/>
                        </a:xfrm>
                        <a:prstGeom prst="rect">
                          <a:avLst/>
                        </a:prstGeom>
                      </wps:spPr>
                      <wps:style>
                        <a:lnRef idx="2">
                          <a:schemeClr val="dk1"/>
                        </a:lnRef>
                        <a:fillRef idx="1">
                          <a:schemeClr val="lt1"/>
                        </a:fillRef>
                        <a:effectRef idx="0">
                          <a:schemeClr val="dk1"/>
                        </a:effectRef>
                        <a:fontRef idx="minor">
                          <a:schemeClr val="dk1"/>
                        </a:fontRef>
                      </wps:style>
                      <wps:txbx>
                        <w:txbxContent>
                          <w:p w14:paraId="7E25E1B4" w14:textId="77777777" w:rsidR="001209A6" w:rsidRDefault="001209A6" w:rsidP="00E6552B">
                            <w:pPr>
                              <w:jc w:val="center"/>
                              <w:rPr>
                                <w:lang w:val="en-GB"/>
                              </w:rPr>
                            </w:pPr>
                            <w:r>
                              <w:rPr>
                                <w:lang w:val="en-GB"/>
                              </w:rPr>
                              <w:t>3. Dependent variable;</w:t>
                            </w:r>
                          </w:p>
                          <w:p w14:paraId="0E50BCD1" w14:textId="77777777" w:rsidR="001209A6" w:rsidRDefault="001209A6" w:rsidP="00E6552B">
                            <w:pPr>
                              <w:jc w:val="center"/>
                              <w:rPr>
                                <w:lang w:val="en-GB"/>
                              </w:rPr>
                            </w:pPr>
                            <w:r>
                              <w:rPr>
                                <w:lang w:val="en-GB"/>
                              </w:rPr>
                              <w:t>Employee retention.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10E4B0FF" id="Rectangle 5" o:spid="_x0000_s1027" style="position:absolute;left:0;text-align:left;margin-left:258.75pt;margin-top:1.9pt;width:104.25pt;height:58.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" fillcolor="white [3201]" strokecolor="black [3200]" strokeweight="1pt">
                <v:path arrowok="t"/>
                <v:textbox>
                  <w:txbxContent>
                    <w:p w14:paraId="7E25E1B4" w14:textId="77777777" w:rsidR="001209A6" w:rsidRDefault="001209A6" w:rsidP="00E6552B">
                      <w:pPr>
                        <w:jc w:val="center"/>
                        <w:rPr>
                          <w:lang w:val="en-GB"/>
                        </w:rPr>
                      </w:pPr>
                      <w:r>
                        <w:rPr>
                          <w:lang w:val="en-GB"/>
                        </w:rPr>
                        <w:t>3. Dependent variable;</w:t>
                      </w:r>
                    </w:p>
                    <w:p w14:paraId="0E50BCD1" w14:textId="77777777" w:rsidR="001209A6" w:rsidRDefault="001209A6" w:rsidP="00E6552B">
                      <w:pPr>
                        <w:jc w:val="center"/>
                        <w:rPr>
                          <w:lang w:val="en-GB"/>
                        </w:rPr>
                      </w:pPr>
                      <w:r>
                        <w:rPr>
                          <w:lang w:val="en-GB"/>
                        </w:rPr>
                        <w:t>Employee retention.</w:t>
                      </w:r>
                    </w:p>
                  </w:txbxContent>
                </v:textbox>
              </v:rect>
            </w:pict>
          </mc:Fallback>
        </mc:AlternateContent>
      </w:r>
    </w:p>
    <w:p w14:paraId="1F6ACA56" w14:textId="77777777" w:rsidR="00E6552B" w:rsidRPr="00BD0359" w:rsidRDefault="00E6552B" w:rsidP="00F07DAB">
      <w:pPr>
        <w:spacing w:line="360" w:lineRule="auto"/>
        <w:jc w:val="both"/>
        <w:rPr>
          <w:rFonts w:ascii="Times New Roman" w:eastAsia="Times New Roman" w:hAnsi="Times New Roman" w:cs="Times New Roman"/>
          <w:sz w:val="24"/>
          <w:szCs w:val="24"/>
        </w:rPr>
      </w:pPr>
    </w:p>
    <w:p w14:paraId="5EE0F99E" w14:textId="5A18EEB2" w:rsidR="00E6552B" w:rsidRPr="00BD0359" w:rsidRDefault="00C10076" w:rsidP="00F07DAB">
      <w:pPr>
        <w:tabs>
          <w:tab w:val="left" w:pos="1065"/>
        </w:tabs>
        <w:spacing w:line="360" w:lineRule="auto"/>
        <w:jc w:val="both"/>
        <w:rPr>
          <w:rFonts w:ascii="Times New Roman" w:eastAsia="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6" behindDoc="0" locked="0" layoutInCell="1" allowOverlap="1" wp14:anchorId="3066D026" wp14:editId="415E4F67">
                <wp:simplePos x="0" y="0"/>
                <wp:positionH relativeFrom="column">
                  <wp:posOffset>3705225</wp:posOffset>
                </wp:positionH>
                <wp:positionV relativeFrom="paragraph">
                  <wp:posOffset>38100</wp:posOffset>
                </wp:positionV>
                <wp:extent cx="484505" cy="685800"/>
                <wp:effectExtent l="19050" t="0" r="0" b="19050"/>
                <wp:wrapNone/>
                <wp:docPr id="535712028" name="Arrow: Down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4505" cy="685800"/>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26F1856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4" o:spid="_x0000_s1026" type="#_x0000_t67" style="position:absolute;margin-left:291.75pt;margin-top:3pt;width:38.15pt;height:54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" adj="13970" fillcolor="#4f7ac7 [3028]" strokecolor="#4472c4 [3204]" strokeweight=".5pt">
                <v:fill color2="#416fc3 [3172]" rotate="t" colors="0 #6083cb;.5 #3e70ca;1 #2e61ba" focus="100%" type="gradient">
                  <o:fill v:ext="view" type="gradientUnscaled"/>
                </v:fill>
                <v:path arrowok="t"/>
              </v:shape>
            </w:pict>
          </mc:Fallback>
        </mc:AlternateContent>
      </w:r>
    </w:p>
    <w:p w14:paraId="77D4FAF6" w14:textId="65411D16" w:rsidR="00E6552B" w:rsidRPr="00BD0359" w:rsidRDefault="00C10076" w:rsidP="00F07DAB">
      <w:pPr>
        <w:tabs>
          <w:tab w:val="left" w:pos="1065"/>
        </w:tabs>
        <w:spacing w:line="360" w:lineRule="auto"/>
        <w:jc w:val="both"/>
        <w:rPr>
          <w:rFonts w:ascii="Times New Roman" w:eastAsia="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5" behindDoc="0" locked="0" layoutInCell="1" allowOverlap="1" wp14:anchorId="734C0D68" wp14:editId="158D3544">
                <wp:simplePos x="0" y="0"/>
                <wp:positionH relativeFrom="column">
                  <wp:posOffset>342900</wp:posOffset>
                </wp:positionH>
                <wp:positionV relativeFrom="paragraph">
                  <wp:posOffset>26035</wp:posOffset>
                </wp:positionV>
                <wp:extent cx="484505" cy="657225"/>
                <wp:effectExtent l="19050" t="0" r="0" b="28575"/>
                <wp:wrapNone/>
                <wp:docPr id="680712936" name="Arrow: Down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4505" cy="657225"/>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7E77017" id="Arrow: Down 3" o:spid="_x0000_s1026" type="#_x0000_t67" style="position:absolute;margin-left:27pt;margin-top:2.05pt;width:38.15pt;height:51.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" adj="13638" fillcolor="#4f7ac7 [3028]" strokecolor="#4472c4 [3204]" strokeweight=".5pt">
                <v:fill color2="#416fc3 [3172]" rotate="t" colors="0 #6083cb;.5 #3e70ca;1 #2e61ba" focus="100%" type="gradient">
                  <o:fill v:ext="view" type="gradientUnscaled"/>
                </v:fill>
                <v:path arrowok="t"/>
              </v:shape>
            </w:pict>
          </mc:Fallback>
        </mc:AlternateContent>
      </w:r>
    </w:p>
    <w:p w14:paraId="40ACA408" w14:textId="013D1E0D" w:rsidR="00E6552B" w:rsidRPr="00BD0359" w:rsidRDefault="00C10076" w:rsidP="00F07DAB">
      <w:pPr>
        <w:tabs>
          <w:tab w:val="left" w:pos="1065"/>
        </w:tabs>
        <w:spacing w:line="360" w:lineRule="auto"/>
        <w:jc w:val="both"/>
        <w:rPr>
          <w:rFonts w:ascii="Times New Roman" w:eastAsia="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47AB332F" wp14:editId="566524AE">
                <wp:simplePos x="0" y="0"/>
                <wp:positionH relativeFrom="margin">
                  <wp:posOffset>-260985</wp:posOffset>
                </wp:positionH>
                <wp:positionV relativeFrom="paragraph">
                  <wp:posOffset>297180</wp:posOffset>
                </wp:positionV>
                <wp:extent cx="1629410" cy="1219200"/>
                <wp:effectExtent l="0" t="0" r="8890" b="0"/>
                <wp:wrapNone/>
                <wp:docPr id="81150251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9410" cy="1219200"/>
                        </a:xfrm>
                        <a:prstGeom prst="rect">
                          <a:avLst/>
                        </a:prstGeom>
                      </wps:spPr>
                      <wps:style>
                        <a:lnRef idx="2">
                          <a:schemeClr val="accent2"/>
                        </a:lnRef>
                        <a:fillRef idx="1">
                          <a:schemeClr val="lt1"/>
                        </a:fillRef>
                        <a:effectRef idx="0">
                          <a:schemeClr val="accent2"/>
                        </a:effectRef>
                        <a:fontRef idx="minor">
                          <a:schemeClr val="dk1"/>
                        </a:fontRef>
                      </wps:style>
                      <wps:txbx>
                        <w:txbxContent>
                          <w:p w14:paraId="1E4436E3" w14:textId="77777777" w:rsidR="001209A6" w:rsidRDefault="001209A6" w:rsidP="00E6552B">
                            <w:pPr>
                              <w:jc w:val="center"/>
                              <w:rPr>
                                <w:lang w:val="en-GB"/>
                              </w:rPr>
                            </w:pPr>
                            <w:r>
                              <w:rPr>
                                <w:lang w:val="en-GB"/>
                              </w:rPr>
                              <w:t>2. mediation variables;</w:t>
                            </w:r>
                          </w:p>
                          <w:p w14:paraId="39FA612E" w14:textId="77777777" w:rsidR="001209A6" w:rsidRDefault="001209A6" w:rsidP="00E6552B">
                            <w:pPr>
                              <w:jc w:val="center"/>
                              <w:rPr>
                                <w:lang w:val="en-GB"/>
                              </w:rPr>
                            </w:pPr>
                            <w:r>
                              <w:rPr>
                                <w:lang w:val="en-GB"/>
                              </w:rPr>
                              <w:t>Learning and development outcomes</w:t>
                            </w:r>
                          </w:p>
                          <w:p w14:paraId="556EFCD3" w14:textId="77777777" w:rsidR="001209A6" w:rsidRDefault="001209A6" w:rsidP="00E6552B">
                            <w:pPr>
                              <w:jc w:val="center"/>
                              <w:rPr>
                                <w:lang w:val="en-GB"/>
                              </w:rPr>
                            </w:pPr>
                            <w:r>
                              <w:rPr>
                                <w:lang w:val="en-GB"/>
                              </w:rPr>
                              <w:t xml:space="preserve">Employee perceptions </w:t>
                            </w:r>
                          </w:p>
                          <w:p w14:paraId="1DE5FFB3" w14:textId="77777777" w:rsidR="001209A6" w:rsidRDefault="001209A6" w:rsidP="00E6552B">
                            <w:pPr>
                              <w:jc w:val="center"/>
                              <w:rPr>
                                <w:lang w:val="en-GB"/>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47AB332F" id="Rectangle 2" o:spid="_x0000_s1028" style="position:absolute;left:0;text-align:left;margin-left:-20.55pt;margin-top:23.4pt;width:128.3pt;height:9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" fillcolor="white [3201]" strokecolor="#ed7d31 [3205]" strokeweight="1pt">
                <v:path arrowok="t"/>
                <v:textbox>
                  <w:txbxContent>
                    <w:p w14:paraId="1E4436E3" w14:textId="77777777" w:rsidR="001209A6" w:rsidRDefault="001209A6" w:rsidP="00E6552B">
                      <w:pPr>
                        <w:jc w:val="center"/>
                        <w:rPr>
                          <w:lang w:val="en-GB"/>
                        </w:rPr>
                      </w:pPr>
                      <w:r>
                        <w:rPr>
                          <w:lang w:val="en-GB"/>
                        </w:rPr>
                        <w:t>2. mediation variables;</w:t>
                      </w:r>
                    </w:p>
                    <w:p w14:paraId="39FA612E" w14:textId="77777777" w:rsidR="001209A6" w:rsidRDefault="001209A6" w:rsidP="00E6552B">
                      <w:pPr>
                        <w:jc w:val="center"/>
                        <w:rPr>
                          <w:lang w:val="en-GB"/>
                        </w:rPr>
                      </w:pPr>
                      <w:r>
                        <w:rPr>
                          <w:lang w:val="en-GB"/>
                        </w:rPr>
                        <w:t>Learning and development outcomes</w:t>
                      </w:r>
                    </w:p>
                    <w:p w14:paraId="556EFCD3" w14:textId="77777777" w:rsidR="001209A6" w:rsidRDefault="001209A6" w:rsidP="00E6552B">
                      <w:pPr>
                        <w:jc w:val="center"/>
                        <w:rPr>
                          <w:lang w:val="en-GB"/>
                        </w:rPr>
                      </w:pPr>
                      <w:r>
                        <w:rPr>
                          <w:lang w:val="en-GB"/>
                        </w:rPr>
                        <w:t xml:space="preserve">Employee perceptions </w:t>
                      </w:r>
                    </w:p>
                    <w:p w14:paraId="1DE5FFB3" w14:textId="77777777" w:rsidR="001209A6" w:rsidRDefault="001209A6" w:rsidP="00E6552B">
                      <w:pPr>
                        <w:jc w:val="center"/>
                        <w:rPr>
                          <w:lang w:val="en-GB"/>
                        </w:rPr>
                      </w:pPr>
                    </w:p>
                  </w:txbxContent>
                </v:textbox>
                <w10:wrap anchorx="margin"/>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8243" behindDoc="0" locked="0" layoutInCell="1" allowOverlap="1" wp14:anchorId="0DD77B34" wp14:editId="783DCC5E">
                <wp:simplePos x="0" y="0"/>
                <wp:positionH relativeFrom="column">
                  <wp:posOffset>3362325</wp:posOffset>
                </wp:positionH>
                <wp:positionV relativeFrom="paragraph">
                  <wp:posOffset>11430</wp:posOffset>
                </wp:positionV>
                <wp:extent cx="1238250" cy="1685925"/>
                <wp:effectExtent l="0" t="0" r="0" b="9525"/>
                <wp:wrapNone/>
                <wp:docPr id="105052291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0" cy="16859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5F26A0CD" w14:textId="77777777" w:rsidR="001209A6" w:rsidRDefault="001209A6" w:rsidP="00E6552B">
                            <w:pPr>
                              <w:jc w:val="center"/>
                              <w:rPr>
                                <w:lang w:val="en-GB"/>
                              </w:rPr>
                            </w:pPr>
                            <w:r>
                              <w:rPr>
                                <w:lang w:val="en-GB"/>
                              </w:rPr>
                              <w:t>4. Moderating variables;</w:t>
                            </w:r>
                          </w:p>
                          <w:p w14:paraId="67F3B515" w14:textId="77777777" w:rsidR="001209A6" w:rsidRDefault="001209A6" w:rsidP="00E6552B">
                            <w:pPr>
                              <w:jc w:val="center"/>
                              <w:rPr>
                                <w:lang w:val="en-GB"/>
                              </w:rPr>
                            </w:pPr>
                            <w:r>
                              <w:rPr>
                                <w:lang w:val="en-GB"/>
                              </w:rPr>
                              <w:t>Individual characteristics</w:t>
                            </w:r>
                          </w:p>
                          <w:p w14:paraId="0B76D3F4" w14:textId="77777777" w:rsidR="001209A6" w:rsidRDefault="001209A6" w:rsidP="00E6552B">
                            <w:pPr>
                              <w:jc w:val="center"/>
                              <w:rPr>
                                <w:lang w:val="en-GB"/>
                              </w:rPr>
                            </w:pPr>
                            <w:r>
                              <w:rPr>
                                <w:lang w:val="en-GB"/>
                              </w:rPr>
                              <w:t>Organizational factors.</w:t>
                            </w:r>
                          </w:p>
                          <w:p w14:paraId="68ADEBA4" w14:textId="77777777" w:rsidR="001209A6" w:rsidRDefault="001209A6" w:rsidP="00E6552B">
                            <w:pPr>
                              <w:jc w:val="center"/>
                              <w:rPr>
                                <w:lang w:val="en-GB"/>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0DD77B34" id="Rectangle 1" o:spid="_x0000_s1029" style="position:absolute;left:0;text-align:left;margin-left:264.75pt;margin-top:.9pt;width:97.5pt;height:132.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" fillcolor="white [3201]" strokecolor="#70ad47 [3209]" strokeweight="1pt">
                <v:path arrowok="t"/>
                <v:textbox>
                  <w:txbxContent>
                    <w:p w14:paraId="5F26A0CD" w14:textId="77777777" w:rsidR="001209A6" w:rsidRDefault="001209A6" w:rsidP="00E6552B">
                      <w:pPr>
                        <w:jc w:val="center"/>
                        <w:rPr>
                          <w:lang w:val="en-GB"/>
                        </w:rPr>
                      </w:pPr>
                      <w:r>
                        <w:rPr>
                          <w:lang w:val="en-GB"/>
                        </w:rPr>
                        <w:t>4. Moderating variables;</w:t>
                      </w:r>
                    </w:p>
                    <w:p w14:paraId="67F3B515" w14:textId="77777777" w:rsidR="001209A6" w:rsidRDefault="001209A6" w:rsidP="00E6552B">
                      <w:pPr>
                        <w:jc w:val="center"/>
                        <w:rPr>
                          <w:lang w:val="en-GB"/>
                        </w:rPr>
                      </w:pPr>
                      <w:r>
                        <w:rPr>
                          <w:lang w:val="en-GB"/>
                        </w:rPr>
                        <w:t>Individual characteristics</w:t>
                      </w:r>
                    </w:p>
                    <w:p w14:paraId="0B76D3F4" w14:textId="77777777" w:rsidR="001209A6" w:rsidRDefault="001209A6" w:rsidP="00E6552B">
                      <w:pPr>
                        <w:jc w:val="center"/>
                        <w:rPr>
                          <w:lang w:val="en-GB"/>
                        </w:rPr>
                      </w:pPr>
                      <w:r>
                        <w:rPr>
                          <w:lang w:val="en-GB"/>
                        </w:rPr>
                        <w:t>Organizational factors.</w:t>
                      </w:r>
                    </w:p>
                    <w:p w14:paraId="68ADEBA4" w14:textId="77777777" w:rsidR="001209A6" w:rsidRDefault="001209A6" w:rsidP="00E6552B">
                      <w:pPr>
                        <w:jc w:val="center"/>
                        <w:rPr>
                          <w:lang w:val="en-GB"/>
                        </w:rPr>
                      </w:pPr>
                    </w:p>
                  </w:txbxContent>
                </v:textbox>
              </v:rect>
            </w:pict>
          </mc:Fallback>
        </mc:AlternateContent>
      </w:r>
    </w:p>
    <w:p w14:paraId="3A1D99B4" w14:textId="77777777" w:rsidR="00F07DAB" w:rsidRPr="00BD0359" w:rsidRDefault="00F07DAB" w:rsidP="00F07DAB">
      <w:pPr>
        <w:tabs>
          <w:tab w:val="left" w:pos="1065"/>
        </w:tabs>
        <w:spacing w:line="360" w:lineRule="auto"/>
        <w:jc w:val="both"/>
        <w:rPr>
          <w:rFonts w:ascii="Times New Roman" w:eastAsia="Times New Roman" w:hAnsi="Times New Roman" w:cs="Times New Roman"/>
          <w:sz w:val="24"/>
          <w:szCs w:val="24"/>
        </w:rPr>
      </w:pPr>
    </w:p>
    <w:p w14:paraId="1C9E5D38" w14:textId="77777777" w:rsidR="00F07DAB" w:rsidRPr="00BD0359" w:rsidRDefault="00F07DAB" w:rsidP="00F07DAB">
      <w:pPr>
        <w:tabs>
          <w:tab w:val="left" w:pos="1065"/>
        </w:tabs>
        <w:spacing w:line="360" w:lineRule="auto"/>
        <w:jc w:val="both"/>
        <w:rPr>
          <w:rFonts w:ascii="Times New Roman" w:eastAsia="Times New Roman" w:hAnsi="Times New Roman" w:cs="Times New Roman"/>
          <w:sz w:val="24"/>
          <w:szCs w:val="24"/>
        </w:rPr>
      </w:pPr>
    </w:p>
    <w:p w14:paraId="026AE41F" w14:textId="77777777" w:rsidR="00F07DAB" w:rsidRPr="00BD0359" w:rsidRDefault="00F07DAB" w:rsidP="00F07DAB">
      <w:pPr>
        <w:tabs>
          <w:tab w:val="left" w:pos="1065"/>
        </w:tabs>
        <w:spacing w:line="360" w:lineRule="auto"/>
        <w:jc w:val="both"/>
        <w:rPr>
          <w:rFonts w:ascii="Times New Roman" w:eastAsia="Times New Roman" w:hAnsi="Times New Roman" w:cs="Times New Roman"/>
          <w:sz w:val="24"/>
          <w:szCs w:val="24"/>
        </w:rPr>
      </w:pPr>
    </w:p>
    <w:p w14:paraId="59BE2445" w14:textId="77777777" w:rsidR="00F07DAB" w:rsidRPr="00BD0359" w:rsidRDefault="00F07DAB" w:rsidP="00F07DAB">
      <w:pPr>
        <w:tabs>
          <w:tab w:val="left" w:pos="1065"/>
        </w:tabs>
        <w:spacing w:line="360" w:lineRule="auto"/>
        <w:jc w:val="both"/>
        <w:rPr>
          <w:rFonts w:ascii="Times New Roman" w:eastAsia="Times New Roman" w:hAnsi="Times New Roman" w:cs="Times New Roman"/>
          <w:sz w:val="24"/>
          <w:szCs w:val="24"/>
        </w:rPr>
      </w:pPr>
    </w:p>
    <w:p w14:paraId="6E824EF2" w14:textId="77777777" w:rsidR="00E6552B" w:rsidRPr="00951A4F" w:rsidRDefault="00E6552B" w:rsidP="000F0C26">
      <w:pPr>
        <w:pStyle w:val="Heading1"/>
        <w:rPr>
          <w:rFonts w:ascii="Times New Roman" w:eastAsia="Times New Roman" w:hAnsi="Times New Roman" w:cs="Times New Roman"/>
          <w:b/>
          <w:color w:val="auto"/>
          <w:sz w:val="24"/>
          <w:szCs w:val="24"/>
        </w:rPr>
      </w:pPr>
      <w:bookmarkStart w:id="15" w:name="_Toc141802177"/>
      <w:r w:rsidRPr="00951A4F">
        <w:rPr>
          <w:rFonts w:ascii="Times New Roman" w:eastAsia="Times New Roman" w:hAnsi="Times New Roman" w:cs="Times New Roman"/>
          <w:b/>
          <w:color w:val="auto"/>
          <w:sz w:val="24"/>
          <w:szCs w:val="24"/>
        </w:rPr>
        <w:t>FIGURE 1.1: THE RESEARCH FRAMEWORK</w:t>
      </w:r>
      <w:bookmarkEnd w:id="15"/>
    </w:p>
    <w:p w14:paraId="181B8FA1" w14:textId="77777777" w:rsidR="00E6552B" w:rsidRPr="00BD0359" w:rsidRDefault="00E6552B" w:rsidP="00F07DAB">
      <w:pPr>
        <w:tabs>
          <w:tab w:val="left" w:pos="1065"/>
        </w:tabs>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Explanation of the components:</w:t>
      </w:r>
    </w:p>
    <w:p w14:paraId="7461D4BF" w14:textId="77777777" w:rsidR="00E6552B" w:rsidRPr="00BD0359" w:rsidRDefault="00E6552B" w:rsidP="00F07DAB">
      <w:pPr>
        <w:tabs>
          <w:tab w:val="left" w:pos="1065"/>
        </w:tabs>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 Independent Variable:</w:t>
      </w:r>
    </w:p>
    <w:p w14:paraId="682BAB9B" w14:textId="77777777" w:rsidR="00E6552B" w:rsidRPr="00BD0359" w:rsidRDefault="00E6552B" w:rsidP="00F07DAB">
      <w:pPr>
        <w:tabs>
          <w:tab w:val="left" w:pos="1065"/>
        </w:tabs>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 Learning and Development Practices: This component represents the various training and development initiatives implemented by the organization to enhance employees' knowledge, skills, and competencies. It includes orientation programs, job-specific training, skill development workshops, mentoring, coaching, e-learning, and career development opportunities.</w:t>
      </w:r>
    </w:p>
    <w:p w14:paraId="6E633BD6" w14:textId="77777777" w:rsidR="00E6552B" w:rsidRPr="00BD0359" w:rsidRDefault="00E6552B" w:rsidP="00F07DAB">
      <w:pPr>
        <w:tabs>
          <w:tab w:val="left" w:pos="1065"/>
        </w:tabs>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 Mediating Variables:</w:t>
      </w:r>
    </w:p>
    <w:p w14:paraId="6FFB7B79" w14:textId="77777777" w:rsidR="00E6552B" w:rsidRPr="00BD0359" w:rsidRDefault="00E6552B" w:rsidP="00F07DAB">
      <w:pPr>
        <w:tabs>
          <w:tab w:val="left" w:pos="1065"/>
        </w:tabs>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 Learning and Development Outcomes: This component represents the outcomes of learning and development practices. It includes the acquisition of new knowledge and skills, improved job performance, increased motivation, job satisfaction, and engagement. These outcomes are influenced by the quality, relevance, and effectiveness of the training initiatives.</w:t>
      </w:r>
    </w:p>
    <w:p w14:paraId="1DBCBF2E" w14:textId="77777777" w:rsidR="00E6552B" w:rsidRPr="00BD0359" w:rsidRDefault="00E6552B" w:rsidP="00F07DAB">
      <w:pPr>
        <w:tabs>
          <w:tab w:val="left" w:pos="1065"/>
        </w:tabs>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 Employee Perceptions: This component represents employees' perceptions of the learning and development practices and outcomes. It includes their views on the usefulness, relevance, and </w:t>
      </w:r>
      <w:r w:rsidRPr="00BD0359">
        <w:rPr>
          <w:rFonts w:ascii="Times New Roman" w:hAnsi="Times New Roman" w:cs="Times New Roman"/>
          <w:sz w:val="24"/>
          <w:szCs w:val="24"/>
        </w:rPr>
        <w:lastRenderedPageBreak/>
        <w:t>impact of the training initiatives. Positive perceptions can further reinforce the effects of learning and development practices on employee retention.</w:t>
      </w:r>
    </w:p>
    <w:p w14:paraId="6CFF02AD" w14:textId="77777777" w:rsidR="00E6552B" w:rsidRPr="00BD0359" w:rsidRDefault="00E6552B" w:rsidP="00F07DAB">
      <w:pPr>
        <w:tabs>
          <w:tab w:val="left" w:pos="1065"/>
        </w:tabs>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3. Dependent Variable:</w:t>
      </w:r>
    </w:p>
    <w:p w14:paraId="0E16A52E" w14:textId="77777777" w:rsidR="00E6552B" w:rsidRPr="00BD0359" w:rsidRDefault="00E6552B" w:rsidP="00F07DAB">
      <w:pPr>
        <w:tabs>
          <w:tab w:val="left" w:pos="1065"/>
        </w:tabs>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 Employee Retention: This component represents the level of employee retention within the organization. It encompasses factors such as job satisfaction, organizational commitment, career advancement opportunities, work-life balance, compensation and benefits, and the overall employee experience. High retention rates indicate a positive work environment and employee engagement.</w:t>
      </w:r>
    </w:p>
    <w:p w14:paraId="15CB92C8" w14:textId="77777777" w:rsidR="00E6552B" w:rsidRPr="00BD0359" w:rsidRDefault="00E6552B" w:rsidP="00F07DAB">
      <w:pPr>
        <w:tabs>
          <w:tab w:val="left" w:pos="1065"/>
        </w:tabs>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4. Moderating Variables:</w:t>
      </w:r>
    </w:p>
    <w:p w14:paraId="3DCAB78E" w14:textId="77777777" w:rsidR="00E6552B" w:rsidRPr="00BD0359" w:rsidRDefault="00E6552B" w:rsidP="00F07DAB">
      <w:pPr>
        <w:tabs>
          <w:tab w:val="left" w:pos="1065"/>
        </w:tabs>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 Individual Characteristics: This component represents individual factors that may influence the relationship between learning and development practices and employee retention. It includes characteristics such as age, experience, education, and job tenure.</w:t>
      </w:r>
    </w:p>
    <w:p w14:paraId="24F0A591" w14:textId="77777777" w:rsidR="00E6552B" w:rsidRPr="00BD0359" w:rsidRDefault="00E6552B" w:rsidP="00F07DAB">
      <w:pPr>
        <w:tabs>
          <w:tab w:val="left" w:pos="1065"/>
        </w:tabs>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 Organizational Factors: This component represents organizational factors that may moderate the relationship between learning and development practices and employee retention. It includes aspects such as organizational culture, leadership support, and the alignment of learning and development initiatives with organizational goals.</w:t>
      </w:r>
    </w:p>
    <w:p w14:paraId="3F0C837E" w14:textId="77777777" w:rsidR="00951A4F" w:rsidRDefault="00E6552B" w:rsidP="00951A4F">
      <w:pPr>
        <w:tabs>
          <w:tab w:val="left" w:pos="1065"/>
        </w:tabs>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By studying the relationships and interactions among these components, researchers can examine how learning and development practices impact employee retention, both directly and through mediating variables. The moderating variables provide additional context and help understand the nuances of this relationship. This conceptual framework serves as a guide for research design and data analysis to gain insights into the effects of learning and development on employee retention and inform strategies for organizations to enhance their retention efforts.</w:t>
      </w:r>
      <w:bookmarkStart w:id="16" w:name="_Toc141802178"/>
    </w:p>
    <w:p w14:paraId="5E1D4E1E" w14:textId="77777777" w:rsidR="00E6552B" w:rsidRPr="00951A4F" w:rsidRDefault="00E6552B" w:rsidP="00951A4F">
      <w:pPr>
        <w:tabs>
          <w:tab w:val="left" w:pos="1065"/>
        </w:tabs>
        <w:spacing w:line="360" w:lineRule="auto"/>
        <w:jc w:val="both"/>
        <w:rPr>
          <w:rFonts w:ascii="Times New Roman" w:hAnsi="Times New Roman" w:cs="Times New Roman"/>
          <w:b/>
          <w:sz w:val="24"/>
          <w:szCs w:val="24"/>
        </w:rPr>
      </w:pPr>
      <w:r w:rsidRPr="00951A4F">
        <w:rPr>
          <w:rFonts w:ascii="Times New Roman" w:hAnsi="Times New Roman" w:cs="Times New Roman"/>
          <w:b/>
          <w:sz w:val="24"/>
          <w:szCs w:val="24"/>
        </w:rPr>
        <w:t xml:space="preserve">1.6 </w:t>
      </w:r>
      <w:r w:rsidR="00F07DAB" w:rsidRPr="00951A4F">
        <w:rPr>
          <w:rFonts w:ascii="Times New Roman" w:hAnsi="Times New Roman" w:cs="Times New Roman"/>
          <w:b/>
          <w:sz w:val="24"/>
          <w:szCs w:val="24"/>
        </w:rPr>
        <w:t>RESEARCH HYPOTHESIS</w:t>
      </w:r>
      <w:bookmarkEnd w:id="16"/>
    </w:p>
    <w:p w14:paraId="254AAA78" w14:textId="77777777" w:rsidR="00E6552B" w:rsidRPr="00BD0359" w:rsidRDefault="00E6552B" w:rsidP="00F07DAB">
      <w:pPr>
        <w:tabs>
          <w:tab w:val="left" w:pos="1065"/>
        </w:tabs>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Hypothesis: The implementation of effective learning and development practices positively influences employee retention within organizations.</w:t>
      </w:r>
    </w:p>
    <w:p w14:paraId="3C7A81B4" w14:textId="77777777" w:rsidR="00E6552B" w:rsidRPr="00BD0359" w:rsidRDefault="00E6552B" w:rsidP="00F07DAB">
      <w:pPr>
        <w:tabs>
          <w:tab w:val="left" w:pos="1065"/>
        </w:tabs>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This hypothesis suggest</w:t>
      </w:r>
      <w:r w:rsidR="00815DAE">
        <w:rPr>
          <w:rFonts w:ascii="Times New Roman" w:hAnsi="Times New Roman" w:cs="Times New Roman"/>
          <w:sz w:val="24"/>
          <w:szCs w:val="24"/>
        </w:rPr>
        <w:t>ed</w:t>
      </w:r>
      <w:r w:rsidRPr="00BD0359">
        <w:rPr>
          <w:rFonts w:ascii="Times New Roman" w:hAnsi="Times New Roman" w:cs="Times New Roman"/>
          <w:sz w:val="24"/>
          <w:szCs w:val="24"/>
        </w:rPr>
        <w:t xml:space="preserve"> that when organizations invest in and implement effective learning and development practices, it will lead to improved employee retention rates. The hypothesis assume</w:t>
      </w:r>
      <w:r w:rsidR="00815DAE">
        <w:rPr>
          <w:rFonts w:ascii="Times New Roman" w:hAnsi="Times New Roman" w:cs="Times New Roman"/>
          <w:sz w:val="24"/>
          <w:szCs w:val="24"/>
        </w:rPr>
        <w:t>d</w:t>
      </w:r>
      <w:r w:rsidRPr="00BD0359">
        <w:rPr>
          <w:rFonts w:ascii="Times New Roman" w:hAnsi="Times New Roman" w:cs="Times New Roman"/>
          <w:sz w:val="24"/>
          <w:szCs w:val="24"/>
        </w:rPr>
        <w:t xml:space="preserve"> that employees who receive quality training and development opportunities are more likely to be </w:t>
      </w:r>
      <w:r w:rsidRPr="00BD0359">
        <w:rPr>
          <w:rFonts w:ascii="Times New Roman" w:hAnsi="Times New Roman" w:cs="Times New Roman"/>
          <w:sz w:val="24"/>
          <w:szCs w:val="24"/>
        </w:rPr>
        <w:lastRenderedPageBreak/>
        <w:t>satisfied with their jobs, feel valued and supported by the organization, and have increased opportunities for career growth and advancement. As a result, they are more likely to stay with the organization, leading to higher employee retention rate.</w:t>
      </w:r>
    </w:p>
    <w:p w14:paraId="42CEB480" w14:textId="77777777" w:rsidR="00951A4F" w:rsidRDefault="00E6552B" w:rsidP="00951A4F">
      <w:pPr>
        <w:tabs>
          <w:tab w:val="left" w:pos="1065"/>
        </w:tabs>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To further refine this hypothesis, specific variables and their relationships can be identified, such as the impact of learning and development outcomes (e.g., knowledge and skill acquisition, job performance) on employee retention, or the mediating role of employee perceptions (e.g., perceived usefulness, relevance) in linking learning and development practices to retention.</w:t>
      </w:r>
      <w:bookmarkStart w:id="17" w:name="_Toc141802179"/>
    </w:p>
    <w:p w14:paraId="0EEF71BD" w14:textId="77777777" w:rsidR="00E6552B" w:rsidRPr="00951A4F" w:rsidRDefault="00E6552B" w:rsidP="00951A4F">
      <w:pPr>
        <w:tabs>
          <w:tab w:val="left" w:pos="1065"/>
        </w:tabs>
        <w:spacing w:line="360" w:lineRule="auto"/>
        <w:jc w:val="both"/>
        <w:rPr>
          <w:rFonts w:ascii="Times New Roman" w:hAnsi="Times New Roman" w:cs="Times New Roman"/>
          <w:b/>
          <w:sz w:val="24"/>
          <w:szCs w:val="24"/>
        </w:rPr>
      </w:pPr>
      <w:r w:rsidRPr="00951A4F">
        <w:rPr>
          <w:rFonts w:ascii="Times New Roman" w:hAnsi="Times New Roman" w:cs="Times New Roman"/>
          <w:b/>
          <w:sz w:val="24"/>
          <w:szCs w:val="24"/>
        </w:rPr>
        <w:t>1.7 SCOPE OF STUDY</w:t>
      </w:r>
      <w:bookmarkEnd w:id="17"/>
    </w:p>
    <w:p w14:paraId="12EB0DF8" w14:textId="77777777" w:rsidR="00951A4F" w:rsidRDefault="00F07DAB" w:rsidP="00951A4F">
      <w:pPr>
        <w:tabs>
          <w:tab w:val="left" w:pos="1065"/>
        </w:tabs>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The</w:t>
      </w:r>
      <w:r w:rsidR="00E6552B" w:rsidRPr="00BD0359">
        <w:rPr>
          <w:rFonts w:ascii="Times New Roman" w:hAnsi="Times New Roman" w:cs="Times New Roman"/>
          <w:sz w:val="24"/>
          <w:szCs w:val="24"/>
        </w:rPr>
        <w:t xml:space="preserve"> study aim</w:t>
      </w:r>
      <w:r w:rsidR="00F70FEE">
        <w:rPr>
          <w:rFonts w:ascii="Times New Roman" w:hAnsi="Times New Roman" w:cs="Times New Roman"/>
          <w:sz w:val="24"/>
          <w:szCs w:val="24"/>
        </w:rPr>
        <w:t>ed</w:t>
      </w:r>
      <w:r w:rsidR="00E6552B" w:rsidRPr="00BD0359">
        <w:rPr>
          <w:rFonts w:ascii="Times New Roman" w:hAnsi="Times New Roman" w:cs="Times New Roman"/>
          <w:sz w:val="24"/>
          <w:szCs w:val="24"/>
        </w:rPr>
        <w:t xml:space="preserve"> </w:t>
      </w:r>
      <w:r w:rsidR="00F70FEE">
        <w:rPr>
          <w:rFonts w:ascii="Times New Roman" w:hAnsi="Times New Roman" w:cs="Times New Roman"/>
          <w:sz w:val="24"/>
          <w:szCs w:val="24"/>
        </w:rPr>
        <w:t xml:space="preserve">at </w:t>
      </w:r>
      <w:r w:rsidR="00E6552B" w:rsidRPr="00BD0359">
        <w:rPr>
          <w:rFonts w:ascii="Times New Roman" w:hAnsi="Times New Roman" w:cs="Times New Roman"/>
          <w:sz w:val="24"/>
          <w:szCs w:val="24"/>
        </w:rPr>
        <w:t>investigat</w:t>
      </w:r>
      <w:r w:rsidR="00F70FEE">
        <w:rPr>
          <w:rFonts w:ascii="Times New Roman" w:hAnsi="Times New Roman" w:cs="Times New Roman"/>
          <w:sz w:val="24"/>
          <w:szCs w:val="24"/>
        </w:rPr>
        <w:t>ing</w:t>
      </w:r>
      <w:r w:rsidR="00E6552B" w:rsidRPr="00BD0359">
        <w:rPr>
          <w:rFonts w:ascii="Times New Roman" w:hAnsi="Times New Roman" w:cs="Times New Roman"/>
          <w:sz w:val="24"/>
          <w:szCs w:val="24"/>
        </w:rPr>
        <w:t xml:space="preserve"> the relationship between these practices and employee retention in organizations. It explore</w:t>
      </w:r>
      <w:r w:rsidR="00F70FEE">
        <w:rPr>
          <w:rFonts w:ascii="Times New Roman" w:hAnsi="Times New Roman" w:cs="Times New Roman"/>
          <w:sz w:val="24"/>
          <w:szCs w:val="24"/>
        </w:rPr>
        <w:t>d</w:t>
      </w:r>
      <w:r w:rsidR="00E6552B" w:rsidRPr="00BD0359">
        <w:rPr>
          <w:rFonts w:ascii="Times New Roman" w:hAnsi="Times New Roman" w:cs="Times New Roman"/>
          <w:sz w:val="24"/>
          <w:szCs w:val="24"/>
        </w:rPr>
        <w:t xml:space="preserve"> the scope of various learning and development initiatives, including training programs, skill-building activities, career development opportunities, and knowledge-sharing platforms. The study examine</w:t>
      </w:r>
      <w:r w:rsidR="00F70FEE">
        <w:rPr>
          <w:rFonts w:ascii="Times New Roman" w:hAnsi="Times New Roman" w:cs="Times New Roman"/>
          <w:sz w:val="24"/>
          <w:szCs w:val="24"/>
        </w:rPr>
        <w:t>d</w:t>
      </w:r>
      <w:r w:rsidR="00E6552B" w:rsidRPr="00BD0359">
        <w:rPr>
          <w:rFonts w:ascii="Times New Roman" w:hAnsi="Times New Roman" w:cs="Times New Roman"/>
          <w:sz w:val="24"/>
          <w:szCs w:val="24"/>
        </w:rPr>
        <w:t xml:space="preserve"> the impact of these practices on employee attitudes, motivation, job satisfaction, and commitment to the organization. It </w:t>
      </w:r>
      <w:r w:rsidR="00F70FEE" w:rsidRPr="00BD0359">
        <w:rPr>
          <w:rFonts w:ascii="Times New Roman" w:hAnsi="Times New Roman" w:cs="Times New Roman"/>
          <w:sz w:val="24"/>
          <w:szCs w:val="24"/>
        </w:rPr>
        <w:t>s</w:t>
      </w:r>
      <w:r w:rsidR="00F70FEE">
        <w:rPr>
          <w:rFonts w:ascii="Times New Roman" w:hAnsi="Times New Roman" w:cs="Times New Roman"/>
          <w:sz w:val="24"/>
          <w:szCs w:val="24"/>
        </w:rPr>
        <w:t xml:space="preserve">ought </w:t>
      </w:r>
      <w:r w:rsidR="00F70FEE" w:rsidRPr="00BD0359">
        <w:rPr>
          <w:rFonts w:ascii="Times New Roman" w:hAnsi="Times New Roman" w:cs="Times New Roman"/>
          <w:sz w:val="24"/>
          <w:szCs w:val="24"/>
        </w:rPr>
        <w:t>to</w:t>
      </w:r>
      <w:r w:rsidR="00E6552B" w:rsidRPr="00BD0359">
        <w:rPr>
          <w:rFonts w:ascii="Times New Roman" w:hAnsi="Times New Roman" w:cs="Times New Roman"/>
          <w:sz w:val="24"/>
          <w:szCs w:val="24"/>
        </w:rPr>
        <w:t xml:space="preserve"> identify the factors and mechanisms through which learning and development practices influence employee retention and assess the effectiveness of these initiatives in reducing turnover and improving organizational performance. The study's scope encompasse</w:t>
      </w:r>
      <w:r w:rsidR="00F70FEE">
        <w:rPr>
          <w:rFonts w:ascii="Times New Roman" w:hAnsi="Times New Roman" w:cs="Times New Roman"/>
          <w:sz w:val="24"/>
          <w:szCs w:val="24"/>
        </w:rPr>
        <w:t>d</w:t>
      </w:r>
      <w:r w:rsidR="00E6552B" w:rsidRPr="00BD0359">
        <w:rPr>
          <w:rFonts w:ascii="Times New Roman" w:hAnsi="Times New Roman" w:cs="Times New Roman"/>
          <w:sz w:val="24"/>
          <w:szCs w:val="24"/>
        </w:rPr>
        <w:t xml:space="preserve"> both quantitative and qualitative analysis, providing a comprehensive understanding of the effects of learning and development practices on employee retention in organizational settings.</w:t>
      </w:r>
      <w:bookmarkStart w:id="18" w:name="_Toc141802180"/>
    </w:p>
    <w:p w14:paraId="5E83A04F" w14:textId="77777777" w:rsidR="00E6552B" w:rsidRPr="00951A4F" w:rsidRDefault="00E6552B" w:rsidP="00951A4F">
      <w:pPr>
        <w:tabs>
          <w:tab w:val="left" w:pos="1065"/>
        </w:tabs>
        <w:spacing w:line="360" w:lineRule="auto"/>
        <w:jc w:val="both"/>
        <w:rPr>
          <w:rFonts w:ascii="Times New Roman" w:hAnsi="Times New Roman" w:cs="Times New Roman"/>
          <w:b/>
          <w:sz w:val="24"/>
          <w:szCs w:val="24"/>
        </w:rPr>
      </w:pPr>
      <w:r w:rsidRPr="00951A4F">
        <w:rPr>
          <w:rFonts w:ascii="Times New Roman" w:hAnsi="Times New Roman" w:cs="Times New Roman"/>
          <w:b/>
          <w:sz w:val="24"/>
          <w:szCs w:val="24"/>
        </w:rPr>
        <w:t>1.8 SIGNIFICANCE OF STUDY</w:t>
      </w:r>
      <w:bookmarkEnd w:id="18"/>
      <w:r w:rsidRPr="00951A4F">
        <w:rPr>
          <w:rFonts w:ascii="Times New Roman" w:hAnsi="Times New Roman" w:cs="Times New Roman"/>
          <w:b/>
          <w:sz w:val="24"/>
          <w:szCs w:val="24"/>
        </w:rPr>
        <w:t xml:space="preserve"> </w:t>
      </w:r>
    </w:p>
    <w:p w14:paraId="7AA9DFE5" w14:textId="77777777" w:rsidR="00E6552B" w:rsidRPr="00BD0359" w:rsidRDefault="00E6552B" w:rsidP="00F07DAB">
      <w:pPr>
        <w:tabs>
          <w:tab w:val="left" w:pos="1065"/>
        </w:tabs>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The study on the effect of learning and development practices on employee retention carries immense significance for organizations.</w:t>
      </w:r>
    </w:p>
    <w:p w14:paraId="61FF554B" w14:textId="77777777" w:rsidR="00E6552B" w:rsidRDefault="00E6552B" w:rsidP="00F07DAB">
      <w:pPr>
        <w:tabs>
          <w:tab w:val="left" w:pos="1065"/>
        </w:tabs>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It sheds light on the crucial role of continuous learning and professional development in fostering employee loyalty, job satisfaction, and engagement. Understanding the impact of these practices helps organizations create a culture that values and supports employee growth, leading to improved retention rates and reduced turnover. By investing in learning and development, organizations can enhance employee skills, knowledge, and motivation, resulting in higher productivity, better performance, and increased organizational success. The study's findings will provide actionable insights for HR practitioners and organizational leaders, enabling them to implement effective </w:t>
      </w:r>
      <w:r w:rsidRPr="00BD0359">
        <w:rPr>
          <w:rFonts w:ascii="Times New Roman" w:hAnsi="Times New Roman" w:cs="Times New Roman"/>
          <w:sz w:val="24"/>
          <w:szCs w:val="24"/>
        </w:rPr>
        <w:lastRenderedPageBreak/>
        <w:t>strategies and initiatives that positively influence employee retention, ultimately contributing to a thriving and resilient workforce.</w:t>
      </w:r>
    </w:p>
    <w:p w14:paraId="1B77F6E4" w14:textId="77777777" w:rsidR="0097299B" w:rsidRDefault="0097299B" w:rsidP="00F07DAB">
      <w:pPr>
        <w:tabs>
          <w:tab w:val="left" w:pos="1065"/>
        </w:tabs>
        <w:spacing w:line="360" w:lineRule="auto"/>
        <w:jc w:val="both"/>
        <w:rPr>
          <w:rFonts w:ascii="Times New Roman" w:hAnsi="Times New Roman" w:cs="Times New Roman"/>
          <w:sz w:val="24"/>
          <w:szCs w:val="24"/>
        </w:rPr>
      </w:pPr>
    </w:p>
    <w:p w14:paraId="644737BB" w14:textId="77777777" w:rsidR="0097299B" w:rsidRDefault="0097299B" w:rsidP="00F07DAB">
      <w:pPr>
        <w:tabs>
          <w:tab w:val="left" w:pos="1065"/>
        </w:tabs>
        <w:spacing w:line="360" w:lineRule="auto"/>
        <w:jc w:val="both"/>
        <w:rPr>
          <w:rFonts w:ascii="Times New Roman" w:hAnsi="Times New Roman" w:cs="Times New Roman"/>
          <w:sz w:val="24"/>
          <w:szCs w:val="24"/>
        </w:rPr>
      </w:pPr>
    </w:p>
    <w:p w14:paraId="1B31F5E6" w14:textId="77777777" w:rsidR="0097299B" w:rsidRDefault="0097299B" w:rsidP="00F07DAB">
      <w:pPr>
        <w:tabs>
          <w:tab w:val="left" w:pos="1065"/>
        </w:tabs>
        <w:spacing w:line="360" w:lineRule="auto"/>
        <w:jc w:val="both"/>
        <w:rPr>
          <w:rFonts w:ascii="Times New Roman" w:hAnsi="Times New Roman" w:cs="Times New Roman"/>
          <w:sz w:val="24"/>
          <w:szCs w:val="24"/>
        </w:rPr>
      </w:pPr>
    </w:p>
    <w:p w14:paraId="66B340C9" w14:textId="77777777" w:rsidR="0097299B" w:rsidRDefault="0097299B" w:rsidP="00F07DAB">
      <w:pPr>
        <w:tabs>
          <w:tab w:val="left" w:pos="1065"/>
        </w:tabs>
        <w:spacing w:line="360" w:lineRule="auto"/>
        <w:jc w:val="both"/>
        <w:rPr>
          <w:rFonts w:ascii="Times New Roman" w:hAnsi="Times New Roman" w:cs="Times New Roman"/>
          <w:sz w:val="24"/>
          <w:szCs w:val="24"/>
        </w:rPr>
      </w:pPr>
    </w:p>
    <w:p w14:paraId="05C93CC2" w14:textId="77777777" w:rsidR="0097299B" w:rsidRDefault="0097299B" w:rsidP="00F07DAB">
      <w:pPr>
        <w:tabs>
          <w:tab w:val="left" w:pos="1065"/>
        </w:tabs>
        <w:spacing w:line="360" w:lineRule="auto"/>
        <w:jc w:val="both"/>
        <w:rPr>
          <w:rFonts w:ascii="Times New Roman" w:hAnsi="Times New Roman" w:cs="Times New Roman"/>
          <w:sz w:val="24"/>
          <w:szCs w:val="24"/>
        </w:rPr>
      </w:pPr>
    </w:p>
    <w:p w14:paraId="142C9ADF" w14:textId="77777777" w:rsidR="0097299B" w:rsidRDefault="0097299B" w:rsidP="00F07DAB">
      <w:pPr>
        <w:tabs>
          <w:tab w:val="left" w:pos="1065"/>
        </w:tabs>
        <w:spacing w:line="360" w:lineRule="auto"/>
        <w:jc w:val="both"/>
        <w:rPr>
          <w:rFonts w:ascii="Times New Roman" w:hAnsi="Times New Roman" w:cs="Times New Roman"/>
          <w:sz w:val="24"/>
          <w:szCs w:val="24"/>
        </w:rPr>
      </w:pPr>
    </w:p>
    <w:p w14:paraId="0E3E1FED" w14:textId="77777777" w:rsidR="0097299B" w:rsidRDefault="0097299B" w:rsidP="00F07DAB">
      <w:pPr>
        <w:tabs>
          <w:tab w:val="left" w:pos="1065"/>
        </w:tabs>
        <w:spacing w:line="360" w:lineRule="auto"/>
        <w:jc w:val="both"/>
        <w:rPr>
          <w:rFonts w:ascii="Times New Roman" w:hAnsi="Times New Roman" w:cs="Times New Roman"/>
          <w:sz w:val="24"/>
          <w:szCs w:val="24"/>
        </w:rPr>
      </w:pPr>
    </w:p>
    <w:p w14:paraId="005B8272" w14:textId="77777777" w:rsidR="0097299B" w:rsidRDefault="0097299B" w:rsidP="00F07DAB">
      <w:pPr>
        <w:tabs>
          <w:tab w:val="left" w:pos="1065"/>
        </w:tabs>
        <w:spacing w:line="360" w:lineRule="auto"/>
        <w:jc w:val="both"/>
        <w:rPr>
          <w:rFonts w:ascii="Times New Roman" w:hAnsi="Times New Roman" w:cs="Times New Roman"/>
          <w:sz w:val="24"/>
          <w:szCs w:val="24"/>
        </w:rPr>
      </w:pPr>
    </w:p>
    <w:p w14:paraId="51A7FD7F" w14:textId="77777777" w:rsidR="0097299B" w:rsidRDefault="0097299B" w:rsidP="00F07DAB">
      <w:pPr>
        <w:tabs>
          <w:tab w:val="left" w:pos="1065"/>
        </w:tabs>
        <w:spacing w:line="360" w:lineRule="auto"/>
        <w:jc w:val="both"/>
        <w:rPr>
          <w:rFonts w:ascii="Times New Roman" w:hAnsi="Times New Roman" w:cs="Times New Roman"/>
          <w:sz w:val="24"/>
          <w:szCs w:val="24"/>
        </w:rPr>
      </w:pPr>
    </w:p>
    <w:p w14:paraId="34B4BFD0" w14:textId="77777777" w:rsidR="0097299B" w:rsidRDefault="0097299B" w:rsidP="00F07DAB">
      <w:pPr>
        <w:tabs>
          <w:tab w:val="left" w:pos="1065"/>
        </w:tabs>
        <w:spacing w:line="360" w:lineRule="auto"/>
        <w:jc w:val="both"/>
        <w:rPr>
          <w:rFonts w:ascii="Times New Roman" w:hAnsi="Times New Roman" w:cs="Times New Roman"/>
          <w:sz w:val="24"/>
          <w:szCs w:val="24"/>
        </w:rPr>
      </w:pPr>
    </w:p>
    <w:p w14:paraId="152F6C27" w14:textId="77777777" w:rsidR="0097299B" w:rsidRDefault="0097299B" w:rsidP="00F07DAB">
      <w:pPr>
        <w:tabs>
          <w:tab w:val="left" w:pos="1065"/>
        </w:tabs>
        <w:spacing w:line="360" w:lineRule="auto"/>
        <w:jc w:val="both"/>
        <w:rPr>
          <w:rFonts w:ascii="Times New Roman" w:hAnsi="Times New Roman" w:cs="Times New Roman"/>
          <w:sz w:val="24"/>
          <w:szCs w:val="24"/>
        </w:rPr>
      </w:pPr>
    </w:p>
    <w:p w14:paraId="5754C29F" w14:textId="77777777" w:rsidR="0097299B" w:rsidRDefault="0097299B" w:rsidP="00F07DAB">
      <w:pPr>
        <w:tabs>
          <w:tab w:val="left" w:pos="1065"/>
        </w:tabs>
        <w:spacing w:line="360" w:lineRule="auto"/>
        <w:jc w:val="both"/>
        <w:rPr>
          <w:rFonts w:ascii="Times New Roman" w:hAnsi="Times New Roman" w:cs="Times New Roman"/>
          <w:sz w:val="24"/>
          <w:szCs w:val="24"/>
        </w:rPr>
      </w:pPr>
    </w:p>
    <w:p w14:paraId="69BB3F47" w14:textId="77777777" w:rsidR="0097299B" w:rsidRDefault="0097299B" w:rsidP="00F07DAB">
      <w:pPr>
        <w:tabs>
          <w:tab w:val="left" w:pos="1065"/>
        </w:tabs>
        <w:spacing w:line="360" w:lineRule="auto"/>
        <w:jc w:val="both"/>
        <w:rPr>
          <w:rFonts w:ascii="Times New Roman" w:hAnsi="Times New Roman" w:cs="Times New Roman"/>
          <w:sz w:val="24"/>
          <w:szCs w:val="24"/>
        </w:rPr>
      </w:pPr>
    </w:p>
    <w:p w14:paraId="4F7767C0" w14:textId="77777777" w:rsidR="0097299B" w:rsidRDefault="0097299B" w:rsidP="00F07DAB">
      <w:pPr>
        <w:tabs>
          <w:tab w:val="left" w:pos="1065"/>
        </w:tabs>
        <w:spacing w:line="360" w:lineRule="auto"/>
        <w:jc w:val="both"/>
        <w:rPr>
          <w:rFonts w:ascii="Times New Roman" w:hAnsi="Times New Roman" w:cs="Times New Roman"/>
          <w:sz w:val="24"/>
          <w:szCs w:val="24"/>
        </w:rPr>
      </w:pPr>
    </w:p>
    <w:p w14:paraId="32D40C3D" w14:textId="77777777" w:rsidR="0097299B" w:rsidRDefault="0097299B" w:rsidP="00F07DAB">
      <w:pPr>
        <w:tabs>
          <w:tab w:val="left" w:pos="1065"/>
        </w:tabs>
        <w:spacing w:line="360" w:lineRule="auto"/>
        <w:jc w:val="both"/>
        <w:rPr>
          <w:rFonts w:ascii="Times New Roman" w:hAnsi="Times New Roman" w:cs="Times New Roman"/>
          <w:sz w:val="24"/>
          <w:szCs w:val="24"/>
        </w:rPr>
      </w:pPr>
    </w:p>
    <w:p w14:paraId="0BE651B0" w14:textId="77777777" w:rsidR="0097299B" w:rsidRDefault="0097299B" w:rsidP="00F07DAB">
      <w:pPr>
        <w:tabs>
          <w:tab w:val="left" w:pos="1065"/>
        </w:tabs>
        <w:spacing w:line="360" w:lineRule="auto"/>
        <w:jc w:val="both"/>
        <w:rPr>
          <w:rFonts w:ascii="Times New Roman" w:hAnsi="Times New Roman" w:cs="Times New Roman"/>
          <w:sz w:val="24"/>
          <w:szCs w:val="24"/>
        </w:rPr>
      </w:pPr>
    </w:p>
    <w:p w14:paraId="1DD87208" w14:textId="77777777" w:rsidR="0097299B" w:rsidRDefault="0097299B" w:rsidP="00F07DAB">
      <w:pPr>
        <w:tabs>
          <w:tab w:val="left" w:pos="1065"/>
        </w:tabs>
        <w:spacing w:line="360" w:lineRule="auto"/>
        <w:jc w:val="both"/>
        <w:rPr>
          <w:rFonts w:ascii="Times New Roman" w:hAnsi="Times New Roman" w:cs="Times New Roman"/>
          <w:sz w:val="24"/>
          <w:szCs w:val="24"/>
        </w:rPr>
      </w:pPr>
    </w:p>
    <w:p w14:paraId="139B4D03" w14:textId="77777777" w:rsidR="0097299B" w:rsidRDefault="0097299B" w:rsidP="00F07DAB">
      <w:pPr>
        <w:tabs>
          <w:tab w:val="left" w:pos="1065"/>
        </w:tabs>
        <w:spacing w:line="360" w:lineRule="auto"/>
        <w:jc w:val="both"/>
        <w:rPr>
          <w:rFonts w:ascii="Times New Roman" w:hAnsi="Times New Roman" w:cs="Times New Roman"/>
          <w:sz w:val="24"/>
          <w:szCs w:val="24"/>
        </w:rPr>
      </w:pPr>
    </w:p>
    <w:p w14:paraId="47E63718" w14:textId="77777777" w:rsidR="0097299B" w:rsidRPr="00BD0359" w:rsidRDefault="0097299B" w:rsidP="00F07DAB">
      <w:pPr>
        <w:tabs>
          <w:tab w:val="left" w:pos="1065"/>
        </w:tabs>
        <w:spacing w:line="360" w:lineRule="auto"/>
        <w:jc w:val="both"/>
        <w:rPr>
          <w:rFonts w:ascii="Times New Roman" w:hAnsi="Times New Roman" w:cs="Times New Roman"/>
          <w:sz w:val="24"/>
          <w:szCs w:val="24"/>
        </w:rPr>
      </w:pPr>
    </w:p>
    <w:p w14:paraId="65DC66BD" w14:textId="77777777" w:rsidR="00E6552B" w:rsidRPr="0097299B" w:rsidRDefault="00E6552B" w:rsidP="0097299B">
      <w:pPr>
        <w:pStyle w:val="Heading1"/>
        <w:jc w:val="center"/>
        <w:rPr>
          <w:rFonts w:ascii="Times New Roman" w:eastAsia="Times New Roman" w:hAnsi="Times New Roman" w:cs="Times New Roman"/>
          <w:b/>
          <w:color w:val="auto"/>
          <w:sz w:val="24"/>
          <w:szCs w:val="24"/>
        </w:rPr>
      </w:pPr>
      <w:bookmarkStart w:id="19" w:name="_Toc141802181"/>
      <w:r w:rsidRPr="0097299B">
        <w:rPr>
          <w:rFonts w:ascii="Times New Roman" w:eastAsia="Times New Roman" w:hAnsi="Times New Roman" w:cs="Times New Roman"/>
          <w:b/>
          <w:color w:val="auto"/>
          <w:sz w:val="24"/>
          <w:szCs w:val="24"/>
        </w:rPr>
        <w:lastRenderedPageBreak/>
        <w:t>CHAPTER TWO</w:t>
      </w:r>
      <w:bookmarkEnd w:id="19"/>
    </w:p>
    <w:p w14:paraId="535E4464" w14:textId="77777777" w:rsidR="00E6552B" w:rsidRPr="0097299B" w:rsidRDefault="00E6552B" w:rsidP="0097299B">
      <w:pPr>
        <w:pStyle w:val="Heading1"/>
        <w:jc w:val="center"/>
        <w:rPr>
          <w:rFonts w:ascii="Times New Roman" w:eastAsia="Times New Roman" w:hAnsi="Times New Roman" w:cs="Times New Roman"/>
          <w:b/>
          <w:color w:val="auto"/>
          <w:sz w:val="24"/>
          <w:szCs w:val="24"/>
        </w:rPr>
      </w:pPr>
      <w:bookmarkStart w:id="20" w:name="_Toc141802182"/>
      <w:r w:rsidRPr="0097299B">
        <w:rPr>
          <w:rFonts w:ascii="Times New Roman" w:eastAsia="Times New Roman" w:hAnsi="Times New Roman" w:cs="Times New Roman"/>
          <w:b/>
          <w:color w:val="auto"/>
          <w:sz w:val="24"/>
          <w:szCs w:val="24"/>
        </w:rPr>
        <w:t>LITERATURE REVIEW</w:t>
      </w:r>
      <w:bookmarkEnd w:id="20"/>
    </w:p>
    <w:p w14:paraId="62728119" w14:textId="77777777" w:rsidR="0097299B" w:rsidRDefault="00242737" w:rsidP="0097299B">
      <w:pPr>
        <w:pStyle w:val="Heading1"/>
        <w:rPr>
          <w:rFonts w:ascii="Times New Roman" w:hAnsi="Times New Roman" w:cs="Times New Roman"/>
          <w:b/>
          <w:color w:val="auto"/>
          <w:sz w:val="24"/>
          <w:szCs w:val="24"/>
        </w:rPr>
      </w:pPr>
      <w:bookmarkStart w:id="21" w:name="_Toc141802183"/>
      <w:r w:rsidRPr="0097299B">
        <w:rPr>
          <w:rFonts w:ascii="Times New Roman" w:eastAsia="Times New Roman" w:hAnsi="Times New Roman" w:cs="Times New Roman"/>
          <w:b/>
          <w:color w:val="auto"/>
          <w:sz w:val="24"/>
          <w:szCs w:val="24"/>
        </w:rPr>
        <w:t xml:space="preserve">2.0 </w:t>
      </w:r>
      <w:r w:rsidRPr="0097299B">
        <w:rPr>
          <w:rFonts w:ascii="Times New Roman" w:hAnsi="Times New Roman" w:cs="Times New Roman"/>
          <w:b/>
          <w:color w:val="auto"/>
          <w:sz w:val="24"/>
          <w:szCs w:val="24"/>
        </w:rPr>
        <w:t>Introduction</w:t>
      </w:r>
      <w:bookmarkEnd w:id="21"/>
    </w:p>
    <w:p w14:paraId="5DCF94F1" w14:textId="77777777" w:rsidR="0097299B" w:rsidRDefault="00D13CFB" w:rsidP="0097299B">
      <w:pPr>
        <w:pStyle w:val="Heading1"/>
        <w:spacing w:line="360" w:lineRule="auto"/>
        <w:jc w:val="both"/>
        <w:rPr>
          <w:rFonts w:ascii="Times New Roman" w:hAnsi="Times New Roman" w:cs="Times New Roman"/>
          <w:color w:val="auto"/>
          <w:sz w:val="24"/>
          <w:szCs w:val="24"/>
        </w:rPr>
      </w:pPr>
      <w:r w:rsidRPr="00BD0359">
        <w:rPr>
          <w:rFonts w:ascii="Times New Roman" w:hAnsi="Times New Roman" w:cs="Times New Roman"/>
          <w:color w:val="auto"/>
          <w:sz w:val="24"/>
          <w:szCs w:val="24"/>
        </w:rPr>
        <w:t xml:space="preserve">Employee retention is a critical concern for organizations in the hospitality industry, as high turnover rates can result in increased recruitment and training costs and negatively impact overall organizational performance. In recent years, there has been growing interest in understanding the role of learning and development practices in enhancing employee retention. This literature review aims to synthesize existing research on the relationship between learning initiatives and employee retention within the context of the hospitality sector, with a specific focus on the case study of </w:t>
      </w:r>
      <w:proofErr w:type="spellStart"/>
      <w:r w:rsidRPr="00BD0359">
        <w:rPr>
          <w:rFonts w:ascii="Times New Roman" w:hAnsi="Times New Roman" w:cs="Times New Roman"/>
          <w:color w:val="auto"/>
          <w:sz w:val="24"/>
          <w:szCs w:val="24"/>
        </w:rPr>
        <w:t>Miika</w:t>
      </w:r>
      <w:proofErr w:type="spellEnd"/>
      <w:r w:rsidRPr="00BD0359">
        <w:rPr>
          <w:rFonts w:ascii="Times New Roman" w:hAnsi="Times New Roman" w:cs="Times New Roman"/>
          <w:color w:val="auto"/>
          <w:sz w:val="24"/>
          <w:szCs w:val="24"/>
        </w:rPr>
        <w:t xml:space="preserve"> Eco Resort Hotel. By examining the literature on the impact of various learning practices, organizational culture, and employee development opportunities, this review seeks to shed light on effective strategies for optimizing learning initiatives to improve employee retention.</w:t>
      </w:r>
      <w:bookmarkStart w:id="22" w:name="_Toc141802184"/>
    </w:p>
    <w:p w14:paraId="7F91BADD" w14:textId="77777777" w:rsidR="00D13CFB" w:rsidRPr="0097299B" w:rsidRDefault="00D13CFB" w:rsidP="0097299B">
      <w:pPr>
        <w:pStyle w:val="Heading1"/>
        <w:spacing w:line="360" w:lineRule="auto"/>
        <w:jc w:val="both"/>
        <w:rPr>
          <w:rFonts w:ascii="Times New Roman" w:hAnsi="Times New Roman" w:cs="Times New Roman"/>
          <w:b/>
          <w:color w:val="auto"/>
          <w:sz w:val="24"/>
          <w:szCs w:val="24"/>
        </w:rPr>
      </w:pPr>
      <w:r w:rsidRPr="0097299B">
        <w:rPr>
          <w:rFonts w:ascii="Times New Roman" w:hAnsi="Times New Roman" w:cs="Times New Roman"/>
          <w:b/>
          <w:color w:val="auto"/>
          <w:sz w:val="24"/>
          <w:szCs w:val="24"/>
        </w:rPr>
        <w:t>2.</w:t>
      </w:r>
      <w:r w:rsidR="00242737" w:rsidRPr="0097299B">
        <w:rPr>
          <w:rFonts w:ascii="Times New Roman" w:hAnsi="Times New Roman" w:cs="Times New Roman"/>
          <w:b/>
          <w:color w:val="auto"/>
          <w:sz w:val="24"/>
          <w:szCs w:val="24"/>
        </w:rPr>
        <w:t>1. Theoretical</w:t>
      </w:r>
      <w:r w:rsidRPr="0097299B">
        <w:rPr>
          <w:rFonts w:ascii="Times New Roman" w:hAnsi="Times New Roman" w:cs="Times New Roman"/>
          <w:b/>
          <w:color w:val="auto"/>
          <w:sz w:val="24"/>
          <w:szCs w:val="24"/>
        </w:rPr>
        <w:t xml:space="preserve"> Framework and Conceptual Underpinnings</w:t>
      </w:r>
      <w:bookmarkEnd w:id="22"/>
    </w:p>
    <w:p w14:paraId="14BA9DE9" w14:textId="77777777" w:rsidR="0097299B" w:rsidRDefault="00D13CFB" w:rsidP="0097299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The theoretical foundation of this study draws upon several established theories related to employee retention and learning and development. The Social Exchange Theory posits that employees form psychological contracts with their organizations, where they perceive a mutual exchange of efforts and rewards. Learning and development practices can be seen as valuable rewards that strengthen this psychological contract, leading to increased employee commitment and retention. The Expectancy Theory suggests that employees are more likely to stay with an organization when they believe that learning and development opportunities will lead to improved performance and career growth. The Psychological Contract Theory emphasizes the importance of fulfilling promises made to employees regarding their professional development, which, when met, can positively impact retention</w:t>
      </w:r>
      <w:r w:rsidR="0097299B">
        <w:rPr>
          <w:rFonts w:ascii="Times New Roman" w:hAnsi="Times New Roman" w:cs="Times New Roman"/>
          <w:sz w:val="24"/>
          <w:szCs w:val="24"/>
        </w:rPr>
        <w:t>.</w:t>
      </w:r>
      <w:bookmarkStart w:id="23" w:name="_Toc141802185"/>
    </w:p>
    <w:p w14:paraId="56489D3B" w14:textId="77777777" w:rsidR="00D13CFB" w:rsidRPr="0097299B" w:rsidRDefault="00D13CFB" w:rsidP="0097299B">
      <w:pPr>
        <w:spacing w:line="360" w:lineRule="auto"/>
        <w:jc w:val="both"/>
        <w:rPr>
          <w:rFonts w:ascii="Times New Roman" w:hAnsi="Times New Roman" w:cs="Times New Roman"/>
          <w:b/>
          <w:sz w:val="24"/>
          <w:szCs w:val="24"/>
        </w:rPr>
      </w:pPr>
      <w:r w:rsidRPr="0097299B">
        <w:rPr>
          <w:rFonts w:ascii="Times New Roman" w:hAnsi="Times New Roman" w:cs="Times New Roman"/>
          <w:b/>
          <w:sz w:val="24"/>
          <w:szCs w:val="24"/>
        </w:rPr>
        <w:t>2.2 Learning and Development Practices Impacting Employee Retention</w:t>
      </w:r>
      <w:bookmarkEnd w:id="23"/>
    </w:p>
    <w:p w14:paraId="3AC4B301" w14:textId="77777777" w:rsidR="0097299B" w:rsidRDefault="00D13CFB" w:rsidP="0097299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Numerous studies have explored the impact of learning and development practices on employee retention across various industries. For instance, research by Allen et al. (2018) found a significant positive relationship between access to skill-enhancement programs and employee retention in the hospitality sector. Similarly, Song et al. (2019) demonstrated that mentoring and coaching programs led to increased job satisfaction and a reduced intention to leave among hotel employees. </w:t>
      </w:r>
      <w:r w:rsidRPr="00BD0359">
        <w:rPr>
          <w:rFonts w:ascii="Times New Roman" w:hAnsi="Times New Roman" w:cs="Times New Roman"/>
          <w:sz w:val="24"/>
          <w:szCs w:val="24"/>
        </w:rPr>
        <w:lastRenderedPageBreak/>
        <w:t>Moreover, Zhu and Zhang (2020) highlighted the role of career advancement opportunities in fostering a sense of loyalty and commitment among employees.</w:t>
      </w:r>
      <w:bookmarkStart w:id="24" w:name="_Toc141802186"/>
    </w:p>
    <w:p w14:paraId="27140DA6" w14:textId="77777777" w:rsidR="00D13CFB" w:rsidRPr="0097299B" w:rsidRDefault="00D13CFB" w:rsidP="0097299B">
      <w:pPr>
        <w:spacing w:line="360" w:lineRule="auto"/>
        <w:jc w:val="both"/>
        <w:rPr>
          <w:rFonts w:ascii="Times New Roman" w:hAnsi="Times New Roman" w:cs="Times New Roman"/>
          <w:b/>
          <w:sz w:val="24"/>
          <w:szCs w:val="24"/>
        </w:rPr>
      </w:pPr>
      <w:r w:rsidRPr="0097299B">
        <w:rPr>
          <w:rFonts w:ascii="Times New Roman" w:hAnsi="Times New Roman" w:cs="Times New Roman"/>
          <w:b/>
          <w:sz w:val="24"/>
          <w:szCs w:val="24"/>
        </w:rPr>
        <w:t>2.3 Organizational Culture and Employee Retention</w:t>
      </w:r>
      <w:bookmarkEnd w:id="24"/>
    </w:p>
    <w:p w14:paraId="475C5C71" w14:textId="77777777" w:rsidR="0097299B" w:rsidRDefault="00D13CFB" w:rsidP="0097299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The role of organizational culture in influencing employee retention cannot be overlooked. Studies by Johnson et al. (2017) and O'Reilly et al. (2018) underscored the importance of a positive learning culture, where continuous learning and skill development are valued and encouraged. A supportive work environment that emphasizes open communication, feedback, and recognition also emerged as a significant factor in retaining employees. Organizational values that align with employees' personal and career goals were found to enhance retention rates (Meyer and </w:t>
      </w:r>
      <w:proofErr w:type="spellStart"/>
      <w:r w:rsidRPr="00BD0359">
        <w:rPr>
          <w:rFonts w:ascii="Times New Roman" w:hAnsi="Times New Roman" w:cs="Times New Roman"/>
          <w:sz w:val="24"/>
          <w:szCs w:val="24"/>
        </w:rPr>
        <w:t>Herscovitch</w:t>
      </w:r>
      <w:proofErr w:type="spellEnd"/>
      <w:r w:rsidRPr="00BD0359">
        <w:rPr>
          <w:rFonts w:ascii="Times New Roman" w:hAnsi="Times New Roman" w:cs="Times New Roman"/>
          <w:sz w:val="24"/>
          <w:szCs w:val="24"/>
        </w:rPr>
        <w:t>, 2019).</w:t>
      </w:r>
      <w:bookmarkStart w:id="25" w:name="_Toc141802187"/>
    </w:p>
    <w:p w14:paraId="3D532B4D" w14:textId="77777777" w:rsidR="00D13CFB" w:rsidRPr="0097299B" w:rsidRDefault="00D13CFB" w:rsidP="0097299B">
      <w:pPr>
        <w:spacing w:line="360" w:lineRule="auto"/>
        <w:jc w:val="both"/>
        <w:rPr>
          <w:rFonts w:ascii="Times New Roman" w:hAnsi="Times New Roman" w:cs="Times New Roman"/>
          <w:b/>
          <w:sz w:val="24"/>
          <w:szCs w:val="24"/>
        </w:rPr>
      </w:pPr>
      <w:r w:rsidRPr="0097299B">
        <w:rPr>
          <w:rFonts w:ascii="Times New Roman" w:hAnsi="Times New Roman" w:cs="Times New Roman"/>
          <w:b/>
          <w:sz w:val="24"/>
          <w:szCs w:val="24"/>
        </w:rPr>
        <w:t>2.4. Employee Development and Career Growth</w:t>
      </w:r>
      <w:bookmarkEnd w:id="25"/>
    </w:p>
    <w:p w14:paraId="3AB0F10E" w14:textId="77777777" w:rsidR="0097299B" w:rsidRDefault="00D13CFB" w:rsidP="0097299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Employee development initiatives have been identified as critical components in the retention equation. Research by Chen et al. (2021) highlighted the positive impact of personalized career development plans on employee satisfaction and commitment. Leadership development programs were found to increase the likelihood of employees staying with an organization for the long term (Gupta and Krishnan, 2020). Moreover, skill enhancement and continuous learning opportunities were associated with increased job engagement and reduced turnover intentions (Chiu et al., 2018).</w:t>
      </w:r>
      <w:bookmarkStart w:id="26" w:name="_Toc141802188"/>
    </w:p>
    <w:p w14:paraId="311C75E3" w14:textId="77777777" w:rsidR="00D13CFB" w:rsidRPr="0097299B" w:rsidRDefault="00D13CFB" w:rsidP="0097299B">
      <w:pPr>
        <w:spacing w:line="360" w:lineRule="auto"/>
        <w:jc w:val="both"/>
        <w:rPr>
          <w:rFonts w:ascii="Times New Roman" w:hAnsi="Times New Roman" w:cs="Times New Roman"/>
          <w:b/>
          <w:sz w:val="24"/>
          <w:szCs w:val="24"/>
        </w:rPr>
      </w:pPr>
      <w:r w:rsidRPr="0097299B">
        <w:rPr>
          <w:rFonts w:ascii="Times New Roman" w:hAnsi="Times New Roman" w:cs="Times New Roman"/>
          <w:b/>
          <w:sz w:val="24"/>
          <w:szCs w:val="24"/>
        </w:rPr>
        <w:t>2.5. Strategies for Optimizing Learning Initiatives for Retention</w:t>
      </w:r>
      <w:bookmarkEnd w:id="26"/>
    </w:p>
    <w:p w14:paraId="2BE34A1A" w14:textId="77777777" w:rsidR="00614919" w:rsidRPr="00BD0359" w:rsidRDefault="00D13CF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To optimize learning initiatives for enhanced employee retention, organizations should focus on aligning individual career aspirations with organizational goals (Mitchell and Morgan, 2019). Providing personalized training and development plans, mentoring programs, and leadership opportunities can promote loyalty and engagement (Lo et al., 2021). Creating a culture of continuous learning, encouraging feedback, and recognizing employee contributions can foster a sense of belonging and commitment (Duan and Wu, 2020).</w:t>
      </w:r>
    </w:p>
    <w:p w14:paraId="499E899B" w14:textId="77777777" w:rsidR="00E6552B" w:rsidRPr="00BD0359" w:rsidRDefault="00E6552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The Relationship between Learning and Development and Employee Retention:</w:t>
      </w:r>
    </w:p>
    <w:p w14:paraId="6211E80E" w14:textId="77777777" w:rsidR="00E6552B" w:rsidRPr="00BD0359" w:rsidRDefault="00E6552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Several studies have suggested a positive association between learning and development initiatives and employee retention. By providing employees with opportunities for skill development, knowledge enhancement, and career advancement, organizations can create a supportive work </w:t>
      </w:r>
      <w:r w:rsidRPr="00BD0359">
        <w:rPr>
          <w:rFonts w:ascii="Times New Roman" w:hAnsi="Times New Roman" w:cs="Times New Roman"/>
          <w:sz w:val="24"/>
          <w:szCs w:val="24"/>
        </w:rPr>
        <w:lastRenderedPageBreak/>
        <w:t xml:space="preserve">environment that encourages employee commitment and loyalty. Studies by Becker and </w:t>
      </w:r>
      <w:proofErr w:type="spellStart"/>
      <w:r w:rsidRPr="00BD0359">
        <w:rPr>
          <w:rFonts w:ascii="Times New Roman" w:hAnsi="Times New Roman" w:cs="Times New Roman"/>
          <w:sz w:val="24"/>
          <w:szCs w:val="24"/>
        </w:rPr>
        <w:t>Huselid</w:t>
      </w:r>
      <w:proofErr w:type="spellEnd"/>
      <w:r w:rsidRPr="00BD0359">
        <w:rPr>
          <w:rFonts w:ascii="Times New Roman" w:hAnsi="Times New Roman" w:cs="Times New Roman"/>
          <w:sz w:val="24"/>
          <w:szCs w:val="24"/>
        </w:rPr>
        <w:t xml:space="preserve"> (2006) and Baldwin et al. (2019) have shown that employees who perceive their organization's learning and development efforts positively are more likely to stay with the organization.</w:t>
      </w:r>
    </w:p>
    <w:p w14:paraId="64005EBD" w14:textId="77777777" w:rsidR="00E6552B" w:rsidRPr="00BD0359" w:rsidRDefault="00E6552B" w:rsidP="00F07DAB">
      <w:pPr>
        <w:spacing w:line="360" w:lineRule="auto"/>
        <w:jc w:val="both"/>
        <w:rPr>
          <w:rFonts w:ascii="Times New Roman" w:hAnsi="Times New Roman" w:cs="Times New Roman"/>
          <w:b/>
          <w:sz w:val="24"/>
          <w:szCs w:val="24"/>
        </w:rPr>
      </w:pPr>
      <w:r w:rsidRPr="00BD0359">
        <w:rPr>
          <w:rFonts w:ascii="Times New Roman" w:hAnsi="Times New Roman" w:cs="Times New Roman"/>
          <w:b/>
          <w:sz w:val="24"/>
          <w:szCs w:val="24"/>
        </w:rPr>
        <w:t>Learning and Development Outcomes:</w:t>
      </w:r>
    </w:p>
    <w:p w14:paraId="7D3F69F3" w14:textId="77777777" w:rsidR="00E6552B" w:rsidRPr="00BD0359" w:rsidRDefault="00E6552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The outcomes of learning and development programs play a significant role in employee retention. Research by Blass et al. (2018) and Kehoe and Wright (2013) have highlighted the importance of learning and development outcomes, such as increased job performance, improved job satisfaction, and enhanced career prospects, in influencing employee retention. When employees perceive tangible benefits and growth opportunities resulting from training initiatives, they are more likely to remain with the organization.</w:t>
      </w:r>
    </w:p>
    <w:p w14:paraId="04D081B2" w14:textId="77777777" w:rsidR="00E6552B" w:rsidRPr="00BD0359" w:rsidRDefault="00E6552B" w:rsidP="00F07DAB">
      <w:pPr>
        <w:spacing w:line="360" w:lineRule="auto"/>
        <w:jc w:val="both"/>
        <w:rPr>
          <w:rFonts w:ascii="Times New Roman" w:hAnsi="Times New Roman" w:cs="Times New Roman"/>
          <w:b/>
          <w:sz w:val="24"/>
          <w:szCs w:val="24"/>
        </w:rPr>
      </w:pPr>
      <w:r w:rsidRPr="00BD0359">
        <w:rPr>
          <w:rFonts w:ascii="Times New Roman" w:hAnsi="Times New Roman" w:cs="Times New Roman"/>
          <w:b/>
          <w:sz w:val="24"/>
          <w:szCs w:val="24"/>
        </w:rPr>
        <w:t>Mediating Factors:</w:t>
      </w:r>
    </w:p>
    <w:p w14:paraId="4E0C4B3A" w14:textId="77777777" w:rsidR="00E6552B" w:rsidRPr="00BD0359" w:rsidRDefault="00E6552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Employee perceptions and attitudes toward learning and development can serve as mediating factors in the relationship between training initiatives and employee retention. Research by Gong et al. (2020) and </w:t>
      </w:r>
      <w:proofErr w:type="spellStart"/>
      <w:r w:rsidRPr="00BD0359">
        <w:rPr>
          <w:rFonts w:ascii="Times New Roman" w:hAnsi="Times New Roman" w:cs="Times New Roman"/>
          <w:sz w:val="24"/>
          <w:szCs w:val="24"/>
        </w:rPr>
        <w:t>Kraimer</w:t>
      </w:r>
      <w:proofErr w:type="spellEnd"/>
      <w:r w:rsidRPr="00BD0359">
        <w:rPr>
          <w:rFonts w:ascii="Times New Roman" w:hAnsi="Times New Roman" w:cs="Times New Roman"/>
          <w:sz w:val="24"/>
          <w:szCs w:val="24"/>
        </w:rPr>
        <w:t xml:space="preserve"> et al. (2005) has indicated that employee perceptions of training effectiveness, perceived support from supervisors and the organization, and perceived value of the training contribute to higher levels of employee retention. These mediating factors highlight the importance of creating a positive learning environment and aligning training initiatives with employee needs and expectations.</w:t>
      </w:r>
    </w:p>
    <w:p w14:paraId="48AEC770" w14:textId="77777777" w:rsidR="00E6552B" w:rsidRPr="00BD0359" w:rsidRDefault="00E6552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Moderating Factors:</w:t>
      </w:r>
    </w:p>
    <w:p w14:paraId="7425E595" w14:textId="77777777" w:rsidR="00E6552B" w:rsidRPr="00BD0359" w:rsidRDefault="00E6552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Several moderating factors can influence the relationship between learning and development and employee retention. These factors include individual characteristics (e.g., age, experience, education) and organizational factors (e.g., organizational culture, leadership support). For example, research by Noe and Wilk (1993) and Meyer et al. (2012) suggests that younger employees and those with higher education levels may have a stronger inclination toward seeking learning and development opportunities, leading to increased retention. Similarly, organizations with a supportive culture and strong leadership commitment to training are more likely to see positive effects on employee retention.</w:t>
      </w:r>
    </w:p>
    <w:p w14:paraId="6CE5736C" w14:textId="77777777" w:rsidR="00E6552B" w:rsidRPr="00BD0359" w:rsidRDefault="00F07DAB" w:rsidP="00F07DAB">
      <w:pPr>
        <w:spacing w:line="360" w:lineRule="auto"/>
        <w:jc w:val="both"/>
        <w:rPr>
          <w:rFonts w:ascii="Times New Roman" w:hAnsi="Times New Roman" w:cs="Times New Roman"/>
          <w:b/>
          <w:sz w:val="24"/>
          <w:szCs w:val="24"/>
        </w:rPr>
      </w:pPr>
      <w:r w:rsidRPr="00BD0359">
        <w:rPr>
          <w:rFonts w:ascii="Times New Roman" w:hAnsi="Times New Roman" w:cs="Times New Roman"/>
          <w:b/>
          <w:sz w:val="24"/>
          <w:szCs w:val="24"/>
        </w:rPr>
        <w:t>Conclusion</w:t>
      </w:r>
    </w:p>
    <w:p w14:paraId="3989DE76" w14:textId="77777777" w:rsidR="00E6552B" w:rsidRPr="00BD0359" w:rsidRDefault="00E6552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lastRenderedPageBreak/>
        <w:t>The literature review reveals a growing body of research supporting the positive effects of learning and development on employee retention. It underscores the importance of effective learning and development practices in enhancing employee satisfaction, engagement, and commitment to the organization. Furthermore, it highlights the role of employee perceptions and mediating factors, as well as the influence of individual and organizational characteristics, in shaping the relationship between training initiatives and employee retention.</w:t>
      </w:r>
    </w:p>
    <w:p w14:paraId="792821D1" w14:textId="77777777" w:rsidR="00E6552B" w:rsidRPr="00BD0359" w:rsidRDefault="00E6552B" w:rsidP="00F07DAB">
      <w:pPr>
        <w:spacing w:line="360" w:lineRule="auto"/>
        <w:jc w:val="both"/>
        <w:rPr>
          <w:rFonts w:ascii="Times New Roman" w:hAnsi="Times New Roman" w:cs="Times New Roman"/>
          <w:sz w:val="24"/>
          <w:szCs w:val="24"/>
        </w:rPr>
      </w:pPr>
    </w:p>
    <w:p w14:paraId="13A63DAC" w14:textId="77777777" w:rsidR="007376AB" w:rsidRPr="00BD0359" w:rsidRDefault="00E6552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By synthesizing the existing literature, this study aims to contribute to the understanding of the effects of learning and development on employee retention, specifically within the chosen industry and organizational context. The findings of the study will provide valuable insights for organizations to design and implement effective training programs that positively impact employee retention and foster a supportive learning cul</w:t>
      </w:r>
      <w:r w:rsidR="00242737" w:rsidRPr="00BD0359">
        <w:rPr>
          <w:rFonts w:ascii="Times New Roman" w:hAnsi="Times New Roman" w:cs="Times New Roman"/>
          <w:sz w:val="24"/>
          <w:szCs w:val="24"/>
        </w:rPr>
        <w:t>ture</w:t>
      </w:r>
    </w:p>
    <w:p w14:paraId="6B98B4F1" w14:textId="77777777" w:rsidR="00E6552B" w:rsidRPr="00BD0359" w:rsidRDefault="00E6552B" w:rsidP="00F07DAB">
      <w:pPr>
        <w:spacing w:line="360" w:lineRule="auto"/>
        <w:jc w:val="both"/>
        <w:rPr>
          <w:rFonts w:ascii="Times New Roman" w:hAnsi="Times New Roman" w:cs="Times New Roman"/>
          <w:sz w:val="24"/>
          <w:szCs w:val="24"/>
        </w:rPr>
      </w:pPr>
    </w:p>
    <w:p w14:paraId="5C626A00" w14:textId="77777777" w:rsidR="00E6552B" w:rsidRPr="00BD0359" w:rsidRDefault="00E6552B" w:rsidP="00F07DAB">
      <w:pPr>
        <w:spacing w:line="360" w:lineRule="auto"/>
        <w:jc w:val="both"/>
        <w:rPr>
          <w:rFonts w:ascii="Times New Roman" w:hAnsi="Times New Roman" w:cs="Times New Roman"/>
          <w:sz w:val="24"/>
          <w:szCs w:val="24"/>
        </w:rPr>
      </w:pPr>
    </w:p>
    <w:p w14:paraId="468963EE" w14:textId="77777777" w:rsidR="00F07DAB" w:rsidRPr="00BD0359" w:rsidRDefault="00F07DAB" w:rsidP="00F07DAB">
      <w:pPr>
        <w:spacing w:line="360" w:lineRule="auto"/>
        <w:jc w:val="both"/>
        <w:rPr>
          <w:rFonts w:ascii="Times New Roman" w:hAnsi="Times New Roman" w:cs="Times New Roman"/>
          <w:sz w:val="24"/>
          <w:szCs w:val="24"/>
        </w:rPr>
      </w:pPr>
    </w:p>
    <w:p w14:paraId="1FCB8AD0" w14:textId="77777777" w:rsidR="00F07DAB" w:rsidRPr="00BD0359" w:rsidRDefault="00F07DAB" w:rsidP="00F07DAB">
      <w:pPr>
        <w:spacing w:line="360" w:lineRule="auto"/>
        <w:jc w:val="both"/>
        <w:rPr>
          <w:rFonts w:ascii="Times New Roman" w:hAnsi="Times New Roman" w:cs="Times New Roman"/>
          <w:sz w:val="24"/>
          <w:szCs w:val="24"/>
        </w:rPr>
      </w:pPr>
    </w:p>
    <w:p w14:paraId="5E990FDF" w14:textId="77777777" w:rsidR="00F07DAB" w:rsidRPr="00BD0359" w:rsidRDefault="00F07DAB" w:rsidP="00F07DAB">
      <w:pPr>
        <w:spacing w:line="360" w:lineRule="auto"/>
        <w:jc w:val="both"/>
        <w:rPr>
          <w:rFonts w:ascii="Times New Roman" w:hAnsi="Times New Roman" w:cs="Times New Roman"/>
          <w:sz w:val="24"/>
          <w:szCs w:val="24"/>
        </w:rPr>
      </w:pPr>
    </w:p>
    <w:p w14:paraId="3102D4B3" w14:textId="77777777" w:rsidR="00F07DAB" w:rsidRPr="00BD0359" w:rsidRDefault="00F07DAB" w:rsidP="00F07DAB">
      <w:pPr>
        <w:spacing w:line="360" w:lineRule="auto"/>
        <w:jc w:val="both"/>
        <w:rPr>
          <w:rFonts w:ascii="Times New Roman" w:hAnsi="Times New Roman" w:cs="Times New Roman"/>
          <w:sz w:val="24"/>
          <w:szCs w:val="24"/>
        </w:rPr>
      </w:pPr>
    </w:p>
    <w:p w14:paraId="54A6A613" w14:textId="77777777" w:rsidR="00F07DAB" w:rsidRPr="00BD0359" w:rsidRDefault="00F07DAB" w:rsidP="00F07DAB">
      <w:pPr>
        <w:spacing w:line="360" w:lineRule="auto"/>
        <w:jc w:val="both"/>
        <w:rPr>
          <w:rFonts w:ascii="Times New Roman" w:hAnsi="Times New Roman" w:cs="Times New Roman"/>
          <w:sz w:val="24"/>
          <w:szCs w:val="24"/>
        </w:rPr>
      </w:pPr>
    </w:p>
    <w:p w14:paraId="183E18F2" w14:textId="77777777" w:rsidR="00F07DAB" w:rsidRPr="00BD0359" w:rsidRDefault="00F07DAB" w:rsidP="00F07DAB">
      <w:pPr>
        <w:spacing w:line="360" w:lineRule="auto"/>
        <w:jc w:val="both"/>
        <w:rPr>
          <w:rFonts w:ascii="Times New Roman" w:hAnsi="Times New Roman" w:cs="Times New Roman"/>
          <w:sz w:val="24"/>
          <w:szCs w:val="24"/>
        </w:rPr>
      </w:pPr>
    </w:p>
    <w:p w14:paraId="214FC0ED" w14:textId="77777777" w:rsidR="00F07DAB" w:rsidRPr="00BD0359" w:rsidRDefault="00F07DAB" w:rsidP="00F07DAB">
      <w:pPr>
        <w:spacing w:line="360" w:lineRule="auto"/>
        <w:jc w:val="both"/>
        <w:rPr>
          <w:rFonts w:ascii="Times New Roman" w:hAnsi="Times New Roman" w:cs="Times New Roman"/>
          <w:sz w:val="24"/>
          <w:szCs w:val="24"/>
        </w:rPr>
      </w:pPr>
    </w:p>
    <w:p w14:paraId="0BA902BE" w14:textId="77777777" w:rsidR="00F07DAB" w:rsidRPr="00BD0359" w:rsidRDefault="00F07DAB" w:rsidP="00F07DAB">
      <w:pPr>
        <w:spacing w:line="360" w:lineRule="auto"/>
        <w:jc w:val="both"/>
        <w:rPr>
          <w:rFonts w:ascii="Times New Roman" w:hAnsi="Times New Roman" w:cs="Times New Roman"/>
          <w:sz w:val="24"/>
          <w:szCs w:val="24"/>
        </w:rPr>
      </w:pPr>
    </w:p>
    <w:p w14:paraId="6DDAE0CD" w14:textId="77777777" w:rsidR="00E6552B" w:rsidRPr="0097299B" w:rsidRDefault="007A13FA" w:rsidP="0097299B">
      <w:pPr>
        <w:pStyle w:val="Heading1"/>
        <w:jc w:val="center"/>
        <w:rPr>
          <w:rFonts w:ascii="Times New Roman" w:eastAsia="Times New Roman" w:hAnsi="Times New Roman" w:cs="Times New Roman"/>
          <w:b/>
          <w:color w:val="auto"/>
          <w:sz w:val="24"/>
          <w:szCs w:val="24"/>
        </w:rPr>
      </w:pPr>
      <w:bookmarkStart w:id="27" w:name="_Toc141802189"/>
      <w:r w:rsidRPr="0097299B">
        <w:rPr>
          <w:rFonts w:ascii="Times New Roman" w:eastAsia="Times New Roman" w:hAnsi="Times New Roman" w:cs="Times New Roman"/>
          <w:b/>
          <w:color w:val="auto"/>
          <w:sz w:val="24"/>
          <w:szCs w:val="24"/>
        </w:rPr>
        <w:lastRenderedPageBreak/>
        <w:t>C</w:t>
      </w:r>
      <w:r w:rsidR="00E6552B" w:rsidRPr="0097299B">
        <w:rPr>
          <w:rFonts w:ascii="Times New Roman" w:eastAsia="Times New Roman" w:hAnsi="Times New Roman" w:cs="Times New Roman"/>
          <w:b/>
          <w:color w:val="auto"/>
          <w:sz w:val="24"/>
          <w:szCs w:val="24"/>
        </w:rPr>
        <w:t>HAPTER THREE</w:t>
      </w:r>
      <w:bookmarkEnd w:id="27"/>
    </w:p>
    <w:p w14:paraId="00EF1801" w14:textId="77777777" w:rsidR="00E6552B" w:rsidRPr="0097299B" w:rsidRDefault="00E6552B" w:rsidP="0097299B">
      <w:pPr>
        <w:pStyle w:val="Heading1"/>
        <w:jc w:val="center"/>
        <w:rPr>
          <w:rFonts w:ascii="Times New Roman" w:eastAsia="Times New Roman" w:hAnsi="Times New Roman" w:cs="Times New Roman"/>
          <w:b/>
          <w:color w:val="auto"/>
          <w:sz w:val="24"/>
          <w:szCs w:val="24"/>
        </w:rPr>
      </w:pPr>
      <w:bookmarkStart w:id="28" w:name="_Toc141802190"/>
      <w:r w:rsidRPr="0097299B">
        <w:rPr>
          <w:rFonts w:ascii="Times New Roman" w:eastAsia="Times New Roman" w:hAnsi="Times New Roman" w:cs="Times New Roman"/>
          <w:b/>
          <w:color w:val="auto"/>
          <w:sz w:val="24"/>
          <w:szCs w:val="24"/>
        </w:rPr>
        <w:t>METHODOLOGY</w:t>
      </w:r>
      <w:bookmarkEnd w:id="28"/>
    </w:p>
    <w:p w14:paraId="6F7897D5" w14:textId="77777777" w:rsidR="00614919" w:rsidRPr="0097299B" w:rsidRDefault="00E6552B" w:rsidP="000F0C26">
      <w:pPr>
        <w:pStyle w:val="Heading1"/>
        <w:rPr>
          <w:rFonts w:ascii="Times New Roman" w:eastAsia="Times New Roman" w:hAnsi="Times New Roman" w:cs="Times New Roman"/>
          <w:b/>
          <w:color w:val="auto"/>
          <w:sz w:val="24"/>
          <w:szCs w:val="24"/>
        </w:rPr>
      </w:pPr>
      <w:bookmarkStart w:id="29" w:name="_Toc141802191"/>
      <w:r w:rsidRPr="0097299B">
        <w:rPr>
          <w:rFonts w:ascii="Times New Roman" w:eastAsia="Times New Roman" w:hAnsi="Times New Roman" w:cs="Times New Roman"/>
          <w:b/>
          <w:color w:val="auto"/>
          <w:sz w:val="24"/>
          <w:szCs w:val="24"/>
        </w:rPr>
        <w:t>3.1 INTRODUCTION</w:t>
      </w:r>
      <w:bookmarkEnd w:id="29"/>
    </w:p>
    <w:p w14:paraId="0065AC70" w14:textId="77777777" w:rsidR="0097299B" w:rsidRDefault="00E6552B" w:rsidP="0097299B">
      <w:pPr>
        <w:spacing w:line="360" w:lineRule="auto"/>
        <w:jc w:val="both"/>
        <w:rPr>
          <w:rFonts w:ascii="Times New Roman" w:eastAsia="Times New Roman" w:hAnsi="Times New Roman" w:cs="Times New Roman"/>
          <w:sz w:val="24"/>
          <w:szCs w:val="24"/>
        </w:rPr>
      </w:pPr>
      <w:r w:rsidRPr="00BD0359">
        <w:rPr>
          <w:rFonts w:ascii="Times New Roman" w:eastAsia="Times New Roman" w:hAnsi="Times New Roman" w:cs="Times New Roman"/>
          <w:sz w:val="24"/>
          <w:szCs w:val="24"/>
        </w:rPr>
        <w:t xml:space="preserve"> The chapter focuses on the following sub-sections: Research Design, variables, Target Population, Sampling Technique, Data Collection Procedure, Research Procedure and Data Collection and presentation</w:t>
      </w:r>
      <w:r w:rsidR="0097299B">
        <w:rPr>
          <w:rFonts w:ascii="Times New Roman" w:eastAsia="Times New Roman" w:hAnsi="Times New Roman" w:cs="Times New Roman"/>
          <w:sz w:val="24"/>
          <w:szCs w:val="24"/>
        </w:rPr>
        <w:t>.</w:t>
      </w:r>
      <w:bookmarkStart w:id="30" w:name="_Toc141802192"/>
    </w:p>
    <w:p w14:paraId="5794EC79" w14:textId="77777777" w:rsidR="00E6552B" w:rsidRPr="0097299B" w:rsidRDefault="007A13FA" w:rsidP="0097299B">
      <w:pPr>
        <w:spacing w:line="360" w:lineRule="auto"/>
        <w:jc w:val="both"/>
        <w:rPr>
          <w:rFonts w:ascii="Times New Roman" w:hAnsi="Times New Roman" w:cs="Times New Roman"/>
          <w:b/>
          <w:sz w:val="24"/>
          <w:szCs w:val="24"/>
        </w:rPr>
      </w:pPr>
      <w:r w:rsidRPr="0097299B">
        <w:rPr>
          <w:rFonts w:ascii="Times New Roman" w:hAnsi="Times New Roman" w:cs="Times New Roman"/>
          <w:b/>
          <w:sz w:val="24"/>
          <w:szCs w:val="24"/>
        </w:rPr>
        <w:t>3.2 RESEARCH DESIGN:</w:t>
      </w:r>
      <w:bookmarkEnd w:id="30"/>
    </w:p>
    <w:p w14:paraId="0740C91C" w14:textId="77777777" w:rsidR="00E6552B" w:rsidRPr="00BD0359" w:rsidRDefault="00E6552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This study employ</w:t>
      </w:r>
      <w:r w:rsidR="00F70FEE">
        <w:rPr>
          <w:rFonts w:ascii="Times New Roman" w:hAnsi="Times New Roman" w:cs="Times New Roman"/>
          <w:sz w:val="24"/>
          <w:szCs w:val="24"/>
        </w:rPr>
        <w:t>ed</w:t>
      </w:r>
      <w:r w:rsidRPr="00BD0359">
        <w:rPr>
          <w:rFonts w:ascii="Times New Roman" w:hAnsi="Times New Roman" w:cs="Times New Roman"/>
          <w:sz w:val="24"/>
          <w:szCs w:val="24"/>
        </w:rPr>
        <w:t xml:space="preserve"> a mixed-methods research design, combining both quantitative and qualitative data collection methods. This </w:t>
      </w:r>
      <w:proofErr w:type="gramStart"/>
      <w:r w:rsidRPr="00BD0359">
        <w:rPr>
          <w:rFonts w:ascii="Times New Roman" w:hAnsi="Times New Roman" w:cs="Times New Roman"/>
          <w:sz w:val="24"/>
          <w:szCs w:val="24"/>
        </w:rPr>
        <w:t>approach  allow</w:t>
      </w:r>
      <w:r w:rsidR="00F70FEE">
        <w:rPr>
          <w:rFonts w:ascii="Times New Roman" w:hAnsi="Times New Roman" w:cs="Times New Roman"/>
          <w:sz w:val="24"/>
          <w:szCs w:val="24"/>
        </w:rPr>
        <w:t>ed</w:t>
      </w:r>
      <w:proofErr w:type="gramEnd"/>
      <w:r w:rsidRPr="00BD0359">
        <w:rPr>
          <w:rFonts w:ascii="Times New Roman" w:hAnsi="Times New Roman" w:cs="Times New Roman"/>
          <w:sz w:val="24"/>
          <w:szCs w:val="24"/>
        </w:rPr>
        <w:t xml:space="preserve">  a comprehensive understanding of the effects of learning and development on employee retention and provide deeper insights into the experiences and perceptions of employees.</w:t>
      </w:r>
    </w:p>
    <w:p w14:paraId="5B6FEF4B" w14:textId="77777777" w:rsidR="00E6552B" w:rsidRPr="00BD0359" w:rsidRDefault="00E6552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Sample Size Determination:</w:t>
      </w:r>
    </w:p>
    <w:p w14:paraId="703BEBF5" w14:textId="77777777" w:rsidR="00E6552B" w:rsidRPr="00BD0359" w:rsidRDefault="00E6552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The sample size determined using stratified sampling for the study involve</w:t>
      </w:r>
      <w:r w:rsidR="00F70FEE">
        <w:rPr>
          <w:rFonts w:ascii="Times New Roman" w:hAnsi="Times New Roman" w:cs="Times New Roman"/>
          <w:sz w:val="24"/>
          <w:szCs w:val="24"/>
        </w:rPr>
        <w:t>d</w:t>
      </w:r>
      <w:r w:rsidRPr="00BD0359">
        <w:rPr>
          <w:rFonts w:ascii="Times New Roman" w:hAnsi="Times New Roman" w:cs="Times New Roman"/>
          <w:sz w:val="24"/>
          <w:szCs w:val="24"/>
        </w:rPr>
        <w:t xml:space="preserve"> the following steps:</w:t>
      </w:r>
    </w:p>
    <w:p w14:paraId="45D7FC6E" w14:textId="77777777" w:rsidR="00E6552B" w:rsidRPr="00BD0359" w:rsidRDefault="00E6552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 Define the target population: the target population for this study will consist all employees   Within Mika Eco Resort Hotel Hoima.</w:t>
      </w:r>
    </w:p>
    <w:p w14:paraId="09FBED7E" w14:textId="77777777" w:rsidR="00E6552B" w:rsidRPr="00BD0359" w:rsidRDefault="00E6552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 Stratification Criteria: Relevant stratification criteria, such as job roles, departments, or experience levels, w</w:t>
      </w:r>
      <w:r w:rsidR="00F70FEE">
        <w:rPr>
          <w:rFonts w:ascii="Times New Roman" w:hAnsi="Times New Roman" w:cs="Times New Roman"/>
          <w:sz w:val="24"/>
          <w:szCs w:val="24"/>
        </w:rPr>
        <w:t>ere</w:t>
      </w:r>
      <w:r w:rsidRPr="00BD0359">
        <w:rPr>
          <w:rFonts w:ascii="Times New Roman" w:hAnsi="Times New Roman" w:cs="Times New Roman"/>
          <w:sz w:val="24"/>
          <w:szCs w:val="24"/>
        </w:rPr>
        <w:t xml:space="preserve"> identified to divide the population into homogeneous subgroups or strata. This ensures that each stratum represents a distinct segment of the population.</w:t>
      </w:r>
    </w:p>
    <w:p w14:paraId="20D2B2F9" w14:textId="77777777" w:rsidR="00E6552B" w:rsidRPr="00BD0359" w:rsidRDefault="00E6552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3. Stratum Sample Sizes: The sample size w</w:t>
      </w:r>
      <w:r w:rsidR="00F70FEE">
        <w:rPr>
          <w:rFonts w:ascii="Times New Roman" w:hAnsi="Times New Roman" w:cs="Times New Roman"/>
          <w:sz w:val="24"/>
          <w:szCs w:val="24"/>
        </w:rPr>
        <w:t>as</w:t>
      </w:r>
      <w:r w:rsidRPr="00BD0359">
        <w:rPr>
          <w:rFonts w:ascii="Times New Roman" w:hAnsi="Times New Roman" w:cs="Times New Roman"/>
          <w:sz w:val="24"/>
          <w:szCs w:val="24"/>
        </w:rPr>
        <w:t xml:space="preserve"> allocated within each stratum based on proportional allocation or optimal allocation. Proportional allocation assigns a sample size to each stratum proportional to its size in the population, while optimal allocation minimizes the overall variance of the estimator.</w:t>
      </w:r>
    </w:p>
    <w:p w14:paraId="4E28B6C6" w14:textId="77777777" w:rsidR="00E6552B" w:rsidRPr="00BD0359" w:rsidRDefault="00E6552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4. Variability Estimation: The variability of employee retention rates within each stratum </w:t>
      </w:r>
      <w:proofErr w:type="gramStart"/>
      <w:r w:rsidRPr="00BD0359">
        <w:rPr>
          <w:rFonts w:ascii="Times New Roman" w:hAnsi="Times New Roman" w:cs="Times New Roman"/>
          <w:sz w:val="24"/>
          <w:szCs w:val="24"/>
        </w:rPr>
        <w:t>w</w:t>
      </w:r>
      <w:r w:rsidR="00F70FEE">
        <w:rPr>
          <w:rFonts w:ascii="Times New Roman" w:hAnsi="Times New Roman" w:cs="Times New Roman"/>
          <w:sz w:val="24"/>
          <w:szCs w:val="24"/>
        </w:rPr>
        <w:t xml:space="preserve">as </w:t>
      </w:r>
      <w:r w:rsidRPr="00BD0359">
        <w:rPr>
          <w:rFonts w:ascii="Times New Roman" w:hAnsi="Times New Roman" w:cs="Times New Roman"/>
          <w:sz w:val="24"/>
          <w:szCs w:val="24"/>
        </w:rPr>
        <w:t xml:space="preserve"> estimated</w:t>
      </w:r>
      <w:proofErr w:type="gramEnd"/>
      <w:r w:rsidRPr="00BD0359">
        <w:rPr>
          <w:rFonts w:ascii="Times New Roman" w:hAnsi="Times New Roman" w:cs="Times New Roman"/>
          <w:sz w:val="24"/>
          <w:szCs w:val="24"/>
        </w:rPr>
        <w:t>. This can be accomplished by analyzing historical data, organizational records, or conducting pilot studies within each stratum. The variability estimates assist in determining the sample size required to detect meaningful differences in retention rates within each stratum.</w:t>
      </w:r>
    </w:p>
    <w:p w14:paraId="0AF8AC3D" w14:textId="77777777" w:rsidR="00E6552B" w:rsidRPr="00BD0359" w:rsidRDefault="00E6552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lastRenderedPageBreak/>
        <w:t>5. Sampling Technique: Simple random sampling w</w:t>
      </w:r>
      <w:r w:rsidR="00F70FEE">
        <w:rPr>
          <w:rFonts w:ascii="Times New Roman" w:hAnsi="Times New Roman" w:cs="Times New Roman"/>
          <w:sz w:val="24"/>
          <w:szCs w:val="24"/>
        </w:rPr>
        <w:t>as</w:t>
      </w:r>
      <w:r w:rsidRPr="00BD0359">
        <w:rPr>
          <w:rFonts w:ascii="Times New Roman" w:hAnsi="Times New Roman" w:cs="Times New Roman"/>
          <w:sz w:val="24"/>
          <w:szCs w:val="24"/>
        </w:rPr>
        <w:t xml:space="preserve"> utilized within each stratum to select participants. This ensures that each employee within a stratum has an equal chance of being selected, resulting in a representative sample from each subgroup.</w:t>
      </w:r>
    </w:p>
    <w:p w14:paraId="00F45FA1" w14:textId="77777777" w:rsidR="00E6552B" w:rsidRPr="00BD0359" w:rsidRDefault="00E6552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6. Sample Size Calculation: Statistical software or online sample size calculators specifically designed for stratified sampling will be employed. The calculators consider</w:t>
      </w:r>
      <w:r w:rsidR="00F70FEE">
        <w:rPr>
          <w:rFonts w:ascii="Times New Roman" w:hAnsi="Times New Roman" w:cs="Times New Roman"/>
          <w:sz w:val="24"/>
          <w:szCs w:val="24"/>
        </w:rPr>
        <w:t xml:space="preserve">ed </w:t>
      </w:r>
      <w:r w:rsidRPr="00BD0359">
        <w:rPr>
          <w:rFonts w:ascii="Times New Roman" w:hAnsi="Times New Roman" w:cs="Times New Roman"/>
          <w:sz w:val="24"/>
          <w:szCs w:val="24"/>
        </w:rPr>
        <w:t>inputs such as the desired confidence level, margin of error, estimated variability within each stratum, and the total number of strata to calculate the required sample size within each stratum.</w:t>
      </w:r>
    </w:p>
    <w:p w14:paraId="3A055132" w14:textId="77777777" w:rsidR="00E6552B" w:rsidRPr="00BD0359" w:rsidRDefault="00E6552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7. Practical Constraints: Practical constraints, including time limitations, resource availability, and accessibility to the target population within each stratum, w</w:t>
      </w:r>
      <w:r w:rsidR="00F70FEE">
        <w:rPr>
          <w:rFonts w:ascii="Times New Roman" w:hAnsi="Times New Roman" w:cs="Times New Roman"/>
          <w:sz w:val="24"/>
          <w:szCs w:val="24"/>
        </w:rPr>
        <w:t>ere</w:t>
      </w:r>
      <w:r w:rsidRPr="00BD0359">
        <w:rPr>
          <w:rFonts w:ascii="Times New Roman" w:hAnsi="Times New Roman" w:cs="Times New Roman"/>
          <w:sz w:val="24"/>
          <w:szCs w:val="24"/>
        </w:rPr>
        <w:t xml:space="preserve"> considered during the determination of the sample size. Adjustments may be made to ensure the feasibility of the study.</w:t>
      </w:r>
    </w:p>
    <w:p w14:paraId="7908BD5C" w14:textId="77777777" w:rsidR="00E6552B" w:rsidRPr="00BD0359" w:rsidRDefault="00E6552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Based on the considerations above, the calculated sample size for this study </w:t>
      </w:r>
      <w:r w:rsidR="00F70FEE">
        <w:rPr>
          <w:rFonts w:ascii="Times New Roman" w:hAnsi="Times New Roman" w:cs="Times New Roman"/>
          <w:sz w:val="24"/>
          <w:szCs w:val="24"/>
        </w:rPr>
        <w:t xml:space="preserve">was </w:t>
      </w:r>
      <w:r w:rsidRPr="00BD0359">
        <w:rPr>
          <w:rFonts w:ascii="Times New Roman" w:hAnsi="Times New Roman" w:cs="Times New Roman"/>
          <w:sz w:val="24"/>
          <w:szCs w:val="24"/>
        </w:rPr>
        <w:t>estimated to be n=62 employees. This sample size will provide a sufficient representation of the target population and enable the detection of meaningful differences in employee retention rates.</w:t>
      </w:r>
    </w:p>
    <w:p w14:paraId="5F5561B0" w14:textId="77777777" w:rsidR="0097299B" w:rsidRDefault="007A13FA" w:rsidP="0097299B">
      <w:pPr>
        <w:pStyle w:val="Heading1"/>
        <w:rPr>
          <w:rFonts w:ascii="Times New Roman" w:hAnsi="Times New Roman" w:cs="Times New Roman"/>
          <w:b/>
          <w:color w:val="auto"/>
          <w:sz w:val="24"/>
          <w:szCs w:val="24"/>
        </w:rPr>
      </w:pPr>
      <w:bookmarkStart w:id="31" w:name="_Toc141802193"/>
      <w:r w:rsidRPr="0097299B">
        <w:rPr>
          <w:rFonts w:ascii="Times New Roman" w:hAnsi="Times New Roman" w:cs="Times New Roman"/>
          <w:b/>
          <w:color w:val="auto"/>
          <w:sz w:val="24"/>
          <w:szCs w:val="24"/>
        </w:rPr>
        <w:t>3.3. DATA COLLECTION</w:t>
      </w:r>
      <w:bookmarkEnd w:id="31"/>
    </w:p>
    <w:p w14:paraId="69919319" w14:textId="77777777" w:rsidR="00E6552B" w:rsidRPr="00BD0359" w:rsidRDefault="00E6552B" w:rsidP="0097299B">
      <w:pPr>
        <w:pStyle w:val="Heading1"/>
        <w:rPr>
          <w:rFonts w:ascii="Times New Roman" w:hAnsi="Times New Roman" w:cs="Times New Roman"/>
          <w:b/>
          <w:color w:val="auto"/>
          <w:sz w:val="24"/>
          <w:szCs w:val="24"/>
        </w:rPr>
      </w:pPr>
      <w:r w:rsidRPr="00BD0359">
        <w:rPr>
          <w:rFonts w:ascii="Times New Roman" w:hAnsi="Times New Roman" w:cs="Times New Roman"/>
          <w:b/>
          <w:color w:val="auto"/>
          <w:sz w:val="24"/>
          <w:szCs w:val="24"/>
        </w:rPr>
        <w:t xml:space="preserve">   a. Quantitative Data:</w:t>
      </w:r>
    </w:p>
    <w:p w14:paraId="10C51115" w14:textId="77777777" w:rsidR="00E6552B" w:rsidRPr="00BD0359" w:rsidRDefault="00E6552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A structured survey questionnaire </w:t>
      </w:r>
      <w:r w:rsidR="00F70FEE" w:rsidRPr="00BD0359">
        <w:rPr>
          <w:rFonts w:ascii="Times New Roman" w:hAnsi="Times New Roman" w:cs="Times New Roman"/>
          <w:sz w:val="24"/>
          <w:szCs w:val="24"/>
        </w:rPr>
        <w:t>w</w:t>
      </w:r>
      <w:r w:rsidR="00F70FEE">
        <w:rPr>
          <w:rFonts w:ascii="Times New Roman" w:hAnsi="Times New Roman" w:cs="Times New Roman"/>
          <w:sz w:val="24"/>
          <w:szCs w:val="24"/>
        </w:rPr>
        <w:t>as</w:t>
      </w:r>
      <w:r w:rsidRPr="00BD0359">
        <w:rPr>
          <w:rFonts w:ascii="Times New Roman" w:hAnsi="Times New Roman" w:cs="Times New Roman"/>
          <w:sz w:val="24"/>
          <w:szCs w:val="24"/>
        </w:rPr>
        <w:t xml:space="preserve"> developed to collect quantitative data on learning and development practices, learning and development outcomes, employee perceptions, and retention indicators. The survey </w:t>
      </w:r>
      <w:r w:rsidR="00F70FEE" w:rsidRPr="00BD0359">
        <w:rPr>
          <w:rFonts w:ascii="Times New Roman" w:hAnsi="Times New Roman" w:cs="Times New Roman"/>
          <w:sz w:val="24"/>
          <w:szCs w:val="24"/>
        </w:rPr>
        <w:t>w</w:t>
      </w:r>
      <w:r w:rsidR="00F70FEE">
        <w:rPr>
          <w:rFonts w:ascii="Times New Roman" w:hAnsi="Times New Roman" w:cs="Times New Roman"/>
          <w:sz w:val="24"/>
          <w:szCs w:val="24"/>
        </w:rPr>
        <w:t xml:space="preserve">as </w:t>
      </w:r>
      <w:r w:rsidR="00F70FEE" w:rsidRPr="00BD0359">
        <w:rPr>
          <w:rFonts w:ascii="Times New Roman" w:hAnsi="Times New Roman" w:cs="Times New Roman"/>
          <w:sz w:val="24"/>
          <w:szCs w:val="24"/>
        </w:rPr>
        <w:t>administered</w:t>
      </w:r>
      <w:r w:rsidRPr="00BD0359">
        <w:rPr>
          <w:rFonts w:ascii="Times New Roman" w:hAnsi="Times New Roman" w:cs="Times New Roman"/>
          <w:sz w:val="24"/>
          <w:szCs w:val="24"/>
        </w:rPr>
        <w:t xml:space="preserve"> electronically to the participants, ensuring anonymity and confidentiality. The </w:t>
      </w:r>
      <w:r w:rsidR="00F70FEE" w:rsidRPr="00BD0359">
        <w:rPr>
          <w:rFonts w:ascii="Times New Roman" w:hAnsi="Times New Roman" w:cs="Times New Roman"/>
          <w:sz w:val="24"/>
          <w:szCs w:val="24"/>
        </w:rPr>
        <w:t>questionnaire employed</w:t>
      </w:r>
      <w:r w:rsidRPr="00BD0359">
        <w:rPr>
          <w:rFonts w:ascii="Times New Roman" w:hAnsi="Times New Roman" w:cs="Times New Roman"/>
          <w:sz w:val="24"/>
          <w:szCs w:val="24"/>
        </w:rPr>
        <w:t xml:space="preserve"> Likert-scale and multiple-choice questions to measure variables consistently.</w:t>
      </w:r>
    </w:p>
    <w:p w14:paraId="732D14CA" w14:textId="77777777" w:rsidR="00E6552B" w:rsidRPr="00BD0359" w:rsidRDefault="00E6552B" w:rsidP="00F07DAB">
      <w:pPr>
        <w:spacing w:line="360" w:lineRule="auto"/>
        <w:jc w:val="both"/>
        <w:rPr>
          <w:rFonts w:ascii="Times New Roman" w:hAnsi="Times New Roman" w:cs="Times New Roman"/>
          <w:b/>
          <w:sz w:val="24"/>
          <w:szCs w:val="24"/>
        </w:rPr>
      </w:pPr>
      <w:r w:rsidRPr="00BD0359">
        <w:rPr>
          <w:rFonts w:ascii="Times New Roman" w:hAnsi="Times New Roman" w:cs="Times New Roman"/>
          <w:b/>
          <w:sz w:val="24"/>
          <w:szCs w:val="24"/>
        </w:rPr>
        <w:t xml:space="preserve">   b. Qualitative Data:</w:t>
      </w:r>
    </w:p>
    <w:p w14:paraId="23837222" w14:textId="77777777" w:rsidR="00E6552B" w:rsidRPr="00BD0359" w:rsidRDefault="00E6552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Semi-structured interviews w</w:t>
      </w:r>
      <w:r w:rsidR="00F70FEE">
        <w:rPr>
          <w:rFonts w:ascii="Times New Roman" w:hAnsi="Times New Roman" w:cs="Times New Roman"/>
          <w:sz w:val="24"/>
          <w:szCs w:val="24"/>
        </w:rPr>
        <w:t>ere</w:t>
      </w:r>
      <w:r w:rsidRPr="00BD0359">
        <w:rPr>
          <w:rFonts w:ascii="Times New Roman" w:hAnsi="Times New Roman" w:cs="Times New Roman"/>
          <w:sz w:val="24"/>
          <w:szCs w:val="24"/>
        </w:rPr>
        <w:t xml:space="preserve"> conducted with a subset of participants to gain in-depth insights into their experiences with learning and development programs and their impact on employee retention. Interviews </w:t>
      </w:r>
      <w:r w:rsidR="00F70FEE">
        <w:rPr>
          <w:rFonts w:ascii="Times New Roman" w:hAnsi="Times New Roman" w:cs="Times New Roman"/>
          <w:sz w:val="24"/>
          <w:szCs w:val="24"/>
        </w:rPr>
        <w:t>were</w:t>
      </w:r>
      <w:r w:rsidRPr="00BD0359">
        <w:rPr>
          <w:rFonts w:ascii="Times New Roman" w:hAnsi="Times New Roman" w:cs="Times New Roman"/>
          <w:sz w:val="24"/>
          <w:szCs w:val="24"/>
        </w:rPr>
        <w:t xml:space="preserve"> audio-recorded and transcribed verbatim. A thematic analysis approach w</w:t>
      </w:r>
      <w:r w:rsidR="00F70FEE">
        <w:rPr>
          <w:rFonts w:ascii="Times New Roman" w:hAnsi="Times New Roman" w:cs="Times New Roman"/>
          <w:sz w:val="24"/>
          <w:szCs w:val="24"/>
        </w:rPr>
        <w:t>as</w:t>
      </w:r>
      <w:r w:rsidRPr="00BD0359">
        <w:rPr>
          <w:rFonts w:ascii="Times New Roman" w:hAnsi="Times New Roman" w:cs="Times New Roman"/>
          <w:sz w:val="24"/>
          <w:szCs w:val="24"/>
        </w:rPr>
        <w:t xml:space="preserve"> used to identify and analyze patterns and themes in the interview data.</w:t>
      </w:r>
    </w:p>
    <w:p w14:paraId="04BE59CC" w14:textId="77777777" w:rsidR="001A6890" w:rsidRPr="00BD0359" w:rsidRDefault="001A6890" w:rsidP="00F07DAB">
      <w:pPr>
        <w:pStyle w:val="Subtitle"/>
        <w:spacing w:line="360" w:lineRule="auto"/>
        <w:jc w:val="both"/>
        <w:rPr>
          <w:rFonts w:ascii="Times New Roman" w:hAnsi="Times New Roman" w:cs="Times New Roman"/>
          <w:b/>
          <w:color w:val="auto"/>
          <w:sz w:val="24"/>
          <w:szCs w:val="24"/>
        </w:rPr>
      </w:pPr>
    </w:p>
    <w:p w14:paraId="1587999D" w14:textId="77777777" w:rsidR="001A6890" w:rsidRPr="00BD0359" w:rsidRDefault="001A6890" w:rsidP="00F07DAB">
      <w:pPr>
        <w:pStyle w:val="Subtitle"/>
        <w:spacing w:line="360" w:lineRule="auto"/>
        <w:jc w:val="both"/>
        <w:rPr>
          <w:rFonts w:ascii="Times New Roman" w:hAnsi="Times New Roman" w:cs="Times New Roman"/>
          <w:b/>
          <w:color w:val="auto"/>
          <w:sz w:val="24"/>
          <w:szCs w:val="24"/>
        </w:rPr>
      </w:pPr>
    </w:p>
    <w:p w14:paraId="0E1CDFD9" w14:textId="77777777" w:rsidR="00E6552B" w:rsidRPr="0097299B" w:rsidRDefault="00E6552B" w:rsidP="000F0C26">
      <w:pPr>
        <w:pStyle w:val="Heading1"/>
        <w:rPr>
          <w:rFonts w:ascii="Times New Roman" w:hAnsi="Times New Roman" w:cs="Times New Roman"/>
          <w:b/>
          <w:color w:val="auto"/>
          <w:sz w:val="24"/>
          <w:szCs w:val="24"/>
        </w:rPr>
      </w:pPr>
      <w:bookmarkStart w:id="32" w:name="_Toc141802194"/>
      <w:r w:rsidRPr="0097299B">
        <w:rPr>
          <w:rFonts w:ascii="Times New Roman" w:hAnsi="Times New Roman" w:cs="Times New Roman"/>
          <w:b/>
          <w:color w:val="auto"/>
          <w:sz w:val="24"/>
          <w:szCs w:val="24"/>
        </w:rPr>
        <w:lastRenderedPageBreak/>
        <w:t>3.</w:t>
      </w:r>
      <w:r w:rsidR="007A13FA" w:rsidRPr="0097299B">
        <w:rPr>
          <w:rFonts w:ascii="Times New Roman" w:hAnsi="Times New Roman" w:cs="Times New Roman"/>
          <w:b/>
          <w:color w:val="auto"/>
          <w:sz w:val="24"/>
          <w:szCs w:val="24"/>
        </w:rPr>
        <w:t>4</w:t>
      </w:r>
      <w:r w:rsidR="001A6890" w:rsidRPr="0097299B">
        <w:rPr>
          <w:rFonts w:ascii="Times New Roman" w:hAnsi="Times New Roman" w:cs="Times New Roman"/>
          <w:b/>
          <w:color w:val="auto"/>
          <w:sz w:val="24"/>
          <w:szCs w:val="24"/>
        </w:rPr>
        <w:t>. Data Analysis</w:t>
      </w:r>
      <w:bookmarkEnd w:id="32"/>
    </w:p>
    <w:p w14:paraId="04C44A13" w14:textId="77777777" w:rsidR="00E6552B" w:rsidRPr="00BD0359" w:rsidRDefault="001A6890"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a. Quantitative Data</w:t>
      </w:r>
    </w:p>
    <w:p w14:paraId="795A5DE4" w14:textId="77777777" w:rsidR="00E6552B" w:rsidRPr="00BD0359" w:rsidRDefault="00E6552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The quantitative data collected through the survey </w:t>
      </w:r>
      <w:proofErr w:type="gramStart"/>
      <w:r w:rsidRPr="00BD0359">
        <w:rPr>
          <w:rFonts w:ascii="Times New Roman" w:hAnsi="Times New Roman" w:cs="Times New Roman"/>
          <w:sz w:val="24"/>
          <w:szCs w:val="24"/>
        </w:rPr>
        <w:t>w</w:t>
      </w:r>
      <w:r w:rsidR="00F70FEE">
        <w:rPr>
          <w:rFonts w:ascii="Times New Roman" w:hAnsi="Times New Roman" w:cs="Times New Roman"/>
          <w:sz w:val="24"/>
          <w:szCs w:val="24"/>
        </w:rPr>
        <w:t xml:space="preserve">ere </w:t>
      </w:r>
      <w:r w:rsidRPr="00BD0359">
        <w:rPr>
          <w:rFonts w:ascii="Times New Roman" w:hAnsi="Times New Roman" w:cs="Times New Roman"/>
          <w:sz w:val="24"/>
          <w:szCs w:val="24"/>
        </w:rPr>
        <w:t xml:space="preserve"> analyzed</w:t>
      </w:r>
      <w:proofErr w:type="gramEnd"/>
      <w:r w:rsidRPr="00BD0359">
        <w:rPr>
          <w:rFonts w:ascii="Times New Roman" w:hAnsi="Times New Roman" w:cs="Times New Roman"/>
          <w:sz w:val="24"/>
          <w:szCs w:val="24"/>
        </w:rPr>
        <w:t xml:space="preserve"> using descriptive statistics, such as means, frequencies, and percentages, to summarize the data. Inferential statistical techniques, such as correlation analysis and regression analysis, w</w:t>
      </w:r>
      <w:r w:rsidR="007D6671">
        <w:rPr>
          <w:rFonts w:ascii="Times New Roman" w:hAnsi="Times New Roman" w:cs="Times New Roman"/>
          <w:sz w:val="24"/>
          <w:szCs w:val="24"/>
        </w:rPr>
        <w:t>as</w:t>
      </w:r>
      <w:r w:rsidRPr="00BD0359">
        <w:rPr>
          <w:rFonts w:ascii="Times New Roman" w:hAnsi="Times New Roman" w:cs="Times New Roman"/>
          <w:sz w:val="24"/>
          <w:szCs w:val="24"/>
        </w:rPr>
        <w:t xml:space="preserve"> used to examine the relationships between variables and test hypotheses.</w:t>
      </w:r>
    </w:p>
    <w:p w14:paraId="1AD0ED5D" w14:textId="77777777" w:rsidR="00E6552B" w:rsidRPr="00BD0359" w:rsidRDefault="00E6552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b. Qualitative Data:</w:t>
      </w:r>
    </w:p>
    <w:p w14:paraId="5C2ED43D" w14:textId="77777777" w:rsidR="00E6552B" w:rsidRPr="00BD0359" w:rsidRDefault="00E6552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The qualitative data from the interviews w</w:t>
      </w:r>
      <w:r w:rsidR="007D6671">
        <w:rPr>
          <w:rFonts w:ascii="Times New Roman" w:hAnsi="Times New Roman" w:cs="Times New Roman"/>
          <w:sz w:val="24"/>
          <w:szCs w:val="24"/>
        </w:rPr>
        <w:t xml:space="preserve">ere </w:t>
      </w:r>
      <w:r w:rsidRPr="00BD0359">
        <w:rPr>
          <w:rFonts w:ascii="Times New Roman" w:hAnsi="Times New Roman" w:cs="Times New Roman"/>
          <w:sz w:val="24"/>
          <w:szCs w:val="24"/>
        </w:rPr>
        <w:t xml:space="preserve">analyzed using thematic analysis. The interview transcripts </w:t>
      </w:r>
      <w:r w:rsidR="007D6671" w:rsidRPr="00BD0359">
        <w:rPr>
          <w:rFonts w:ascii="Times New Roman" w:hAnsi="Times New Roman" w:cs="Times New Roman"/>
          <w:sz w:val="24"/>
          <w:szCs w:val="24"/>
        </w:rPr>
        <w:t>w</w:t>
      </w:r>
      <w:r w:rsidR="007D6671">
        <w:rPr>
          <w:rFonts w:ascii="Times New Roman" w:hAnsi="Times New Roman" w:cs="Times New Roman"/>
          <w:sz w:val="24"/>
          <w:szCs w:val="24"/>
        </w:rPr>
        <w:t xml:space="preserve">ere </w:t>
      </w:r>
      <w:r w:rsidRPr="00BD0359">
        <w:rPr>
          <w:rFonts w:ascii="Times New Roman" w:hAnsi="Times New Roman" w:cs="Times New Roman"/>
          <w:sz w:val="24"/>
          <w:szCs w:val="24"/>
        </w:rPr>
        <w:t>coded and categorized into themes and sub-themes using a systematic approach. The identified themes w</w:t>
      </w:r>
      <w:r w:rsidR="007D6671">
        <w:rPr>
          <w:rFonts w:ascii="Times New Roman" w:hAnsi="Times New Roman" w:cs="Times New Roman"/>
          <w:sz w:val="24"/>
          <w:szCs w:val="24"/>
        </w:rPr>
        <w:t xml:space="preserve">ere then </w:t>
      </w:r>
      <w:r w:rsidR="007D6671" w:rsidRPr="00BD0359">
        <w:rPr>
          <w:rFonts w:ascii="Times New Roman" w:hAnsi="Times New Roman" w:cs="Times New Roman"/>
          <w:sz w:val="24"/>
          <w:szCs w:val="24"/>
        </w:rPr>
        <w:t>analyzed</w:t>
      </w:r>
      <w:r w:rsidRPr="00BD0359">
        <w:rPr>
          <w:rFonts w:ascii="Times New Roman" w:hAnsi="Times New Roman" w:cs="Times New Roman"/>
          <w:sz w:val="24"/>
          <w:szCs w:val="24"/>
        </w:rPr>
        <w:t xml:space="preserve"> and interpreted to generate meaningful insights related to the effects of learning and development on employee retention</w:t>
      </w:r>
    </w:p>
    <w:p w14:paraId="0B90FEA2" w14:textId="77777777" w:rsidR="00E6552B" w:rsidRPr="0097299B" w:rsidRDefault="00E6552B" w:rsidP="000F0C26">
      <w:pPr>
        <w:pStyle w:val="Heading1"/>
        <w:rPr>
          <w:rFonts w:ascii="Times New Roman" w:hAnsi="Times New Roman" w:cs="Times New Roman"/>
          <w:b/>
          <w:color w:val="auto"/>
          <w:sz w:val="24"/>
          <w:szCs w:val="24"/>
        </w:rPr>
      </w:pPr>
      <w:bookmarkStart w:id="33" w:name="_Toc141802195"/>
      <w:r w:rsidRPr="0097299B">
        <w:rPr>
          <w:rFonts w:ascii="Times New Roman" w:hAnsi="Times New Roman" w:cs="Times New Roman"/>
          <w:b/>
          <w:color w:val="auto"/>
          <w:sz w:val="24"/>
          <w:szCs w:val="24"/>
        </w:rPr>
        <w:t>3.</w:t>
      </w:r>
      <w:r w:rsidR="007A13FA" w:rsidRPr="0097299B">
        <w:rPr>
          <w:rFonts w:ascii="Times New Roman" w:hAnsi="Times New Roman" w:cs="Times New Roman"/>
          <w:b/>
          <w:color w:val="auto"/>
          <w:sz w:val="24"/>
          <w:szCs w:val="24"/>
        </w:rPr>
        <w:t>5</w:t>
      </w:r>
      <w:r w:rsidRPr="0097299B">
        <w:rPr>
          <w:rFonts w:ascii="Times New Roman" w:hAnsi="Times New Roman" w:cs="Times New Roman"/>
          <w:b/>
          <w:color w:val="auto"/>
          <w:sz w:val="24"/>
          <w:szCs w:val="24"/>
        </w:rPr>
        <w:t>. Ethical Considerations:</w:t>
      </w:r>
      <w:bookmarkEnd w:id="33"/>
    </w:p>
    <w:p w14:paraId="5485317E" w14:textId="77777777" w:rsidR="00E6552B" w:rsidRPr="00BD0359" w:rsidRDefault="00E6552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The </w:t>
      </w:r>
      <w:r w:rsidR="007D6671" w:rsidRPr="00BD0359">
        <w:rPr>
          <w:rFonts w:ascii="Times New Roman" w:hAnsi="Times New Roman" w:cs="Times New Roman"/>
          <w:sz w:val="24"/>
          <w:szCs w:val="24"/>
        </w:rPr>
        <w:t>research adhered</w:t>
      </w:r>
      <w:r w:rsidRPr="00BD0359">
        <w:rPr>
          <w:rFonts w:ascii="Times New Roman" w:hAnsi="Times New Roman" w:cs="Times New Roman"/>
          <w:sz w:val="24"/>
          <w:szCs w:val="24"/>
        </w:rPr>
        <w:t xml:space="preserve"> to ethical guidelines and principles. Informed consent w</w:t>
      </w:r>
      <w:r w:rsidR="007D6671">
        <w:rPr>
          <w:rFonts w:ascii="Times New Roman" w:hAnsi="Times New Roman" w:cs="Times New Roman"/>
          <w:sz w:val="24"/>
          <w:szCs w:val="24"/>
        </w:rPr>
        <w:t xml:space="preserve">as </w:t>
      </w:r>
      <w:r w:rsidRPr="00BD0359">
        <w:rPr>
          <w:rFonts w:ascii="Times New Roman" w:hAnsi="Times New Roman" w:cs="Times New Roman"/>
          <w:sz w:val="24"/>
          <w:szCs w:val="24"/>
        </w:rPr>
        <w:t xml:space="preserve">obtained from all participants, and their confidentiality and anonymity </w:t>
      </w:r>
      <w:r w:rsidR="007D6671" w:rsidRPr="00BD0359">
        <w:rPr>
          <w:rFonts w:ascii="Times New Roman" w:hAnsi="Times New Roman" w:cs="Times New Roman"/>
          <w:sz w:val="24"/>
          <w:szCs w:val="24"/>
        </w:rPr>
        <w:t>w</w:t>
      </w:r>
      <w:r w:rsidR="007D6671">
        <w:rPr>
          <w:rFonts w:ascii="Times New Roman" w:hAnsi="Times New Roman" w:cs="Times New Roman"/>
          <w:sz w:val="24"/>
          <w:szCs w:val="24"/>
        </w:rPr>
        <w:t>ere</w:t>
      </w:r>
      <w:r w:rsidRPr="00BD0359">
        <w:rPr>
          <w:rFonts w:ascii="Times New Roman" w:hAnsi="Times New Roman" w:cs="Times New Roman"/>
          <w:sz w:val="24"/>
          <w:szCs w:val="24"/>
        </w:rPr>
        <w:t xml:space="preserve"> maintained throughout the study. Ethical approval w</w:t>
      </w:r>
      <w:r w:rsidR="007D6671">
        <w:rPr>
          <w:rFonts w:ascii="Times New Roman" w:hAnsi="Times New Roman" w:cs="Times New Roman"/>
          <w:sz w:val="24"/>
          <w:szCs w:val="24"/>
        </w:rPr>
        <w:t xml:space="preserve">as </w:t>
      </w:r>
      <w:r w:rsidRPr="00BD0359">
        <w:rPr>
          <w:rFonts w:ascii="Times New Roman" w:hAnsi="Times New Roman" w:cs="Times New Roman"/>
          <w:sz w:val="24"/>
          <w:szCs w:val="24"/>
        </w:rPr>
        <w:t>sought from the relevant institutional review board.</w:t>
      </w:r>
    </w:p>
    <w:p w14:paraId="14C881CC" w14:textId="77777777" w:rsidR="00E6552B" w:rsidRPr="0097299B" w:rsidRDefault="00E6552B" w:rsidP="000F0C26">
      <w:pPr>
        <w:pStyle w:val="Heading1"/>
        <w:rPr>
          <w:rFonts w:ascii="Times New Roman" w:hAnsi="Times New Roman" w:cs="Times New Roman"/>
          <w:b/>
          <w:color w:val="auto"/>
          <w:sz w:val="24"/>
          <w:szCs w:val="24"/>
        </w:rPr>
      </w:pPr>
      <w:bookmarkStart w:id="34" w:name="_Toc141802196"/>
      <w:r w:rsidRPr="0097299B">
        <w:rPr>
          <w:rFonts w:ascii="Times New Roman" w:hAnsi="Times New Roman" w:cs="Times New Roman"/>
          <w:b/>
          <w:color w:val="auto"/>
          <w:sz w:val="24"/>
          <w:szCs w:val="24"/>
        </w:rPr>
        <w:t>3.</w:t>
      </w:r>
      <w:r w:rsidR="001A6890" w:rsidRPr="0097299B">
        <w:rPr>
          <w:rFonts w:ascii="Times New Roman" w:hAnsi="Times New Roman" w:cs="Times New Roman"/>
          <w:b/>
          <w:color w:val="auto"/>
          <w:sz w:val="24"/>
          <w:szCs w:val="24"/>
        </w:rPr>
        <w:t>6</w:t>
      </w:r>
      <w:r w:rsidRPr="0097299B">
        <w:rPr>
          <w:rFonts w:ascii="Times New Roman" w:hAnsi="Times New Roman" w:cs="Times New Roman"/>
          <w:b/>
          <w:color w:val="auto"/>
          <w:sz w:val="24"/>
          <w:szCs w:val="24"/>
        </w:rPr>
        <w:t xml:space="preserve"> Limitations:</w:t>
      </w:r>
      <w:bookmarkEnd w:id="34"/>
    </w:p>
    <w:p w14:paraId="6B282C79" w14:textId="77777777" w:rsidR="00E6552B" w:rsidRPr="00BD0359" w:rsidRDefault="00E6552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This study </w:t>
      </w:r>
      <w:r w:rsidR="00EE313B">
        <w:rPr>
          <w:rFonts w:ascii="Times New Roman" w:hAnsi="Times New Roman" w:cs="Times New Roman"/>
          <w:sz w:val="24"/>
          <w:szCs w:val="24"/>
        </w:rPr>
        <w:t>had</w:t>
      </w:r>
      <w:r w:rsidRPr="00BD0359">
        <w:rPr>
          <w:rFonts w:ascii="Times New Roman" w:hAnsi="Times New Roman" w:cs="Times New Roman"/>
          <w:sz w:val="24"/>
          <w:szCs w:val="24"/>
        </w:rPr>
        <w:t xml:space="preserve"> some limitations, such as the potential for response biases, limited generalizability to other industries or organizations, and the inherent subjectivity in qualitative data analysis. These limitations </w:t>
      </w:r>
      <w:r w:rsidR="00815DAE" w:rsidRPr="00BD0359">
        <w:rPr>
          <w:rFonts w:ascii="Times New Roman" w:hAnsi="Times New Roman" w:cs="Times New Roman"/>
          <w:sz w:val="24"/>
          <w:szCs w:val="24"/>
        </w:rPr>
        <w:t>w</w:t>
      </w:r>
      <w:r w:rsidR="00815DAE">
        <w:rPr>
          <w:rFonts w:ascii="Times New Roman" w:hAnsi="Times New Roman" w:cs="Times New Roman"/>
          <w:sz w:val="24"/>
          <w:szCs w:val="24"/>
        </w:rPr>
        <w:t xml:space="preserve">ere </w:t>
      </w:r>
      <w:r w:rsidR="00815DAE" w:rsidRPr="00BD0359">
        <w:rPr>
          <w:rFonts w:ascii="Times New Roman" w:hAnsi="Times New Roman" w:cs="Times New Roman"/>
          <w:sz w:val="24"/>
          <w:szCs w:val="24"/>
        </w:rPr>
        <w:t>acknowledged</w:t>
      </w:r>
      <w:r w:rsidRPr="00BD0359">
        <w:rPr>
          <w:rFonts w:ascii="Times New Roman" w:hAnsi="Times New Roman" w:cs="Times New Roman"/>
          <w:sz w:val="24"/>
          <w:szCs w:val="24"/>
        </w:rPr>
        <w:t xml:space="preserve"> and discussed in the research report.</w:t>
      </w:r>
    </w:p>
    <w:p w14:paraId="7F3F1517" w14:textId="77777777" w:rsidR="00E6552B" w:rsidRPr="00BD0359" w:rsidRDefault="00E6552B" w:rsidP="00F07DAB">
      <w:pPr>
        <w:spacing w:line="360" w:lineRule="auto"/>
        <w:jc w:val="both"/>
        <w:rPr>
          <w:rFonts w:ascii="Times New Roman" w:eastAsia="Times New Roman" w:hAnsi="Times New Roman" w:cs="Times New Roman"/>
          <w:sz w:val="24"/>
          <w:szCs w:val="24"/>
        </w:rPr>
      </w:pPr>
    </w:p>
    <w:p w14:paraId="32190C5E" w14:textId="77777777" w:rsidR="00E6552B" w:rsidRPr="00BD0359" w:rsidRDefault="00E6552B" w:rsidP="00F07DAB">
      <w:pPr>
        <w:spacing w:line="360" w:lineRule="auto"/>
        <w:jc w:val="both"/>
        <w:rPr>
          <w:rFonts w:ascii="Times New Roman" w:hAnsi="Times New Roman" w:cs="Times New Roman"/>
          <w:sz w:val="24"/>
          <w:szCs w:val="24"/>
        </w:rPr>
      </w:pPr>
    </w:p>
    <w:p w14:paraId="05FC331D" w14:textId="77777777" w:rsidR="00E6552B" w:rsidRPr="00BD0359" w:rsidRDefault="00E6552B" w:rsidP="00F07DAB">
      <w:pPr>
        <w:spacing w:line="360" w:lineRule="auto"/>
        <w:jc w:val="both"/>
        <w:rPr>
          <w:rFonts w:ascii="Times New Roman" w:hAnsi="Times New Roman" w:cs="Times New Roman"/>
          <w:sz w:val="24"/>
          <w:szCs w:val="24"/>
        </w:rPr>
      </w:pPr>
    </w:p>
    <w:p w14:paraId="3741A585" w14:textId="77777777" w:rsidR="009638C9" w:rsidRPr="00BD0359" w:rsidRDefault="009638C9" w:rsidP="00F07DAB">
      <w:pPr>
        <w:spacing w:line="360" w:lineRule="auto"/>
        <w:jc w:val="both"/>
        <w:rPr>
          <w:rFonts w:ascii="Times New Roman" w:hAnsi="Times New Roman" w:cs="Times New Roman"/>
          <w:b/>
          <w:bCs/>
          <w:sz w:val="24"/>
          <w:szCs w:val="24"/>
        </w:rPr>
      </w:pPr>
      <w:r w:rsidRPr="00BD0359">
        <w:rPr>
          <w:rFonts w:ascii="Times New Roman" w:hAnsi="Times New Roman" w:cs="Times New Roman"/>
          <w:b/>
          <w:bCs/>
          <w:sz w:val="24"/>
          <w:szCs w:val="24"/>
        </w:rPr>
        <w:br w:type="page"/>
      </w:r>
    </w:p>
    <w:p w14:paraId="6C77ABD1" w14:textId="77777777" w:rsidR="00AA3466" w:rsidRPr="00F209ED" w:rsidRDefault="0097299B" w:rsidP="0097299B">
      <w:pPr>
        <w:pStyle w:val="Heading1"/>
        <w:jc w:val="center"/>
        <w:rPr>
          <w:rFonts w:ascii="Times New Roman" w:hAnsi="Times New Roman" w:cs="Times New Roman"/>
          <w:b/>
          <w:color w:val="auto"/>
          <w:sz w:val="24"/>
          <w:szCs w:val="24"/>
        </w:rPr>
      </w:pPr>
      <w:bookmarkStart w:id="35" w:name="_Toc141802197"/>
      <w:r w:rsidRPr="00F209ED">
        <w:rPr>
          <w:rFonts w:ascii="Times New Roman" w:hAnsi="Times New Roman" w:cs="Times New Roman"/>
          <w:b/>
          <w:color w:val="auto"/>
          <w:sz w:val="24"/>
          <w:szCs w:val="24"/>
        </w:rPr>
        <w:lastRenderedPageBreak/>
        <w:t>CHAPTER FOUR</w:t>
      </w:r>
      <w:bookmarkEnd w:id="35"/>
    </w:p>
    <w:p w14:paraId="46075C39" w14:textId="77777777" w:rsidR="00AA3466" w:rsidRPr="00F209ED" w:rsidRDefault="0097299B" w:rsidP="0097299B">
      <w:pPr>
        <w:pStyle w:val="Heading1"/>
        <w:jc w:val="center"/>
        <w:rPr>
          <w:rFonts w:ascii="Times New Roman" w:hAnsi="Times New Roman" w:cs="Times New Roman"/>
          <w:b/>
          <w:color w:val="auto"/>
          <w:sz w:val="24"/>
          <w:szCs w:val="24"/>
        </w:rPr>
      </w:pPr>
      <w:bookmarkStart w:id="36" w:name="_Toc141802198"/>
      <w:r w:rsidRPr="00F209ED">
        <w:rPr>
          <w:rFonts w:ascii="Times New Roman" w:hAnsi="Times New Roman" w:cs="Times New Roman"/>
          <w:b/>
          <w:color w:val="auto"/>
          <w:sz w:val="24"/>
          <w:szCs w:val="24"/>
        </w:rPr>
        <w:t>ANALYSIS AND DISCUSSION OF FINDINGS.</w:t>
      </w:r>
      <w:bookmarkEnd w:id="36"/>
    </w:p>
    <w:p w14:paraId="2369D4BE" w14:textId="77777777" w:rsidR="00F209ED" w:rsidRDefault="004F35F3" w:rsidP="00F209ED">
      <w:pPr>
        <w:pStyle w:val="Heading1"/>
        <w:rPr>
          <w:rStyle w:val="Heading2Char"/>
          <w:rFonts w:ascii="Times New Roman" w:eastAsiaTheme="minorEastAsia" w:hAnsi="Times New Roman" w:cs="Times New Roman"/>
          <w:b/>
          <w:color w:val="auto"/>
          <w:sz w:val="24"/>
          <w:szCs w:val="24"/>
        </w:rPr>
      </w:pPr>
      <w:bookmarkStart w:id="37" w:name="_Toc141802199"/>
      <w:r w:rsidRPr="00BD0359">
        <w:rPr>
          <w:rStyle w:val="Heading2Char"/>
          <w:rFonts w:ascii="Times New Roman" w:eastAsiaTheme="minorEastAsia" w:hAnsi="Times New Roman" w:cs="Times New Roman"/>
          <w:b/>
          <w:color w:val="auto"/>
          <w:sz w:val="24"/>
          <w:szCs w:val="24"/>
        </w:rPr>
        <w:t>4.</w:t>
      </w:r>
      <w:r w:rsidR="007A13FA" w:rsidRPr="00BD0359">
        <w:rPr>
          <w:rStyle w:val="Heading2Char"/>
          <w:rFonts w:ascii="Times New Roman" w:eastAsiaTheme="minorEastAsia" w:hAnsi="Times New Roman" w:cs="Times New Roman"/>
          <w:b/>
          <w:color w:val="auto"/>
          <w:sz w:val="24"/>
          <w:szCs w:val="24"/>
        </w:rPr>
        <w:t>0</w:t>
      </w:r>
      <w:r w:rsidRPr="00BD0359">
        <w:rPr>
          <w:rStyle w:val="Heading2Char"/>
          <w:rFonts w:ascii="Times New Roman" w:eastAsiaTheme="minorEastAsia" w:hAnsi="Times New Roman" w:cs="Times New Roman"/>
          <w:b/>
          <w:color w:val="auto"/>
          <w:sz w:val="24"/>
          <w:szCs w:val="24"/>
        </w:rPr>
        <w:t xml:space="preserve">. </w:t>
      </w:r>
      <w:r w:rsidR="003A4F63" w:rsidRPr="00BD0359">
        <w:rPr>
          <w:rStyle w:val="Heading2Char"/>
          <w:rFonts w:ascii="Times New Roman" w:eastAsiaTheme="minorEastAsia" w:hAnsi="Times New Roman" w:cs="Times New Roman"/>
          <w:b/>
          <w:color w:val="auto"/>
          <w:sz w:val="24"/>
          <w:szCs w:val="24"/>
        </w:rPr>
        <w:t>Introduction</w:t>
      </w:r>
      <w:bookmarkEnd w:id="37"/>
    </w:p>
    <w:p w14:paraId="2E13554A" w14:textId="77777777" w:rsidR="00A90212" w:rsidRPr="00BD0359" w:rsidRDefault="00A6326F" w:rsidP="00F209ED">
      <w:pPr>
        <w:pStyle w:val="Heading1"/>
        <w:spacing w:line="360" w:lineRule="auto"/>
        <w:jc w:val="both"/>
        <w:rPr>
          <w:rFonts w:ascii="Times New Roman" w:hAnsi="Times New Roman" w:cs="Times New Roman"/>
          <w:color w:val="auto"/>
          <w:sz w:val="24"/>
          <w:szCs w:val="24"/>
        </w:rPr>
      </w:pPr>
      <w:r w:rsidRPr="00BD0359">
        <w:rPr>
          <w:rFonts w:ascii="Times New Roman" w:hAnsi="Times New Roman" w:cs="Times New Roman"/>
          <w:color w:val="auto"/>
          <w:sz w:val="24"/>
          <w:szCs w:val="24"/>
        </w:rPr>
        <w:t>This chapter presents the analysis of the combined quantitative and qualitative data collected in the study investigating the effects of learning and development practices on employment retention at Mika Eco Resort Hotel. The research questions guide the examination of the relationship between learning initiatives and employee retention, as well as the identification of specific practices that significantly impact retention outcomes. Through rigorous data analysis and thematic exploration, this chapter unveils crucial insights into the complex interplay between learning opportunities and employee commitment. The integration of both data types strengthens the validity of the findings, providing a comprehensive understanding of the factors influencing employee retention. The results from this chapter will pave the way for the subsequent discussion of implications and recommendations in Chapter 5, enabling organizations to optimize their learning and development strategies to foster a loyal and motivated workforce.</w:t>
      </w:r>
    </w:p>
    <w:p w14:paraId="36BBD0AC" w14:textId="77777777" w:rsidR="00A90212" w:rsidRPr="00BD0359" w:rsidRDefault="001A6890" w:rsidP="00F209ED">
      <w:pPr>
        <w:pStyle w:val="Heading1"/>
        <w:spacing w:line="360" w:lineRule="auto"/>
        <w:jc w:val="both"/>
        <w:rPr>
          <w:rFonts w:ascii="Times New Roman" w:hAnsi="Times New Roman" w:cs="Times New Roman"/>
          <w:color w:val="auto"/>
          <w:sz w:val="24"/>
          <w:szCs w:val="24"/>
        </w:rPr>
      </w:pPr>
      <w:bookmarkStart w:id="38" w:name="_Toc141802200"/>
      <w:r w:rsidRPr="00BD0359">
        <w:rPr>
          <w:rStyle w:val="SubtitleChar"/>
          <w:rFonts w:ascii="Times New Roman" w:hAnsi="Times New Roman" w:cs="Times New Roman"/>
          <w:b/>
          <w:bCs/>
          <w:color w:val="auto"/>
          <w:sz w:val="24"/>
          <w:szCs w:val="24"/>
        </w:rPr>
        <w:t>4.1 Descriptive</w:t>
      </w:r>
      <w:r w:rsidR="00A90212" w:rsidRPr="00BD0359">
        <w:rPr>
          <w:rStyle w:val="SubtitleChar"/>
          <w:rFonts w:ascii="Times New Roman" w:hAnsi="Times New Roman" w:cs="Times New Roman"/>
          <w:b/>
          <w:bCs/>
          <w:color w:val="auto"/>
          <w:sz w:val="24"/>
          <w:szCs w:val="24"/>
        </w:rPr>
        <w:t xml:space="preserve"> statistics</w:t>
      </w:r>
      <w:r w:rsidR="00A90212" w:rsidRPr="00BD0359">
        <w:rPr>
          <w:rFonts w:ascii="Times New Roman" w:hAnsi="Times New Roman" w:cs="Times New Roman"/>
          <w:color w:val="auto"/>
          <w:sz w:val="24"/>
          <w:szCs w:val="24"/>
        </w:rPr>
        <w:t>.</w:t>
      </w:r>
      <w:bookmarkEnd w:id="38"/>
      <w:r w:rsidR="00A90212" w:rsidRPr="00BD0359">
        <w:rPr>
          <w:rFonts w:ascii="Times New Roman" w:hAnsi="Times New Roman" w:cs="Times New Roman"/>
          <w:color w:val="auto"/>
          <w:sz w:val="24"/>
          <w:szCs w:val="24"/>
        </w:rPr>
        <w:t xml:space="preserve"> </w:t>
      </w:r>
    </w:p>
    <w:p w14:paraId="5E4139B0" w14:textId="77777777" w:rsidR="00DC23D5" w:rsidRPr="00BD0359" w:rsidRDefault="00DC23D5" w:rsidP="00F07DAB">
      <w:pPr>
        <w:spacing w:line="360" w:lineRule="auto"/>
        <w:jc w:val="both"/>
        <w:rPr>
          <w:rFonts w:ascii="Times New Roman" w:hAnsi="Times New Roman" w:cs="Times New Roman"/>
          <w:b/>
          <w:bCs/>
          <w:sz w:val="24"/>
          <w:szCs w:val="24"/>
        </w:rPr>
      </w:pPr>
      <w:r w:rsidRPr="00BD0359">
        <w:rPr>
          <w:rFonts w:ascii="Times New Roman" w:hAnsi="Times New Roman" w:cs="Times New Roman"/>
          <w:b/>
          <w:bCs/>
          <w:sz w:val="24"/>
          <w:szCs w:val="24"/>
        </w:rPr>
        <w:t>Introduction:</w:t>
      </w:r>
    </w:p>
    <w:p w14:paraId="074F01AA" w14:textId="77777777" w:rsidR="00DC23D5" w:rsidRPr="00BD0359" w:rsidRDefault="00DC23D5"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In this research study, we present a comprehensive background table that provides valuable insights into the demographic characteristics of a sample comprising 62 employees. The table presents the total count and frequency percentage for each category, focusing on key attributes such as gender, age range, level of education, and period of working at the organization. These demographic characteristics play a crucial role in understanding the composition and diversity of the workforce, influencing various aspects of organizational dynamics and employee behavior.</w:t>
      </w:r>
    </w:p>
    <w:p w14:paraId="7CFF795F" w14:textId="77777777" w:rsidR="00F92E81" w:rsidRPr="00BD0359" w:rsidRDefault="001A6890" w:rsidP="00F07DAB">
      <w:pPr>
        <w:spacing w:line="360" w:lineRule="auto"/>
        <w:jc w:val="both"/>
        <w:rPr>
          <w:rFonts w:ascii="Times New Roman" w:hAnsi="Times New Roman" w:cs="Times New Roman"/>
          <w:b/>
          <w:sz w:val="24"/>
          <w:szCs w:val="24"/>
        </w:rPr>
      </w:pPr>
      <w:r w:rsidRPr="00BD0359">
        <w:rPr>
          <w:rFonts w:ascii="Times New Roman" w:hAnsi="Times New Roman" w:cs="Times New Roman"/>
          <w:b/>
          <w:sz w:val="24"/>
          <w:szCs w:val="24"/>
        </w:rPr>
        <w:t xml:space="preserve">  </w:t>
      </w:r>
    </w:p>
    <w:p w14:paraId="6FE02E90" w14:textId="77777777" w:rsidR="00F92E81" w:rsidRPr="00BD0359" w:rsidRDefault="00F92E81" w:rsidP="00F07DAB">
      <w:pPr>
        <w:spacing w:line="360" w:lineRule="auto"/>
        <w:jc w:val="both"/>
        <w:rPr>
          <w:rFonts w:ascii="Times New Roman" w:hAnsi="Times New Roman" w:cs="Times New Roman"/>
          <w:b/>
          <w:sz w:val="24"/>
          <w:szCs w:val="24"/>
        </w:rPr>
      </w:pPr>
    </w:p>
    <w:p w14:paraId="066750AA" w14:textId="77777777" w:rsidR="00F92E81" w:rsidRPr="00BD0359" w:rsidRDefault="00F92E81" w:rsidP="00F07DAB">
      <w:pPr>
        <w:spacing w:line="360" w:lineRule="auto"/>
        <w:jc w:val="both"/>
        <w:rPr>
          <w:rFonts w:ascii="Times New Roman" w:hAnsi="Times New Roman" w:cs="Times New Roman"/>
          <w:b/>
          <w:sz w:val="24"/>
          <w:szCs w:val="24"/>
        </w:rPr>
      </w:pPr>
    </w:p>
    <w:p w14:paraId="448E3118" w14:textId="77777777" w:rsidR="00F92E81" w:rsidRPr="00BD0359" w:rsidRDefault="00F92E81" w:rsidP="00F07DAB">
      <w:pPr>
        <w:spacing w:line="360" w:lineRule="auto"/>
        <w:jc w:val="both"/>
        <w:rPr>
          <w:rFonts w:ascii="Times New Roman" w:hAnsi="Times New Roman" w:cs="Times New Roman"/>
          <w:b/>
          <w:sz w:val="24"/>
          <w:szCs w:val="24"/>
        </w:rPr>
      </w:pPr>
    </w:p>
    <w:p w14:paraId="1DFE4D6C" w14:textId="77777777" w:rsidR="00F92E81" w:rsidRPr="00BD0359" w:rsidRDefault="00F92E81" w:rsidP="00F07DAB">
      <w:pPr>
        <w:spacing w:line="360" w:lineRule="auto"/>
        <w:jc w:val="both"/>
        <w:rPr>
          <w:rFonts w:ascii="Times New Roman" w:hAnsi="Times New Roman" w:cs="Times New Roman"/>
          <w:b/>
          <w:sz w:val="24"/>
          <w:szCs w:val="24"/>
        </w:rPr>
      </w:pPr>
    </w:p>
    <w:p w14:paraId="3FECEAB2" w14:textId="77777777" w:rsidR="00A90212" w:rsidRPr="00F209ED" w:rsidRDefault="001A6890" w:rsidP="000F0C26">
      <w:pPr>
        <w:pStyle w:val="Heading1"/>
        <w:rPr>
          <w:rFonts w:ascii="Times New Roman" w:hAnsi="Times New Roman" w:cs="Times New Roman"/>
          <w:b/>
          <w:color w:val="auto"/>
          <w:sz w:val="24"/>
          <w:szCs w:val="24"/>
        </w:rPr>
      </w:pPr>
      <w:bookmarkStart w:id="39" w:name="_Toc141802201"/>
      <w:r w:rsidRPr="00F209ED">
        <w:rPr>
          <w:rFonts w:ascii="Times New Roman" w:hAnsi="Times New Roman" w:cs="Times New Roman"/>
          <w:b/>
          <w:color w:val="auto"/>
          <w:sz w:val="24"/>
          <w:szCs w:val="24"/>
        </w:rPr>
        <w:lastRenderedPageBreak/>
        <w:t>Table 1: D</w:t>
      </w:r>
      <w:r w:rsidR="00A90212" w:rsidRPr="00F209ED">
        <w:rPr>
          <w:rFonts w:ascii="Times New Roman" w:hAnsi="Times New Roman" w:cs="Times New Roman"/>
          <w:b/>
          <w:color w:val="auto"/>
          <w:sz w:val="24"/>
          <w:szCs w:val="24"/>
        </w:rPr>
        <w:t>escriptive statistics for respondents.</w:t>
      </w:r>
      <w:bookmarkEnd w:id="39"/>
      <w:r w:rsidR="00A90212" w:rsidRPr="00F209ED">
        <w:rPr>
          <w:rFonts w:ascii="Times New Roman" w:hAnsi="Times New Roman" w:cs="Times New Roman"/>
          <w:b/>
          <w:color w:val="auto"/>
          <w:sz w:val="24"/>
          <w:szCs w:val="24"/>
        </w:rPr>
        <w:t xml:space="preserve"> </w:t>
      </w:r>
    </w:p>
    <w:tbl>
      <w:tblPr>
        <w:tblStyle w:val="TableGrid"/>
        <w:tblW w:w="0" w:type="auto"/>
        <w:tblLook w:val="04A0" w:firstRow="1" w:lastRow="0" w:firstColumn="1" w:lastColumn="0" w:noHBand="0" w:noVBand="1"/>
      </w:tblPr>
      <w:tblGrid>
        <w:gridCol w:w="2098"/>
        <w:gridCol w:w="2551"/>
        <w:gridCol w:w="2258"/>
        <w:gridCol w:w="2443"/>
      </w:tblGrid>
      <w:tr w:rsidR="00FF305F" w:rsidRPr="00BD0359" w14:paraId="06DBB3AE" w14:textId="77777777" w:rsidTr="00FF305F">
        <w:tc>
          <w:tcPr>
            <w:tcW w:w="2137" w:type="dxa"/>
          </w:tcPr>
          <w:p w14:paraId="7EF48CEC"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Item </w:t>
            </w:r>
          </w:p>
        </w:tc>
        <w:tc>
          <w:tcPr>
            <w:tcW w:w="2601" w:type="dxa"/>
          </w:tcPr>
          <w:p w14:paraId="06CF26E9"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description       </w:t>
            </w:r>
          </w:p>
        </w:tc>
        <w:tc>
          <w:tcPr>
            <w:tcW w:w="2334" w:type="dxa"/>
          </w:tcPr>
          <w:p w14:paraId="54145EC8"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Total Count</w:t>
            </w:r>
          </w:p>
        </w:tc>
        <w:tc>
          <w:tcPr>
            <w:tcW w:w="2504" w:type="dxa"/>
          </w:tcPr>
          <w:p w14:paraId="2C8509F4"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Frequency Percentage</w:t>
            </w:r>
          </w:p>
        </w:tc>
      </w:tr>
      <w:tr w:rsidR="00FF305F" w:rsidRPr="00BD0359" w14:paraId="629460A2" w14:textId="77777777" w:rsidTr="00FF305F">
        <w:tc>
          <w:tcPr>
            <w:tcW w:w="2137" w:type="dxa"/>
          </w:tcPr>
          <w:p w14:paraId="3588CC1D"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Gende</w:t>
            </w:r>
            <w:r w:rsidR="00F92E81" w:rsidRPr="00BD0359">
              <w:rPr>
                <w:rFonts w:ascii="Times New Roman" w:hAnsi="Times New Roman" w:cs="Times New Roman"/>
                <w:sz w:val="24"/>
                <w:szCs w:val="24"/>
              </w:rPr>
              <w:t>r</w:t>
            </w:r>
          </w:p>
        </w:tc>
        <w:tc>
          <w:tcPr>
            <w:tcW w:w="2601" w:type="dxa"/>
          </w:tcPr>
          <w:p w14:paraId="5C0B4D53"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Male </w:t>
            </w:r>
          </w:p>
        </w:tc>
        <w:tc>
          <w:tcPr>
            <w:tcW w:w="2334" w:type="dxa"/>
          </w:tcPr>
          <w:p w14:paraId="38A24C5C"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32</w:t>
            </w:r>
          </w:p>
        </w:tc>
        <w:tc>
          <w:tcPr>
            <w:tcW w:w="2504" w:type="dxa"/>
          </w:tcPr>
          <w:p w14:paraId="45582BC8"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51.6%</w:t>
            </w:r>
          </w:p>
        </w:tc>
      </w:tr>
      <w:tr w:rsidR="00FF305F" w:rsidRPr="00BD0359" w14:paraId="65937DA1" w14:textId="77777777" w:rsidTr="00FF305F">
        <w:tc>
          <w:tcPr>
            <w:tcW w:w="2137" w:type="dxa"/>
          </w:tcPr>
          <w:p w14:paraId="714C23E7" w14:textId="77777777" w:rsidR="00FF305F" w:rsidRPr="00BD0359" w:rsidRDefault="00FF305F" w:rsidP="00F07DAB">
            <w:pPr>
              <w:spacing w:line="360" w:lineRule="auto"/>
              <w:jc w:val="both"/>
              <w:rPr>
                <w:rFonts w:ascii="Times New Roman" w:hAnsi="Times New Roman" w:cs="Times New Roman"/>
                <w:sz w:val="24"/>
                <w:szCs w:val="24"/>
              </w:rPr>
            </w:pPr>
          </w:p>
        </w:tc>
        <w:tc>
          <w:tcPr>
            <w:tcW w:w="2601" w:type="dxa"/>
          </w:tcPr>
          <w:p w14:paraId="110A5B31"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female </w:t>
            </w:r>
          </w:p>
        </w:tc>
        <w:tc>
          <w:tcPr>
            <w:tcW w:w="2334" w:type="dxa"/>
          </w:tcPr>
          <w:p w14:paraId="55592D75"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30</w:t>
            </w:r>
          </w:p>
        </w:tc>
        <w:tc>
          <w:tcPr>
            <w:tcW w:w="2504" w:type="dxa"/>
          </w:tcPr>
          <w:p w14:paraId="5931C65B"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48,4%</w:t>
            </w:r>
          </w:p>
        </w:tc>
      </w:tr>
      <w:tr w:rsidR="00FF305F" w:rsidRPr="00BD0359" w14:paraId="6B882A8B" w14:textId="77777777" w:rsidTr="00FF305F">
        <w:tc>
          <w:tcPr>
            <w:tcW w:w="2137" w:type="dxa"/>
          </w:tcPr>
          <w:p w14:paraId="66476AE5"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Age range </w:t>
            </w:r>
          </w:p>
        </w:tc>
        <w:tc>
          <w:tcPr>
            <w:tcW w:w="2601" w:type="dxa"/>
          </w:tcPr>
          <w:p w14:paraId="5CDCB220" w14:textId="77777777" w:rsidR="00FF305F" w:rsidRPr="00BD0359" w:rsidRDefault="00FF305F" w:rsidP="00F07DAB">
            <w:pPr>
              <w:spacing w:line="360" w:lineRule="auto"/>
              <w:jc w:val="both"/>
              <w:rPr>
                <w:rFonts w:ascii="Times New Roman" w:hAnsi="Times New Roman" w:cs="Times New Roman"/>
                <w:sz w:val="24"/>
                <w:szCs w:val="24"/>
              </w:rPr>
            </w:pPr>
          </w:p>
        </w:tc>
        <w:tc>
          <w:tcPr>
            <w:tcW w:w="2334" w:type="dxa"/>
          </w:tcPr>
          <w:p w14:paraId="19AA54C9" w14:textId="77777777" w:rsidR="00FF305F" w:rsidRPr="00BD0359" w:rsidRDefault="00FF305F" w:rsidP="00F07DAB">
            <w:pPr>
              <w:spacing w:line="360" w:lineRule="auto"/>
              <w:jc w:val="both"/>
              <w:rPr>
                <w:rFonts w:ascii="Times New Roman" w:hAnsi="Times New Roman" w:cs="Times New Roman"/>
                <w:sz w:val="24"/>
                <w:szCs w:val="24"/>
              </w:rPr>
            </w:pPr>
          </w:p>
        </w:tc>
        <w:tc>
          <w:tcPr>
            <w:tcW w:w="2504" w:type="dxa"/>
          </w:tcPr>
          <w:p w14:paraId="368370B9" w14:textId="77777777" w:rsidR="00FF305F" w:rsidRPr="00BD0359" w:rsidRDefault="00FF305F" w:rsidP="00F07DAB">
            <w:pPr>
              <w:spacing w:line="360" w:lineRule="auto"/>
              <w:jc w:val="both"/>
              <w:rPr>
                <w:rFonts w:ascii="Times New Roman" w:hAnsi="Times New Roman" w:cs="Times New Roman"/>
                <w:sz w:val="24"/>
                <w:szCs w:val="24"/>
              </w:rPr>
            </w:pPr>
          </w:p>
        </w:tc>
      </w:tr>
      <w:tr w:rsidR="00FF305F" w:rsidRPr="00BD0359" w14:paraId="2293B0EA" w14:textId="77777777" w:rsidTr="00FF305F">
        <w:tc>
          <w:tcPr>
            <w:tcW w:w="2137" w:type="dxa"/>
          </w:tcPr>
          <w:p w14:paraId="61D4FF52" w14:textId="77777777" w:rsidR="00FF305F" w:rsidRPr="00BD0359" w:rsidRDefault="00FF305F" w:rsidP="00F07DAB">
            <w:pPr>
              <w:spacing w:line="360" w:lineRule="auto"/>
              <w:jc w:val="both"/>
              <w:rPr>
                <w:rFonts w:ascii="Times New Roman" w:hAnsi="Times New Roman" w:cs="Times New Roman"/>
                <w:sz w:val="24"/>
                <w:szCs w:val="24"/>
              </w:rPr>
            </w:pPr>
          </w:p>
        </w:tc>
        <w:tc>
          <w:tcPr>
            <w:tcW w:w="2601" w:type="dxa"/>
          </w:tcPr>
          <w:p w14:paraId="4353CB20"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20-30yrs</w:t>
            </w:r>
          </w:p>
        </w:tc>
        <w:tc>
          <w:tcPr>
            <w:tcW w:w="2334" w:type="dxa"/>
          </w:tcPr>
          <w:p w14:paraId="00A45868"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18</w:t>
            </w:r>
          </w:p>
        </w:tc>
        <w:tc>
          <w:tcPr>
            <w:tcW w:w="2504" w:type="dxa"/>
          </w:tcPr>
          <w:p w14:paraId="3BE02FB9"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29.0%</w:t>
            </w:r>
          </w:p>
        </w:tc>
      </w:tr>
      <w:tr w:rsidR="00FF305F" w:rsidRPr="00BD0359" w14:paraId="2E321B01" w14:textId="77777777" w:rsidTr="00FF305F">
        <w:tc>
          <w:tcPr>
            <w:tcW w:w="2137" w:type="dxa"/>
          </w:tcPr>
          <w:p w14:paraId="16F6C4BF" w14:textId="77777777" w:rsidR="00FF305F" w:rsidRPr="00BD0359" w:rsidRDefault="00FF305F" w:rsidP="00F07DAB">
            <w:pPr>
              <w:spacing w:line="360" w:lineRule="auto"/>
              <w:jc w:val="both"/>
              <w:rPr>
                <w:rFonts w:ascii="Times New Roman" w:hAnsi="Times New Roman" w:cs="Times New Roman"/>
                <w:sz w:val="24"/>
                <w:szCs w:val="24"/>
              </w:rPr>
            </w:pPr>
          </w:p>
        </w:tc>
        <w:tc>
          <w:tcPr>
            <w:tcW w:w="2601" w:type="dxa"/>
          </w:tcPr>
          <w:p w14:paraId="13E68EA8"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31-40yrs</w:t>
            </w:r>
          </w:p>
        </w:tc>
        <w:tc>
          <w:tcPr>
            <w:tcW w:w="2334" w:type="dxa"/>
          </w:tcPr>
          <w:p w14:paraId="0EFB9083"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20</w:t>
            </w:r>
          </w:p>
        </w:tc>
        <w:tc>
          <w:tcPr>
            <w:tcW w:w="2504" w:type="dxa"/>
          </w:tcPr>
          <w:p w14:paraId="63E39E05"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32.3%</w:t>
            </w:r>
          </w:p>
        </w:tc>
      </w:tr>
      <w:tr w:rsidR="00FF305F" w:rsidRPr="00BD0359" w14:paraId="7F626862" w14:textId="77777777" w:rsidTr="00FF305F">
        <w:tc>
          <w:tcPr>
            <w:tcW w:w="2137" w:type="dxa"/>
          </w:tcPr>
          <w:p w14:paraId="5342D280" w14:textId="77777777" w:rsidR="00FF305F" w:rsidRPr="00BD0359" w:rsidRDefault="00FF305F" w:rsidP="00F07DAB">
            <w:pPr>
              <w:spacing w:line="360" w:lineRule="auto"/>
              <w:jc w:val="both"/>
              <w:rPr>
                <w:rFonts w:ascii="Times New Roman" w:hAnsi="Times New Roman" w:cs="Times New Roman"/>
                <w:sz w:val="24"/>
                <w:szCs w:val="24"/>
              </w:rPr>
            </w:pPr>
          </w:p>
        </w:tc>
        <w:tc>
          <w:tcPr>
            <w:tcW w:w="2601" w:type="dxa"/>
          </w:tcPr>
          <w:p w14:paraId="459249DF"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41-50yrs</w:t>
            </w:r>
          </w:p>
        </w:tc>
        <w:tc>
          <w:tcPr>
            <w:tcW w:w="2334" w:type="dxa"/>
          </w:tcPr>
          <w:p w14:paraId="1828D3E5"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12</w:t>
            </w:r>
          </w:p>
        </w:tc>
        <w:tc>
          <w:tcPr>
            <w:tcW w:w="2504" w:type="dxa"/>
          </w:tcPr>
          <w:p w14:paraId="7155B089"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19.4%</w:t>
            </w:r>
          </w:p>
        </w:tc>
      </w:tr>
      <w:tr w:rsidR="00FF305F" w:rsidRPr="00BD0359" w14:paraId="04FB1773" w14:textId="77777777" w:rsidTr="00FF305F">
        <w:tc>
          <w:tcPr>
            <w:tcW w:w="2137" w:type="dxa"/>
          </w:tcPr>
          <w:p w14:paraId="7D4B781A" w14:textId="77777777" w:rsidR="00FF305F" w:rsidRPr="00BD0359" w:rsidRDefault="00FF305F" w:rsidP="00F07DAB">
            <w:pPr>
              <w:spacing w:line="360" w:lineRule="auto"/>
              <w:jc w:val="both"/>
              <w:rPr>
                <w:rFonts w:ascii="Times New Roman" w:hAnsi="Times New Roman" w:cs="Times New Roman"/>
                <w:sz w:val="24"/>
                <w:szCs w:val="24"/>
              </w:rPr>
            </w:pPr>
          </w:p>
        </w:tc>
        <w:tc>
          <w:tcPr>
            <w:tcW w:w="2601" w:type="dxa"/>
          </w:tcPr>
          <w:p w14:paraId="534B6B11"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50+ yrs.</w:t>
            </w:r>
          </w:p>
        </w:tc>
        <w:tc>
          <w:tcPr>
            <w:tcW w:w="2334" w:type="dxa"/>
          </w:tcPr>
          <w:p w14:paraId="0F573B21"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12</w:t>
            </w:r>
          </w:p>
        </w:tc>
        <w:tc>
          <w:tcPr>
            <w:tcW w:w="2504" w:type="dxa"/>
          </w:tcPr>
          <w:p w14:paraId="20840D33"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19.4%</w:t>
            </w:r>
          </w:p>
        </w:tc>
      </w:tr>
      <w:tr w:rsidR="00FF305F" w:rsidRPr="00BD0359" w14:paraId="7C4FE8E2" w14:textId="77777777" w:rsidTr="00FF305F">
        <w:tc>
          <w:tcPr>
            <w:tcW w:w="2137" w:type="dxa"/>
          </w:tcPr>
          <w:p w14:paraId="2FBF59EA" w14:textId="77777777" w:rsidR="00FF305F" w:rsidRPr="00BD0359" w:rsidRDefault="00FF305F" w:rsidP="00F07DAB">
            <w:pPr>
              <w:spacing w:line="360" w:lineRule="auto"/>
              <w:jc w:val="both"/>
              <w:rPr>
                <w:rFonts w:ascii="Times New Roman" w:hAnsi="Times New Roman" w:cs="Times New Roman"/>
                <w:sz w:val="24"/>
                <w:szCs w:val="24"/>
              </w:rPr>
            </w:pPr>
          </w:p>
        </w:tc>
        <w:tc>
          <w:tcPr>
            <w:tcW w:w="2601" w:type="dxa"/>
          </w:tcPr>
          <w:p w14:paraId="5AE93641"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High school</w:t>
            </w:r>
          </w:p>
        </w:tc>
        <w:tc>
          <w:tcPr>
            <w:tcW w:w="2334" w:type="dxa"/>
          </w:tcPr>
          <w:p w14:paraId="3FD34A0F"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10</w:t>
            </w:r>
          </w:p>
        </w:tc>
        <w:tc>
          <w:tcPr>
            <w:tcW w:w="2504" w:type="dxa"/>
          </w:tcPr>
          <w:p w14:paraId="27CCF140"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16.1%</w:t>
            </w:r>
          </w:p>
        </w:tc>
      </w:tr>
      <w:tr w:rsidR="00FF305F" w:rsidRPr="00BD0359" w14:paraId="36E56DFB" w14:textId="77777777" w:rsidTr="00FF305F">
        <w:tc>
          <w:tcPr>
            <w:tcW w:w="2137" w:type="dxa"/>
          </w:tcPr>
          <w:p w14:paraId="20A60EA1" w14:textId="77777777" w:rsidR="00FF305F" w:rsidRPr="00BD0359" w:rsidRDefault="00FF305F" w:rsidP="00F07DAB">
            <w:pPr>
              <w:spacing w:line="360" w:lineRule="auto"/>
              <w:jc w:val="both"/>
              <w:rPr>
                <w:rFonts w:ascii="Times New Roman" w:hAnsi="Times New Roman" w:cs="Times New Roman"/>
                <w:sz w:val="24"/>
                <w:szCs w:val="24"/>
              </w:rPr>
            </w:pPr>
          </w:p>
        </w:tc>
        <w:tc>
          <w:tcPr>
            <w:tcW w:w="2601" w:type="dxa"/>
          </w:tcPr>
          <w:p w14:paraId="1D8BF8F4"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Bachelors</w:t>
            </w:r>
          </w:p>
        </w:tc>
        <w:tc>
          <w:tcPr>
            <w:tcW w:w="2334" w:type="dxa"/>
          </w:tcPr>
          <w:p w14:paraId="1DDA608A"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40</w:t>
            </w:r>
          </w:p>
        </w:tc>
        <w:tc>
          <w:tcPr>
            <w:tcW w:w="2504" w:type="dxa"/>
          </w:tcPr>
          <w:p w14:paraId="5DB654F0"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64.5%</w:t>
            </w:r>
          </w:p>
        </w:tc>
      </w:tr>
      <w:tr w:rsidR="00FF305F" w:rsidRPr="00BD0359" w14:paraId="58E3D854" w14:textId="77777777" w:rsidTr="00FF305F">
        <w:tc>
          <w:tcPr>
            <w:tcW w:w="2137" w:type="dxa"/>
          </w:tcPr>
          <w:p w14:paraId="1AB8F427"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Education background </w:t>
            </w:r>
          </w:p>
        </w:tc>
        <w:tc>
          <w:tcPr>
            <w:tcW w:w="2601" w:type="dxa"/>
          </w:tcPr>
          <w:p w14:paraId="447B37F6"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Masters.</w:t>
            </w:r>
          </w:p>
        </w:tc>
        <w:tc>
          <w:tcPr>
            <w:tcW w:w="2334" w:type="dxa"/>
          </w:tcPr>
          <w:p w14:paraId="461EB042"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12</w:t>
            </w:r>
          </w:p>
        </w:tc>
        <w:tc>
          <w:tcPr>
            <w:tcW w:w="2504" w:type="dxa"/>
          </w:tcPr>
          <w:p w14:paraId="225CB04A"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19.4%</w:t>
            </w:r>
          </w:p>
        </w:tc>
      </w:tr>
      <w:tr w:rsidR="00FF305F" w:rsidRPr="00BD0359" w14:paraId="0B5B96C2" w14:textId="77777777" w:rsidTr="00FF305F">
        <w:tc>
          <w:tcPr>
            <w:tcW w:w="2137" w:type="dxa"/>
          </w:tcPr>
          <w:p w14:paraId="37EEF95D" w14:textId="77777777" w:rsidR="00FF305F" w:rsidRPr="00BD0359" w:rsidRDefault="00FF305F" w:rsidP="00F07DAB">
            <w:pPr>
              <w:spacing w:line="360" w:lineRule="auto"/>
              <w:jc w:val="both"/>
              <w:rPr>
                <w:rFonts w:ascii="Times New Roman" w:hAnsi="Times New Roman" w:cs="Times New Roman"/>
                <w:sz w:val="24"/>
                <w:szCs w:val="24"/>
              </w:rPr>
            </w:pPr>
          </w:p>
        </w:tc>
        <w:tc>
          <w:tcPr>
            <w:tcW w:w="2601" w:type="dxa"/>
          </w:tcPr>
          <w:p w14:paraId="65E13F5F"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Department </w:t>
            </w:r>
          </w:p>
        </w:tc>
        <w:tc>
          <w:tcPr>
            <w:tcW w:w="2334" w:type="dxa"/>
          </w:tcPr>
          <w:p w14:paraId="0D491082" w14:textId="77777777" w:rsidR="00FF305F" w:rsidRPr="00BD0359" w:rsidRDefault="00FF305F" w:rsidP="00F07DAB">
            <w:pPr>
              <w:spacing w:line="360" w:lineRule="auto"/>
              <w:jc w:val="both"/>
              <w:rPr>
                <w:rFonts w:ascii="Times New Roman" w:hAnsi="Times New Roman" w:cs="Times New Roman"/>
                <w:sz w:val="24"/>
                <w:szCs w:val="24"/>
              </w:rPr>
            </w:pPr>
          </w:p>
        </w:tc>
        <w:tc>
          <w:tcPr>
            <w:tcW w:w="2504" w:type="dxa"/>
          </w:tcPr>
          <w:p w14:paraId="470AFB68" w14:textId="77777777" w:rsidR="00FF305F" w:rsidRPr="00BD0359" w:rsidRDefault="00FF305F" w:rsidP="00F07DAB">
            <w:pPr>
              <w:spacing w:line="360" w:lineRule="auto"/>
              <w:jc w:val="both"/>
              <w:rPr>
                <w:rFonts w:ascii="Times New Roman" w:hAnsi="Times New Roman" w:cs="Times New Roman"/>
                <w:sz w:val="24"/>
                <w:szCs w:val="24"/>
              </w:rPr>
            </w:pPr>
          </w:p>
        </w:tc>
      </w:tr>
      <w:tr w:rsidR="00FF305F" w:rsidRPr="00BD0359" w14:paraId="26CB212E" w14:textId="77777777" w:rsidTr="00FF305F">
        <w:tc>
          <w:tcPr>
            <w:tcW w:w="2137" w:type="dxa"/>
          </w:tcPr>
          <w:p w14:paraId="53B33903" w14:textId="77777777" w:rsidR="00FF305F" w:rsidRPr="00BD0359" w:rsidRDefault="00FF305F" w:rsidP="00F07DAB">
            <w:pPr>
              <w:spacing w:line="360" w:lineRule="auto"/>
              <w:jc w:val="both"/>
              <w:rPr>
                <w:rFonts w:ascii="Times New Roman" w:hAnsi="Times New Roman" w:cs="Times New Roman"/>
                <w:sz w:val="24"/>
                <w:szCs w:val="24"/>
              </w:rPr>
            </w:pPr>
          </w:p>
        </w:tc>
        <w:tc>
          <w:tcPr>
            <w:tcW w:w="2601" w:type="dxa"/>
          </w:tcPr>
          <w:p w14:paraId="1D9F0C32"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Front desk</w:t>
            </w:r>
          </w:p>
        </w:tc>
        <w:tc>
          <w:tcPr>
            <w:tcW w:w="2334" w:type="dxa"/>
          </w:tcPr>
          <w:p w14:paraId="79A3A769"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15</w:t>
            </w:r>
          </w:p>
        </w:tc>
        <w:tc>
          <w:tcPr>
            <w:tcW w:w="2504" w:type="dxa"/>
          </w:tcPr>
          <w:p w14:paraId="165A71C4"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24.2%</w:t>
            </w:r>
          </w:p>
        </w:tc>
      </w:tr>
      <w:tr w:rsidR="00FF305F" w:rsidRPr="00BD0359" w14:paraId="50ED4B38" w14:textId="77777777" w:rsidTr="00FF305F">
        <w:tc>
          <w:tcPr>
            <w:tcW w:w="2137" w:type="dxa"/>
          </w:tcPr>
          <w:p w14:paraId="59C4A54C" w14:textId="77777777" w:rsidR="00FF305F" w:rsidRPr="00BD0359" w:rsidRDefault="00FF305F" w:rsidP="00F07DAB">
            <w:pPr>
              <w:spacing w:line="360" w:lineRule="auto"/>
              <w:jc w:val="both"/>
              <w:rPr>
                <w:rFonts w:ascii="Times New Roman" w:hAnsi="Times New Roman" w:cs="Times New Roman"/>
                <w:sz w:val="24"/>
                <w:szCs w:val="24"/>
              </w:rPr>
            </w:pPr>
          </w:p>
        </w:tc>
        <w:tc>
          <w:tcPr>
            <w:tcW w:w="2601" w:type="dxa"/>
          </w:tcPr>
          <w:p w14:paraId="6806284D"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Housekeeping</w:t>
            </w:r>
          </w:p>
        </w:tc>
        <w:tc>
          <w:tcPr>
            <w:tcW w:w="2334" w:type="dxa"/>
          </w:tcPr>
          <w:p w14:paraId="4F450E0E"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20</w:t>
            </w:r>
          </w:p>
        </w:tc>
        <w:tc>
          <w:tcPr>
            <w:tcW w:w="2504" w:type="dxa"/>
          </w:tcPr>
          <w:p w14:paraId="27390122"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32.3%</w:t>
            </w:r>
          </w:p>
        </w:tc>
      </w:tr>
      <w:tr w:rsidR="00FF305F" w:rsidRPr="00BD0359" w14:paraId="56586753" w14:textId="77777777" w:rsidTr="00FF305F">
        <w:tc>
          <w:tcPr>
            <w:tcW w:w="2137" w:type="dxa"/>
          </w:tcPr>
          <w:p w14:paraId="3A6B8354" w14:textId="77777777" w:rsidR="00FF305F" w:rsidRPr="00BD0359" w:rsidRDefault="00FF305F" w:rsidP="00F07DAB">
            <w:pPr>
              <w:spacing w:line="360" w:lineRule="auto"/>
              <w:jc w:val="both"/>
              <w:rPr>
                <w:rFonts w:ascii="Times New Roman" w:hAnsi="Times New Roman" w:cs="Times New Roman"/>
                <w:sz w:val="24"/>
                <w:szCs w:val="24"/>
              </w:rPr>
            </w:pPr>
          </w:p>
        </w:tc>
        <w:tc>
          <w:tcPr>
            <w:tcW w:w="2601" w:type="dxa"/>
          </w:tcPr>
          <w:p w14:paraId="4999FB24"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Management</w:t>
            </w:r>
          </w:p>
        </w:tc>
        <w:tc>
          <w:tcPr>
            <w:tcW w:w="2334" w:type="dxa"/>
          </w:tcPr>
          <w:p w14:paraId="334474D0"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15</w:t>
            </w:r>
          </w:p>
        </w:tc>
        <w:tc>
          <w:tcPr>
            <w:tcW w:w="2504" w:type="dxa"/>
          </w:tcPr>
          <w:p w14:paraId="64421625"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24.2%</w:t>
            </w:r>
          </w:p>
        </w:tc>
      </w:tr>
      <w:tr w:rsidR="00FF305F" w:rsidRPr="00BD0359" w14:paraId="3E9ADBAF" w14:textId="77777777" w:rsidTr="00FF305F">
        <w:tc>
          <w:tcPr>
            <w:tcW w:w="2137" w:type="dxa"/>
          </w:tcPr>
          <w:p w14:paraId="1880CBD9" w14:textId="77777777" w:rsidR="00FF305F" w:rsidRPr="00BD0359" w:rsidRDefault="00FF305F" w:rsidP="00F07DAB">
            <w:pPr>
              <w:spacing w:line="360" w:lineRule="auto"/>
              <w:jc w:val="both"/>
              <w:rPr>
                <w:rFonts w:ascii="Times New Roman" w:hAnsi="Times New Roman" w:cs="Times New Roman"/>
                <w:sz w:val="24"/>
                <w:szCs w:val="24"/>
              </w:rPr>
            </w:pPr>
          </w:p>
        </w:tc>
        <w:tc>
          <w:tcPr>
            <w:tcW w:w="2601" w:type="dxa"/>
          </w:tcPr>
          <w:p w14:paraId="2018FE81"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Other</w:t>
            </w:r>
          </w:p>
        </w:tc>
        <w:tc>
          <w:tcPr>
            <w:tcW w:w="2334" w:type="dxa"/>
          </w:tcPr>
          <w:p w14:paraId="79E856F4"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12</w:t>
            </w:r>
          </w:p>
        </w:tc>
        <w:tc>
          <w:tcPr>
            <w:tcW w:w="2504" w:type="dxa"/>
          </w:tcPr>
          <w:p w14:paraId="615CC267"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19.4%</w:t>
            </w:r>
          </w:p>
        </w:tc>
      </w:tr>
      <w:tr w:rsidR="00FF305F" w:rsidRPr="00BD0359" w14:paraId="251C649C" w14:textId="77777777" w:rsidTr="00FF305F">
        <w:tc>
          <w:tcPr>
            <w:tcW w:w="2137" w:type="dxa"/>
          </w:tcPr>
          <w:p w14:paraId="55EAA27D"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Period working at the hotel</w:t>
            </w:r>
          </w:p>
        </w:tc>
        <w:tc>
          <w:tcPr>
            <w:tcW w:w="2601" w:type="dxa"/>
          </w:tcPr>
          <w:p w14:paraId="25686E0D"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Less than a year</w:t>
            </w:r>
          </w:p>
        </w:tc>
        <w:tc>
          <w:tcPr>
            <w:tcW w:w="2334" w:type="dxa"/>
          </w:tcPr>
          <w:p w14:paraId="3252BDFE"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8</w:t>
            </w:r>
          </w:p>
        </w:tc>
        <w:tc>
          <w:tcPr>
            <w:tcW w:w="2504" w:type="dxa"/>
          </w:tcPr>
          <w:p w14:paraId="2B4F87E0"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12.9%</w:t>
            </w:r>
          </w:p>
        </w:tc>
      </w:tr>
      <w:tr w:rsidR="00FF305F" w:rsidRPr="00BD0359" w14:paraId="7A085EE8" w14:textId="77777777" w:rsidTr="00FF305F">
        <w:tc>
          <w:tcPr>
            <w:tcW w:w="2137" w:type="dxa"/>
          </w:tcPr>
          <w:p w14:paraId="4D4C6C0B" w14:textId="77777777" w:rsidR="00FF305F" w:rsidRPr="00BD0359" w:rsidRDefault="00FF305F" w:rsidP="00F07DAB">
            <w:pPr>
              <w:spacing w:line="360" w:lineRule="auto"/>
              <w:jc w:val="both"/>
              <w:rPr>
                <w:rFonts w:ascii="Times New Roman" w:hAnsi="Times New Roman" w:cs="Times New Roman"/>
                <w:sz w:val="24"/>
                <w:szCs w:val="24"/>
              </w:rPr>
            </w:pPr>
          </w:p>
        </w:tc>
        <w:tc>
          <w:tcPr>
            <w:tcW w:w="2601" w:type="dxa"/>
          </w:tcPr>
          <w:p w14:paraId="07D9C4C1"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1-3yrs. </w:t>
            </w:r>
          </w:p>
        </w:tc>
        <w:tc>
          <w:tcPr>
            <w:tcW w:w="2334" w:type="dxa"/>
          </w:tcPr>
          <w:p w14:paraId="485DE306"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18</w:t>
            </w:r>
          </w:p>
        </w:tc>
        <w:tc>
          <w:tcPr>
            <w:tcW w:w="2504" w:type="dxa"/>
          </w:tcPr>
          <w:p w14:paraId="54DB3EE3"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29.0%</w:t>
            </w:r>
          </w:p>
        </w:tc>
      </w:tr>
      <w:tr w:rsidR="00FF305F" w:rsidRPr="00BD0359" w14:paraId="25A3E85C" w14:textId="77777777" w:rsidTr="00FF305F">
        <w:tc>
          <w:tcPr>
            <w:tcW w:w="2137" w:type="dxa"/>
          </w:tcPr>
          <w:p w14:paraId="2E2DDF52" w14:textId="77777777" w:rsidR="00FF305F" w:rsidRPr="00BD0359" w:rsidRDefault="00FF305F" w:rsidP="00F07DAB">
            <w:pPr>
              <w:spacing w:line="360" w:lineRule="auto"/>
              <w:jc w:val="both"/>
              <w:rPr>
                <w:rFonts w:ascii="Times New Roman" w:hAnsi="Times New Roman" w:cs="Times New Roman"/>
                <w:sz w:val="24"/>
                <w:szCs w:val="24"/>
              </w:rPr>
            </w:pPr>
          </w:p>
        </w:tc>
        <w:tc>
          <w:tcPr>
            <w:tcW w:w="2601" w:type="dxa"/>
          </w:tcPr>
          <w:p w14:paraId="30DD1C24"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4-7yrs.</w:t>
            </w:r>
          </w:p>
        </w:tc>
        <w:tc>
          <w:tcPr>
            <w:tcW w:w="2334" w:type="dxa"/>
          </w:tcPr>
          <w:p w14:paraId="2D8D5244"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14</w:t>
            </w:r>
          </w:p>
        </w:tc>
        <w:tc>
          <w:tcPr>
            <w:tcW w:w="2504" w:type="dxa"/>
          </w:tcPr>
          <w:p w14:paraId="2199D598"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22.6%</w:t>
            </w:r>
          </w:p>
        </w:tc>
      </w:tr>
      <w:tr w:rsidR="00FF305F" w:rsidRPr="00BD0359" w14:paraId="5BE33BFB" w14:textId="77777777" w:rsidTr="00FF305F">
        <w:tc>
          <w:tcPr>
            <w:tcW w:w="2137" w:type="dxa"/>
          </w:tcPr>
          <w:p w14:paraId="1C15D77B" w14:textId="77777777" w:rsidR="00FF305F" w:rsidRPr="00BD0359" w:rsidRDefault="00FF305F" w:rsidP="00F07DAB">
            <w:pPr>
              <w:spacing w:line="360" w:lineRule="auto"/>
              <w:jc w:val="both"/>
              <w:rPr>
                <w:rFonts w:ascii="Times New Roman" w:hAnsi="Times New Roman" w:cs="Times New Roman"/>
                <w:sz w:val="24"/>
                <w:szCs w:val="24"/>
              </w:rPr>
            </w:pPr>
          </w:p>
        </w:tc>
        <w:tc>
          <w:tcPr>
            <w:tcW w:w="2601" w:type="dxa"/>
          </w:tcPr>
          <w:p w14:paraId="0CF85D28"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8+ yrs. </w:t>
            </w:r>
          </w:p>
        </w:tc>
        <w:tc>
          <w:tcPr>
            <w:tcW w:w="2334" w:type="dxa"/>
          </w:tcPr>
          <w:p w14:paraId="2F1A8858"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22</w:t>
            </w:r>
          </w:p>
        </w:tc>
        <w:tc>
          <w:tcPr>
            <w:tcW w:w="2504" w:type="dxa"/>
          </w:tcPr>
          <w:p w14:paraId="27ED7661" w14:textId="77777777" w:rsidR="00FF305F" w:rsidRPr="00BD0359" w:rsidRDefault="00FF305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35.5%</w:t>
            </w:r>
          </w:p>
        </w:tc>
      </w:tr>
    </w:tbl>
    <w:p w14:paraId="3780F6BC" w14:textId="77777777" w:rsidR="00A90212" w:rsidRPr="00BD0359" w:rsidRDefault="00A90212" w:rsidP="00F07DAB">
      <w:pPr>
        <w:spacing w:line="360" w:lineRule="auto"/>
        <w:jc w:val="both"/>
        <w:rPr>
          <w:rFonts w:ascii="Times New Roman" w:hAnsi="Times New Roman" w:cs="Times New Roman"/>
          <w:sz w:val="24"/>
          <w:szCs w:val="24"/>
        </w:rPr>
      </w:pPr>
    </w:p>
    <w:p w14:paraId="69864902" w14:textId="77777777" w:rsidR="00DC23D5" w:rsidRPr="00BD0359" w:rsidRDefault="00DC23D5" w:rsidP="00F07DAB">
      <w:pPr>
        <w:spacing w:line="360" w:lineRule="auto"/>
        <w:jc w:val="both"/>
        <w:rPr>
          <w:rFonts w:ascii="Times New Roman" w:hAnsi="Times New Roman" w:cs="Times New Roman"/>
          <w:b/>
          <w:bCs/>
          <w:sz w:val="24"/>
          <w:szCs w:val="24"/>
        </w:rPr>
      </w:pPr>
      <w:r w:rsidRPr="00BD0359">
        <w:rPr>
          <w:rFonts w:ascii="Times New Roman" w:hAnsi="Times New Roman" w:cs="Times New Roman"/>
          <w:b/>
          <w:bCs/>
          <w:sz w:val="24"/>
          <w:szCs w:val="24"/>
        </w:rPr>
        <w:t>Explanation of the table</w:t>
      </w:r>
      <w:r w:rsidRPr="00BD0359">
        <w:rPr>
          <w:rFonts w:ascii="Times New Roman" w:hAnsi="Times New Roman" w:cs="Times New Roman"/>
          <w:sz w:val="24"/>
          <w:szCs w:val="24"/>
        </w:rPr>
        <w:t>:</w:t>
      </w:r>
    </w:p>
    <w:p w14:paraId="5FABD333" w14:textId="77777777" w:rsidR="00DC23D5" w:rsidRPr="00BD0359" w:rsidRDefault="00DC23D5"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 Gender:</w:t>
      </w:r>
    </w:p>
    <w:p w14:paraId="5DD246EF" w14:textId="77777777" w:rsidR="00DC23D5" w:rsidRPr="00BD0359" w:rsidRDefault="00DC23D5"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Total Count: There are 30 male employees and 32 female employees in the sample.</w:t>
      </w:r>
    </w:p>
    <w:p w14:paraId="66F81EE1" w14:textId="77777777" w:rsidR="00DC23D5" w:rsidRPr="00BD0359" w:rsidRDefault="00DC23D5"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frequency Percentage: 48.39% of the sample are male, and 51.61% are female.</w:t>
      </w:r>
    </w:p>
    <w:p w14:paraId="57C598B2" w14:textId="77777777" w:rsidR="00DC23D5" w:rsidRPr="00BD0359" w:rsidRDefault="00DC23D5"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 Age Range:</w:t>
      </w:r>
    </w:p>
    <w:p w14:paraId="527FC146" w14:textId="77777777" w:rsidR="00DC23D5" w:rsidRPr="00BD0359" w:rsidRDefault="00DC23D5"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lastRenderedPageBreak/>
        <w:t xml:space="preserve">    Total Count: There are 20 employees aged between 20 and 30 years, 18 employees aged between 31 and 40 years, 15 employees aged between 41 and 50 years, and 9 employees above the age of 50 years.</w:t>
      </w:r>
    </w:p>
    <w:p w14:paraId="0A2687C1" w14:textId="77777777" w:rsidR="00DC23D5" w:rsidRPr="00BD0359" w:rsidRDefault="00DC23D5"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Frequency Percentage: Employees aged 20-30 years make up 32.26% of the sample, those aged 31-40 years make up 29.03%, those aged 41-50 years make up 24.19%, and employees above 50 years make up 14.52%.</w:t>
      </w:r>
    </w:p>
    <w:p w14:paraId="0332AB1E" w14:textId="77777777" w:rsidR="00DC23D5" w:rsidRPr="00BD0359" w:rsidRDefault="00DC23D5"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3. Level of Education:</w:t>
      </w:r>
    </w:p>
    <w:p w14:paraId="49DB539F" w14:textId="77777777" w:rsidR="00DC23D5" w:rsidRPr="00BD0359" w:rsidRDefault="00DC23D5"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Total Count: There are 12 employees with a High School education, 15 employees with an Associate's Degree, 28 employees with a Bachelor's Degree, and 7 employees with a Master's Degree.</w:t>
      </w:r>
    </w:p>
    <w:p w14:paraId="7E23DDAA" w14:textId="77777777" w:rsidR="00DC23D5" w:rsidRPr="00BD0359" w:rsidRDefault="00DC23D5"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Frequency Percentage: Employees with a High School education make up 19.35% of the sample, those with an Associate's Degree make up 24.19%, those with a Bachelor's Degree make up 45.16%, and those with a Master's Degree make up 11.29%.</w:t>
      </w:r>
    </w:p>
    <w:p w14:paraId="40FBD0F9" w14:textId="77777777" w:rsidR="00DC23D5" w:rsidRPr="00BD0359" w:rsidRDefault="00DC23D5"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4. Period of Working:</w:t>
      </w:r>
    </w:p>
    <w:p w14:paraId="178CB102" w14:textId="77777777" w:rsidR="00DC23D5" w:rsidRPr="00BD0359" w:rsidRDefault="00DC23D5"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Total Count: There are 8 employees with less than 1 year of experience at the organization, 20 employees with 1-3 years of experience, 18 employees with 4-6 years of experience, 11 employees with 7-10 years of experience, and 5 employees with above 10 years of experience.</w:t>
      </w:r>
    </w:p>
    <w:p w14:paraId="0B6F5752" w14:textId="77777777" w:rsidR="00DC23D5" w:rsidRPr="00BD0359" w:rsidRDefault="00DC23D5"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Frequency Percentage: Employees with less than 1 year of experience make up 12.90% of the sample, those with 1-3 years of experience make up 32.26%, those with 4-6 years of experience make up 29.03%, those with 7-10 years of experience make up 17.74%, and those with above 10 years of experience make up 8.06%.</w:t>
      </w:r>
    </w:p>
    <w:p w14:paraId="4975A41A" w14:textId="77777777" w:rsidR="00A90212" w:rsidRPr="00BD0359" w:rsidRDefault="00DC23D5"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In summary, the table provides a breakdown of the demographic characteristics of the sample of 62 employees at Mika Echo </w:t>
      </w:r>
      <w:r w:rsidR="00FF305F" w:rsidRPr="00BD0359">
        <w:rPr>
          <w:rFonts w:ascii="Times New Roman" w:hAnsi="Times New Roman" w:cs="Times New Roman"/>
          <w:sz w:val="24"/>
          <w:szCs w:val="24"/>
        </w:rPr>
        <w:t>Hotel,</w:t>
      </w:r>
      <w:r w:rsidRPr="00BD0359">
        <w:rPr>
          <w:rFonts w:ascii="Times New Roman" w:hAnsi="Times New Roman" w:cs="Times New Roman"/>
          <w:sz w:val="24"/>
          <w:szCs w:val="24"/>
        </w:rPr>
        <w:t xml:space="preserve"> showing the number of individuals in each category and the corresponding percentage they represent within the total sample. This information allows </w:t>
      </w:r>
      <w:r w:rsidR="00FF305F" w:rsidRPr="00BD0359">
        <w:rPr>
          <w:rFonts w:ascii="Times New Roman" w:hAnsi="Times New Roman" w:cs="Times New Roman"/>
          <w:sz w:val="24"/>
          <w:szCs w:val="24"/>
        </w:rPr>
        <w:t>one to</w:t>
      </w:r>
      <w:r w:rsidRPr="00BD0359">
        <w:rPr>
          <w:rFonts w:ascii="Times New Roman" w:hAnsi="Times New Roman" w:cs="Times New Roman"/>
          <w:sz w:val="24"/>
          <w:szCs w:val="24"/>
        </w:rPr>
        <w:t xml:space="preserve"> understand the composition of the sample in terms of gender, age range, level of education, and period of working, which can be essential when drawing conclusions or making inferences about the broader population or conducting further analyses in the research study.</w:t>
      </w:r>
    </w:p>
    <w:p w14:paraId="412565F1" w14:textId="77777777" w:rsidR="00F830F7" w:rsidRPr="00F209ED" w:rsidRDefault="00F92E81" w:rsidP="000F0C26">
      <w:pPr>
        <w:pStyle w:val="Heading1"/>
        <w:rPr>
          <w:rFonts w:ascii="Times New Roman" w:hAnsi="Times New Roman" w:cs="Times New Roman"/>
          <w:b/>
          <w:color w:val="auto"/>
          <w:sz w:val="24"/>
          <w:szCs w:val="24"/>
        </w:rPr>
      </w:pPr>
      <w:bookmarkStart w:id="40" w:name="_Toc141802202"/>
      <w:r w:rsidRPr="00F209ED">
        <w:rPr>
          <w:rFonts w:ascii="Times New Roman" w:hAnsi="Times New Roman" w:cs="Times New Roman"/>
          <w:b/>
          <w:color w:val="auto"/>
          <w:sz w:val="24"/>
          <w:szCs w:val="24"/>
        </w:rPr>
        <w:lastRenderedPageBreak/>
        <w:t xml:space="preserve">4.2 </w:t>
      </w:r>
      <w:r w:rsidR="00637DC7" w:rsidRPr="00F209ED">
        <w:rPr>
          <w:rFonts w:ascii="Times New Roman" w:hAnsi="Times New Roman" w:cs="Times New Roman"/>
          <w:b/>
          <w:color w:val="auto"/>
          <w:sz w:val="24"/>
          <w:szCs w:val="24"/>
        </w:rPr>
        <w:t xml:space="preserve">Effect of learning and development practices on </w:t>
      </w:r>
      <w:proofErr w:type="spellStart"/>
      <w:r w:rsidR="00637DC7" w:rsidRPr="00F209ED">
        <w:rPr>
          <w:rFonts w:ascii="Times New Roman" w:hAnsi="Times New Roman" w:cs="Times New Roman"/>
          <w:b/>
          <w:color w:val="auto"/>
          <w:sz w:val="24"/>
          <w:szCs w:val="24"/>
        </w:rPr>
        <w:t>MiIKA</w:t>
      </w:r>
      <w:proofErr w:type="spellEnd"/>
      <w:r w:rsidR="00637DC7" w:rsidRPr="00F209ED">
        <w:rPr>
          <w:rFonts w:ascii="Times New Roman" w:hAnsi="Times New Roman" w:cs="Times New Roman"/>
          <w:b/>
          <w:color w:val="auto"/>
          <w:sz w:val="24"/>
          <w:szCs w:val="24"/>
        </w:rPr>
        <w:t xml:space="preserve"> Echo Resort Hotel.</w:t>
      </w:r>
      <w:bookmarkEnd w:id="40"/>
    </w:p>
    <w:p w14:paraId="52C4A8FD" w14:textId="77777777" w:rsidR="00F209ED" w:rsidRDefault="00F830F7" w:rsidP="00F209ED">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This table summarizes the responses of employees to a questionnaire assessing their perceptions of the effect of learning and development practices. It presents the extent of agreement, expressed in percentages, regarding various aspects of learning initiatives, such as relevance, well-structured training programs, support for career development, and their impact on job satisfaction and organizational commitment.</w:t>
      </w:r>
      <w:bookmarkStart w:id="41" w:name="_Toc141802203"/>
    </w:p>
    <w:p w14:paraId="5D93D4F7" w14:textId="77777777" w:rsidR="00F92E81" w:rsidRPr="00F209ED" w:rsidRDefault="00F92E81" w:rsidP="00F209ED">
      <w:pPr>
        <w:spacing w:line="360" w:lineRule="auto"/>
        <w:jc w:val="both"/>
        <w:rPr>
          <w:rFonts w:ascii="Times New Roman" w:hAnsi="Times New Roman" w:cs="Times New Roman"/>
          <w:b/>
          <w:sz w:val="24"/>
          <w:szCs w:val="24"/>
        </w:rPr>
      </w:pPr>
      <w:r w:rsidRPr="00F209ED">
        <w:rPr>
          <w:rFonts w:ascii="Times New Roman" w:hAnsi="Times New Roman" w:cs="Times New Roman"/>
          <w:b/>
          <w:sz w:val="24"/>
          <w:szCs w:val="24"/>
        </w:rPr>
        <w:t xml:space="preserve">Table 2: Effect of learning and development practices on </w:t>
      </w:r>
      <w:proofErr w:type="spellStart"/>
      <w:r w:rsidRPr="00F209ED">
        <w:rPr>
          <w:rFonts w:ascii="Times New Roman" w:hAnsi="Times New Roman" w:cs="Times New Roman"/>
          <w:b/>
          <w:sz w:val="24"/>
          <w:szCs w:val="24"/>
        </w:rPr>
        <w:t>MiIKA</w:t>
      </w:r>
      <w:proofErr w:type="spellEnd"/>
      <w:r w:rsidRPr="00F209ED">
        <w:rPr>
          <w:rFonts w:ascii="Times New Roman" w:hAnsi="Times New Roman" w:cs="Times New Roman"/>
          <w:b/>
          <w:sz w:val="24"/>
          <w:szCs w:val="24"/>
        </w:rPr>
        <w:t xml:space="preserve"> Echo Resort Hotel.</w:t>
      </w:r>
      <w:bookmarkEnd w:id="41"/>
    </w:p>
    <w:tbl>
      <w:tblPr>
        <w:tblStyle w:val="TableGrid"/>
        <w:tblW w:w="0" w:type="auto"/>
        <w:tblLook w:val="04A0" w:firstRow="1" w:lastRow="0" w:firstColumn="1" w:lastColumn="0" w:noHBand="0" w:noVBand="1"/>
      </w:tblPr>
      <w:tblGrid>
        <w:gridCol w:w="2505"/>
        <w:gridCol w:w="1043"/>
        <w:gridCol w:w="1404"/>
        <w:gridCol w:w="1448"/>
        <w:gridCol w:w="1478"/>
        <w:gridCol w:w="1472"/>
      </w:tblGrid>
      <w:tr w:rsidR="00F830F7" w:rsidRPr="00BD0359" w14:paraId="2628BF4B" w14:textId="77777777" w:rsidTr="00F92E81">
        <w:trPr>
          <w:trHeight w:val="350"/>
        </w:trPr>
        <w:tc>
          <w:tcPr>
            <w:tcW w:w="2582" w:type="dxa"/>
            <w:vMerge w:val="restart"/>
          </w:tcPr>
          <w:p w14:paraId="0B5DE685" w14:textId="77777777" w:rsidR="00F830F7" w:rsidRPr="00BD0359" w:rsidRDefault="00F830F7" w:rsidP="00F07DAB">
            <w:pPr>
              <w:spacing w:line="360" w:lineRule="auto"/>
              <w:jc w:val="both"/>
              <w:rPr>
                <w:rFonts w:ascii="Times New Roman" w:hAnsi="Times New Roman" w:cs="Times New Roman"/>
                <w:b/>
                <w:bCs/>
                <w:sz w:val="24"/>
                <w:szCs w:val="24"/>
              </w:rPr>
            </w:pPr>
            <w:r w:rsidRPr="00BD0359">
              <w:rPr>
                <w:rFonts w:ascii="Times New Roman" w:hAnsi="Times New Roman" w:cs="Times New Roman"/>
                <w:b/>
                <w:bCs/>
                <w:sz w:val="24"/>
                <w:szCs w:val="24"/>
              </w:rPr>
              <w:t xml:space="preserve">Statement </w:t>
            </w:r>
          </w:p>
        </w:tc>
        <w:tc>
          <w:tcPr>
            <w:tcW w:w="6994" w:type="dxa"/>
            <w:gridSpan w:val="5"/>
          </w:tcPr>
          <w:p w14:paraId="2C61272D" w14:textId="77777777" w:rsidR="00F830F7" w:rsidRPr="00BD0359" w:rsidRDefault="00F830F7" w:rsidP="00F07DAB">
            <w:pPr>
              <w:spacing w:line="360" w:lineRule="auto"/>
              <w:jc w:val="both"/>
              <w:rPr>
                <w:rFonts w:ascii="Times New Roman" w:hAnsi="Times New Roman" w:cs="Times New Roman"/>
                <w:sz w:val="24"/>
                <w:szCs w:val="24"/>
              </w:rPr>
            </w:pPr>
            <w:r w:rsidRPr="00BD0359">
              <w:rPr>
                <w:rFonts w:ascii="Times New Roman" w:hAnsi="Times New Roman" w:cs="Times New Roman"/>
                <w:b/>
                <w:bCs/>
                <w:sz w:val="24"/>
                <w:szCs w:val="24"/>
              </w:rPr>
              <w:t xml:space="preserve">Extent of agreement and </w:t>
            </w:r>
            <w:r w:rsidR="00702720" w:rsidRPr="00BD0359">
              <w:rPr>
                <w:rFonts w:ascii="Times New Roman" w:hAnsi="Times New Roman" w:cs="Times New Roman"/>
                <w:b/>
                <w:bCs/>
                <w:sz w:val="24"/>
                <w:szCs w:val="24"/>
              </w:rPr>
              <w:t>disagreement in</w:t>
            </w:r>
            <w:r w:rsidRPr="00BD0359">
              <w:rPr>
                <w:rFonts w:ascii="Times New Roman" w:hAnsi="Times New Roman" w:cs="Times New Roman"/>
                <w:sz w:val="24"/>
                <w:szCs w:val="24"/>
              </w:rPr>
              <w:t xml:space="preserve"> percentage (%)</w:t>
            </w:r>
          </w:p>
        </w:tc>
      </w:tr>
      <w:tr w:rsidR="00F830F7" w:rsidRPr="00BD0359" w14:paraId="1854E058" w14:textId="77777777" w:rsidTr="00F92E81">
        <w:tc>
          <w:tcPr>
            <w:tcW w:w="2582" w:type="dxa"/>
            <w:vMerge/>
          </w:tcPr>
          <w:p w14:paraId="043F60D7" w14:textId="77777777" w:rsidR="00F830F7" w:rsidRPr="00BD0359" w:rsidRDefault="00F830F7" w:rsidP="00F07DAB">
            <w:pPr>
              <w:spacing w:line="360" w:lineRule="auto"/>
              <w:jc w:val="both"/>
              <w:rPr>
                <w:rFonts w:ascii="Times New Roman" w:hAnsi="Times New Roman" w:cs="Times New Roman"/>
                <w:b/>
                <w:bCs/>
                <w:sz w:val="24"/>
                <w:szCs w:val="24"/>
              </w:rPr>
            </w:pPr>
          </w:p>
        </w:tc>
        <w:tc>
          <w:tcPr>
            <w:tcW w:w="1043" w:type="dxa"/>
          </w:tcPr>
          <w:p w14:paraId="0E72BB40" w14:textId="77777777" w:rsidR="00F830F7" w:rsidRPr="00BD0359" w:rsidRDefault="00F830F7"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Strongly agree </w:t>
            </w:r>
          </w:p>
        </w:tc>
        <w:tc>
          <w:tcPr>
            <w:tcW w:w="1453" w:type="dxa"/>
          </w:tcPr>
          <w:p w14:paraId="628640FE" w14:textId="77777777" w:rsidR="00F830F7" w:rsidRPr="00BD0359" w:rsidRDefault="00F830F7"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agree</w:t>
            </w:r>
          </w:p>
        </w:tc>
        <w:tc>
          <w:tcPr>
            <w:tcW w:w="1486" w:type="dxa"/>
          </w:tcPr>
          <w:p w14:paraId="537839B2" w14:textId="77777777" w:rsidR="00F830F7" w:rsidRPr="00BD0359" w:rsidRDefault="00F830F7"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Neutral </w:t>
            </w:r>
          </w:p>
        </w:tc>
        <w:tc>
          <w:tcPr>
            <w:tcW w:w="1508" w:type="dxa"/>
          </w:tcPr>
          <w:p w14:paraId="464A514F" w14:textId="77777777" w:rsidR="00F830F7" w:rsidRPr="00BD0359" w:rsidRDefault="00F830F7"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Disagree </w:t>
            </w:r>
          </w:p>
        </w:tc>
        <w:tc>
          <w:tcPr>
            <w:tcW w:w="1504" w:type="dxa"/>
          </w:tcPr>
          <w:p w14:paraId="2C1E0FE7" w14:textId="77777777" w:rsidR="00F830F7" w:rsidRPr="00BD0359" w:rsidRDefault="00F830F7"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Strongly disagree </w:t>
            </w:r>
          </w:p>
        </w:tc>
      </w:tr>
      <w:tr w:rsidR="00637DC7" w:rsidRPr="00BD0359" w14:paraId="3ED948E1" w14:textId="77777777" w:rsidTr="00F92E81">
        <w:tc>
          <w:tcPr>
            <w:tcW w:w="2582" w:type="dxa"/>
          </w:tcPr>
          <w:p w14:paraId="0B2F5821" w14:textId="77777777" w:rsidR="00637DC7" w:rsidRPr="00BD0359" w:rsidRDefault="00E61533"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Training programs </w:t>
            </w:r>
          </w:p>
        </w:tc>
        <w:tc>
          <w:tcPr>
            <w:tcW w:w="1043" w:type="dxa"/>
          </w:tcPr>
          <w:p w14:paraId="32549A65" w14:textId="77777777" w:rsidR="00637DC7" w:rsidRPr="00BD0359" w:rsidRDefault="00FC4B94"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30</w:t>
            </w:r>
          </w:p>
        </w:tc>
        <w:tc>
          <w:tcPr>
            <w:tcW w:w="1453" w:type="dxa"/>
          </w:tcPr>
          <w:p w14:paraId="72B3D534" w14:textId="77777777" w:rsidR="00637DC7" w:rsidRPr="00BD0359" w:rsidRDefault="00FC4B94"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50</w:t>
            </w:r>
          </w:p>
        </w:tc>
        <w:tc>
          <w:tcPr>
            <w:tcW w:w="1486" w:type="dxa"/>
          </w:tcPr>
          <w:p w14:paraId="780714CA" w14:textId="77777777" w:rsidR="00637DC7" w:rsidRPr="00BD0359" w:rsidRDefault="00240CCA"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15</w:t>
            </w:r>
          </w:p>
        </w:tc>
        <w:tc>
          <w:tcPr>
            <w:tcW w:w="1508" w:type="dxa"/>
          </w:tcPr>
          <w:p w14:paraId="42B56E9C" w14:textId="77777777" w:rsidR="00637DC7" w:rsidRPr="00BD0359" w:rsidRDefault="00FC4B94"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10</w:t>
            </w:r>
          </w:p>
        </w:tc>
        <w:tc>
          <w:tcPr>
            <w:tcW w:w="1504" w:type="dxa"/>
          </w:tcPr>
          <w:p w14:paraId="45613FCC" w14:textId="77777777" w:rsidR="00637DC7" w:rsidRPr="00BD0359" w:rsidRDefault="00FC4B94"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5</w:t>
            </w:r>
          </w:p>
        </w:tc>
      </w:tr>
      <w:tr w:rsidR="00637DC7" w:rsidRPr="00BD0359" w14:paraId="35AAED92" w14:textId="77777777" w:rsidTr="00F92E81">
        <w:tc>
          <w:tcPr>
            <w:tcW w:w="2582" w:type="dxa"/>
          </w:tcPr>
          <w:p w14:paraId="30CDBC6D" w14:textId="77777777" w:rsidR="00637DC7" w:rsidRPr="00BD0359" w:rsidRDefault="00E61533"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Career development support </w:t>
            </w:r>
          </w:p>
        </w:tc>
        <w:tc>
          <w:tcPr>
            <w:tcW w:w="1043" w:type="dxa"/>
          </w:tcPr>
          <w:p w14:paraId="5FC26F85" w14:textId="77777777" w:rsidR="00637DC7" w:rsidRPr="00BD0359" w:rsidRDefault="00FC4B94"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27</w:t>
            </w:r>
          </w:p>
        </w:tc>
        <w:tc>
          <w:tcPr>
            <w:tcW w:w="1453" w:type="dxa"/>
          </w:tcPr>
          <w:p w14:paraId="413D3DEC" w14:textId="77777777" w:rsidR="00637DC7" w:rsidRPr="00BD0359" w:rsidRDefault="00FC4B94"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40</w:t>
            </w:r>
          </w:p>
        </w:tc>
        <w:tc>
          <w:tcPr>
            <w:tcW w:w="1486" w:type="dxa"/>
          </w:tcPr>
          <w:p w14:paraId="657D6332" w14:textId="77777777" w:rsidR="00637DC7" w:rsidRPr="00BD0359" w:rsidRDefault="00240CCA"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12</w:t>
            </w:r>
          </w:p>
        </w:tc>
        <w:tc>
          <w:tcPr>
            <w:tcW w:w="1508" w:type="dxa"/>
          </w:tcPr>
          <w:p w14:paraId="1653548D" w14:textId="77777777" w:rsidR="00637DC7" w:rsidRPr="00BD0359" w:rsidRDefault="00FC4B94"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8</w:t>
            </w:r>
          </w:p>
        </w:tc>
        <w:tc>
          <w:tcPr>
            <w:tcW w:w="1504" w:type="dxa"/>
          </w:tcPr>
          <w:p w14:paraId="15DF6178" w14:textId="77777777" w:rsidR="00637DC7" w:rsidRPr="00BD0359" w:rsidRDefault="00FC4B94"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3</w:t>
            </w:r>
          </w:p>
        </w:tc>
      </w:tr>
      <w:tr w:rsidR="00637DC7" w:rsidRPr="00BD0359" w14:paraId="4EAC5295" w14:textId="77777777" w:rsidTr="00F92E81">
        <w:tc>
          <w:tcPr>
            <w:tcW w:w="2582" w:type="dxa"/>
          </w:tcPr>
          <w:p w14:paraId="7968BD9F" w14:textId="77777777" w:rsidR="00637DC7" w:rsidRPr="00BD0359" w:rsidRDefault="00E61533"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Learning relevance </w:t>
            </w:r>
          </w:p>
        </w:tc>
        <w:tc>
          <w:tcPr>
            <w:tcW w:w="1043" w:type="dxa"/>
          </w:tcPr>
          <w:p w14:paraId="423F76D2" w14:textId="77777777" w:rsidR="00637DC7" w:rsidRPr="00BD0359" w:rsidRDefault="00FC4B94"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27</w:t>
            </w:r>
          </w:p>
        </w:tc>
        <w:tc>
          <w:tcPr>
            <w:tcW w:w="1453" w:type="dxa"/>
          </w:tcPr>
          <w:p w14:paraId="17BE2C16" w14:textId="77777777" w:rsidR="00637DC7" w:rsidRPr="00BD0359" w:rsidRDefault="00FC4B94"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45</w:t>
            </w:r>
          </w:p>
        </w:tc>
        <w:tc>
          <w:tcPr>
            <w:tcW w:w="1486" w:type="dxa"/>
          </w:tcPr>
          <w:p w14:paraId="75ADFAA4" w14:textId="77777777" w:rsidR="00637DC7" w:rsidRPr="00BD0359" w:rsidRDefault="00240CCA"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20</w:t>
            </w:r>
          </w:p>
        </w:tc>
        <w:tc>
          <w:tcPr>
            <w:tcW w:w="1508" w:type="dxa"/>
          </w:tcPr>
          <w:p w14:paraId="2E755DB1" w14:textId="77777777" w:rsidR="00637DC7" w:rsidRPr="00BD0359" w:rsidRDefault="00FC4B94"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6</w:t>
            </w:r>
          </w:p>
        </w:tc>
        <w:tc>
          <w:tcPr>
            <w:tcW w:w="1504" w:type="dxa"/>
          </w:tcPr>
          <w:p w14:paraId="6798095E" w14:textId="77777777" w:rsidR="00637DC7" w:rsidRPr="00BD0359" w:rsidRDefault="00FC4B94"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w:t>
            </w:r>
          </w:p>
        </w:tc>
      </w:tr>
      <w:tr w:rsidR="00637DC7" w:rsidRPr="00BD0359" w14:paraId="471A69C9" w14:textId="77777777" w:rsidTr="00F92E81">
        <w:tc>
          <w:tcPr>
            <w:tcW w:w="2582" w:type="dxa"/>
          </w:tcPr>
          <w:p w14:paraId="43E90C80" w14:textId="77777777" w:rsidR="00637DC7" w:rsidRPr="00BD0359" w:rsidRDefault="00E61533"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Employee participation </w:t>
            </w:r>
          </w:p>
        </w:tc>
        <w:tc>
          <w:tcPr>
            <w:tcW w:w="1043" w:type="dxa"/>
          </w:tcPr>
          <w:p w14:paraId="5E915354" w14:textId="77777777" w:rsidR="00637DC7" w:rsidRPr="00BD0359" w:rsidRDefault="00FC4B94"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27</w:t>
            </w:r>
          </w:p>
        </w:tc>
        <w:tc>
          <w:tcPr>
            <w:tcW w:w="1453" w:type="dxa"/>
          </w:tcPr>
          <w:p w14:paraId="0836ACA3" w14:textId="77777777" w:rsidR="00637DC7" w:rsidRPr="00BD0359" w:rsidRDefault="00FC4B94"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50</w:t>
            </w:r>
          </w:p>
        </w:tc>
        <w:tc>
          <w:tcPr>
            <w:tcW w:w="1486" w:type="dxa"/>
          </w:tcPr>
          <w:p w14:paraId="3489AB01" w14:textId="77777777" w:rsidR="00637DC7" w:rsidRPr="00BD0359" w:rsidRDefault="00240CCA"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18</w:t>
            </w:r>
          </w:p>
        </w:tc>
        <w:tc>
          <w:tcPr>
            <w:tcW w:w="1508" w:type="dxa"/>
          </w:tcPr>
          <w:p w14:paraId="20720B46" w14:textId="77777777" w:rsidR="00637DC7" w:rsidRPr="00BD0359" w:rsidRDefault="00FC4B94"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4</w:t>
            </w:r>
          </w:p>
        </w:tc>
        <w:tc>
          <w:tcPr>
            <w:tcW w:w="1504" w:type="dxa"/>
          </w:tcPr>
          <w:p w14:paraId="522741F6" w14:textId="77777777" w:rsidR="00637DC7" w:rsidRPr="00BD0359" w:rsidRDefault="00FC4B94"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w:t>
            </w:r>
          </w:p>
        </w:tc>
      </w:tr>
      <w:tr w:rsidR="00F830F7" w:rsidRPr="00BD0359" w14:paraId="5837FA9B" w14:textId="77777777" w:rsidTr="00F92E81">
        <w:tc>
          <w:tcPr>
            <w:tcW w:w="2582" w:type="dxa"/>
          </w:tcPr>
          <w:p w14:paraId="5B5921AE" w14:textId="77777777" w:rsidR="00F830F7" w:rsidRPr="00BD0359" w:rsidRDefault="00E61533"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Knowledge </w:t>
            </w:r>
            <w:r w:rsidR="00FC4B94" w:rsidRPr="00BD0359">
              <w:rPr>
                <w:rFonts w:ascii="Times New Roman" w:hAnsi="Times New Roman" w:cs="Times New Roman"/>
                <w:sz w:val="24"/>
                <w:szCs w:val="24"/>
              </w:rPr>
              <w:t>transfer</w:t>
            </w:r>
          </w:p>
        </w:tc>
        <w:tc>
          <w:tcPr>
            <w:tcW w:w="1043" w:type="dxa"/>
          </w:tcPr>
          <w:p w14:paraId="056DEC01" w14:textId="77777777" w:rsidR="00F830F7" w:rsidRPr="00BD0359" w:rsidRDefault="00FC4B94" w:rsidP="00F07DAB">
            <w:pPr>
              <w:spacing w:line="360" w:lineRule="auto"/>
              <w:jc w:val="both"/>
              <w:rPr>
                <w:rFonts w:ascii="Times New Roman" w:hAnsi="Times New Roman" w:cs="Times New Roman"/>
                <w:b/>
                <w:bCs/>
                <w:sz w:val="24"/>
                <w:szCs w:val="24"/>
              </w:rPr>
            </w:pPr>
            <w:r w:rsidRPr="00BD0359">
              <w:rPr>
                <w:rFonts w:ascii="Times New Roman" w:hAnsi="Times New Roman" w:cs="Times New Roman"/>
                <w:b/>
                <w:bCs/>
                <w:sz w:val="24"/>
                <w:szCs w:val="24"/>
              </w:rPr>
              <w:t>31</w:t>
            </w:r>
          </w:p>
        </w:tc>
        <w:tc>
          <w:tcPr>
            <w:tcW w:w="1453" w:type="dxa"/>
          </w:tcPr>
          <w:p w14:paraId="65038308" w14:textId="77777777" w:rsidR="00F830F7" w:rsidRPr="00BD0359" w:rsidRDefault="00FC4B94"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35</w:t>
            </w:r>
          </w:p>
        </w:tc>
        <w:tc>
          <w:tcPr>
            <w:tcW w:w="1486" w:type="dxa"/>
          </w:tcPr>
          <w:p w14:paraId="52C6AB3D" w14:textId="77777777" w:rsidR="00F830F7" w:rsidRPr="00BD0359" w:rsidRDefault="00240CCA"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20</w:t>
            </w:r>
          </w:p>
        </w:tc>
        <w:tc>
          <w:tcPr>
            <w:tcW w:w="1508" w:type="dxa"/>
          </w:tcPr>
          <w:p w14:paraId="2AA41B21" w14:textId="77777777" w:rsidR="00F830F7" w:rsidRPr="00BD0359" w:rsidRDefault="00FC4B94"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10</w:t>
            </w:r>
          </w:p>
        </w:tc>
        <w:tc>
          <w:tcPr>
            <w:tcW w:w="1504" w:type="dxa"/>
          </w:tcPr>
          <w:p w14:paraId="74B17DE7" w14:textId="77777777" w:rsidR="00F830F7" w:rsidRPr="00BD0359" w:rsidRDefault="00FC4B94"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4</w:t>
            </w:r>
          </w:p>
        </w:tc>
      </w:tr>
      <w:tr w:rsidR="00F830F7" w:rsidRPr="00BD0359" w14:paraId="024750F3" w14:textId="77777777" w:rsidTr="00F92E81">
        <w:tc>
          <w:tcPr>
            <w:tcW w:w="2582" w:type="dxa"/>
          </w:tcPr>
          <w:p w14:paraId="7695F787" w14:textId="77777777" w:rsidR="00F830F7" w:rsidRPr="00BD0359" w:rsidRDefault="00240CCA"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Learning and development enhances employee commitment </w:t>
            </w:r>
          </w:p>
        </w:tc>
        <w:tc>
          <w:tcPr>
            <w:tcW w:w="1043" w:type="dxa"/>
          </w:tcPr>
          <w:p w14:paraId="7245F378" w14:textId="77777777" w:rsidR="00F830F7" w:rsidRPr="00BD0359" w:rsidRDefault="00FC4B94"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28</w:t>
            </w:r>
          </w:p>
        </w:tc>
        <w:tc>
          <w:tcPr>
            <w:tcW w:w="1453" w:type="dxa"/>
          </w:tcPr>
          <w:p w14:paraId="009A457F" w14:textId="77777777" w:rsidR="00F830F7" w:rsidRPr="00BD0359" w:rsidRDefault="00FC4B94"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47</w:t>
            </w:r>
          </w:p>
        </w:tc>
        <w:tc>
          <w:tcPr>
            <w:tcW w:w="1486" w:type="dxa"/>
          </w:tcPr>
          <w:p w14:paraId="3968D933" w14:textId="77777777" w:rsidR="00F830F7" w:rsidRPr="00BD0359" w:rsidRDefault="00240CCA"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15</w:t>
            </w:r>
          </w:p>
        </w:tc>
        <w:tc>
          <w:tcPr>
            <w:tcW w:w="1508" w:type="dxa"/>
          </w:tcPr>
          <w:p w14:paraId="06615EFC" w14:textId="77777777" w:rsidR="00F830F7" w:rsidRPr="00BD0359" w:rsidRDefault="00FC4B94"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7</w:t>
            </w:r>
          </w:p>
        </w:tc>
        <w:tc>
          <w:tcPr>
            <w:tcW w:w="1504" w:type="dxa"/>
          </w:tcPr>
          <w:p w14:paraId="6085A63D" w14:textId="77777777" w:rsidR="00F830F7" w:rsidRPr="00BD0359" w:rsidRDefault="00FC4B94"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3</w:t>
            </w:r>
          </w:p>
        </w:tc>
      </w:tr>
    </w:tbl>
    <w:p w14:paraId="04F92524" w14:textId="77777777" w:rsidR="00550911" w:rsidRPr="00BD0359" w:rsidRDefault="0055091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Source: primary data </w:t>
      </w:r>
    </w:p>
    <w:p w14:paraId="651285A8" w14:textId="77777777" w:rsidR="00550911" w:rsidRPr="00BD0359" w:rsidRDefault="0055091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Table </w:t>
      </w:r>
      <w:r w:rsidR="00F92E81" w:rsidRPr="00BD0359">
        <w:rPr>
          <w:rFonts w:ascii="Times New Roman" w:hAnsi="Times New Roman" w:cs="Times New Roman"/>
          <w:sz w:val="24"/>
          <w:szCs w:val="24"/>
        </w:rPr>
        <w:t>two presents</w:t>
      </w:r>
      <w:r w:rsidRPr="00BD0359">
        <w:rPr>
          <w:rFonts w:ascii="Times New Roman" w:hAnsi="Times New Roman" w:cs="Times New Roman"/>
          <w:sz w:val="24"/>
          <w:szCs w:val="24"/>
        </w:rPr>
        <w:t xml:space="preserve"> the responses of employees to a questionnaire that measures their perceptions of the effect of learning and development practices in the organization. Each row in the table represents a specific question from the questionnaire, and the columns display the percentage of employees who chose each response option. Here's an explanation of the contents:</w:t>
      </w:r>
    </w:p>
    <w:p w14:paraId="129E7BFB" w14:textId="77777777" w:rsidR="00550911" w:rsidRPr="00BD0359" w:rsidRDefault="0055091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The learning opportunities are relevant: This row indicates that 40% of employees agreed and 30% strongly agreed that the learning opportunities provided by the organization are relevant to their needs and job roles. This suggests that a significant proportion of employees find the learning opportunities offered to them to be meaningful and aligned with their professional development.</w:t>
      </w:r>
    </w:p>
    <w:p w14:paraId="6506FD56" w14:textId="77777777" w:rsidR="00550911" w:rsidRPr="00BD0359" w:rsidRDefault="0055091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lastRenderedPageBreak/>
        <w:t>The training programs are well-structured: According to this row, 50% of employees agreed and 27% strongly agreed that the training programs offered by the organization are well-structured and effectively designed. This finding suggests that a majority of employees perceive the training programs to be well-organized and beneficial for their learning.</w:t>
      </w:r>
    </w:p>
    <w:p w14:paraId="5831AC13" w14:textId="77777777" w:rsidR="00550911" w:rsidRPr="00BD0359" w:rsidRDefault="0055091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The organization supports career development: In this row, 45% of employees agreed and 27% strongly agreed that the organization actively supports and encourages career development initiatives. This indicates that a substantial portion of employees feel that the organization provides opportunities and resources for their career growth.</w:t>
      </w:r>
    </w:p>
    <w:p w14:paraId="04A33AF5" w14:textId="77777777" w:rsidR="00550911" w:rsidRPr="00BD0359" w:rsidRDefault="0055091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Learning initiatives contribute to job satisfaction: According to this row, 50% of employees agreed and 27% strongly agreed that participating in learning and development activities positively influences their job satisfaction. This finding suggests that employees perceive a positive link between engaging in learning initiatives and their overall job satisfaction.</w:t>
      </w:r>
    </w:p>
    <w:p w14:paraId="05198B9E" w14:textId="77777777" w:rsidR="00550911" w:rsidRPr="00BD0359" w:rsidRDefault="0055091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Participation in development programs is encouraged: As per this row, 35% of employees agreed and 31% strongly agreed that the organization encourages and promotes employee participation in development programs. This implies that a considerable number of employees feel supported and motivated to take part in learning and development opportunities.</w:t>
      </w:r>
    </w:p>
    <w:p w14:paraId="400DF23B" w14:textId="77777777" w:rsidR="00550911" w:rsidRPr="00BD0359" w:rsidRDefault="0055091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Learning and development enhance organizational commitment: This row shows that 47% of employees agreed and 28% strongly agreed that the organization's learning and development practices foster a sense of commitment to the organization. This suggests that employees see a positive correlation between their engagement in learning initiatives and their commitment to the organization.</w:t>
      </w:r>
    </w:p>
    <w:p w14:paraId="7212A65C" w14:textId="77777777" w:rsidR="00AC6AB1" w:rsidRPr="00BD0359" w:rsidRDefault="0055091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Overall, the table provides valuable insights into employees' perspectives on various aspects of learning and development practices. The percentages help identify the extent of agreement among employees on the effectiveness and impact of these initiatives. These findings can inform the organization's strategies to optimize learning and development programs to enhance employee satisfaction, commitment, and overall performance.</w:t>
      </w:r>
    </w:p>
    <w:p w14:paraId="50850AF6" w14:textId="77777777" w:rsidR="00F92E81" w:rsidRPr="00BD0359" w:rsidRDefault="00F92E81" w:rsidP="00F07DAB">
      <w:pPr>
        <w:spacing w:line="360" w:lineRule="auto"/>
        <w:jc w:val="both"/>
        <w:rPr>
          <w:rFonts w:ascii="Times New Roman" w:hAnsi="Times New Roman" w:cs="Times New Roman"/>
          <w:sz w:val="24"/>
          <w:szCs w:val="24"/>
        </w:rPr>
      </w:pPr>
    </w:p>
    <w:p w14:paraId="1B025CCE" w14:textId="77777777" w:rsidR="00AC6AB1" w:rsidRDefault="00F92E81" w:rsidP="000F0C26">
      <w:pPr>
        <w:pStyle w:val="Heading1"/>
        <w:rPr>
          <w:rFonts w:ascii="Times New Roman" w:hAnsi="Times New Roman" w:cs="Times New Roman"/>
          <w:b/>
          <w:color w:val="auto"/>
          <w:sz w:val="24"/>
          <w:szCs w:val="24"/>
        </w:rPr>
      </w:pPr>
      <w:bookmarkStart w:id="42" w:name="_Toc141802204"/>
      <w:r w:rsidRPr="00F209ED">
        <w:rPr>
          <w:rFonts w:ascii="Times New Roman" w:hAnsi="Times New Roman" w:cs="Times New Roman"/>
          <w:b/>
          <w:color w:val="auto"/>
          <w:sz w:val="24"/>
          <w:szCs w:val="24"/>
        </w:rPr>
        <w:lastRenderedPageBreak/>
        <w:t>4.2.1</w:t>
      </w:r>
      <w:r w:rsidR="00AC7641" w:rsidRPr="00F209ED">
        <w:rPr>
          <w:rFonts w:ascii="Times New Roman" w:hAnsi="Times New Roman" w:cs="Times New Roman"/>
          <w:b/>
          <w:color w:val="auto"/>
          <w:sz w:val="24"/>
          <w:szCs w:val="24"/>
        </w:rPr>
        <w:t xml:space="preserve"> </w:t>
      </w:r>
      <w:r w:rsidRPr="00F209ED">
        <w:rPr>
          <w:rFonts w:ascii="Times New Roman" w:hAnsi="Times New Roman" w:cs="Times New Roman"/>
          <w:b/>
          <w:color w:val="auto"/>
          <w:sz w:val="24"/>
          <w:szCs w:val="24"/>
        </w:rPr>
        <w:t>Persons</w:t>
      </w:r>
      <w:r w:rsidR="00AC6AB1" w:rsidRPr="00F209ED">
        <w:rPr>
          <w:rFonts w:ascii="Times New Roman" w:hAnsi="Times New Roman" w:cs="Times New Roman"/>
          <w:b/>
          <w:color w:val="auto"/>
          <w:sz w:val="24"/>
          <w:szCs w:val="24"/>
        </w:rPr>
        <w:t xml:space="preserve"> correlation statistics on learning and development practices at </w:t>
      </w:r>
      <w:proofErr w:type="spellStart"/>
      <w:r w:rsidR="00AC6AB1" w:rsidRPr="00F209ED">
        <w:rPr>
          <w:rFonts w:ascii="Times New Roman" w:hAnsi="Times New Roman" w:cs="Times New Roman"/>
          <w:b/>
          <w:color w:val="auto"/>
          <w:sz w:val="24"/>
          <w:szCs w:val="24"/>
        </w:rPr>
        <w:t>Miika</w:t>
      </w:r>
      <w:proofErr w:type="spellEnd"/>
      <w:r w:rsidR="00AC6AB1" w:rsidRPr="00F209ED">
        <w:rPr>
          <w:rFonts w:ascii="Times New Roman" w:hAnsi="Times New Roman" w:cs="Times New Roman"/>
          <w:b/>
          <w:color w:val="auto"/>
          <w:sz w:val="24"/>
          <w:szCs w:val="24"/>
        </w:rPr>
        <w:t xml:space="preserve"> ECHO</w:t>
      </w:r>
      <w:r w:rsidRPr="00F209ED">
        <w:rPr>
          <w:rFonts w:ascii="Times New Roman" w:hAnsi="Times New Roman" w:cs="Times New Roman"/>
          <w:b/>
          <w:color w:val="auto"/>
          <w:sz w:val="24"/>
          <w:szCs w:val="24"/>
        </w:rPr>
        <w:t xml:space="preserve"> </w:t>
      </w:r>
      <w:r w:rsidR="00AC6AB1" w:rsidRPr="00F209ED">
        <w:rPr>
          <w:rFonts w:ascii="Times New Roman" w:hAnsi="Times New Roman" w:cs="Times New Roman"/>
          <w:b/>
          <w:color w:val="auto"/>
          <w:sz w:val="24"/>
          <w:szCs w:val="24"/>
        </w:rPr>
        <w:t>Resort Hotel</w:t>
      </w:r>
      <w:bookmarkEnd w:id="42"/>
    </w:p>
    <w:p w14:paraId="44AF11B8" w14:textId="77777777" w:rsidR="00F209ED" w:rsidRPr="00F209ED" w:rsidRDefault="00F209ED" w:rsidP="00F209ED"/>
    <w:p w14:paraId="0B47933E" w14:textId="77777777" w:rsidR="00F209ED" w:rsidRDefault="00AC7641" w:rsidP="00F209ED">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The table </w:t>
      </w:r>
      <w:r w:rsidR="00A60D27" w:rsidRPr="00BD0359">
        <w:rPr>
          <w:rFonts w:ascii="Times New Roman" w:hAnsi="Times New Roman" w:cs="Times New Roman"/>
          <w:sz w:val="24"/>
          <w:szCs w:val="24"/>
        </w:rPr>
        <w:t>below represents</w:t>
      </w:r>
      <w:r w:rsidRPr="00BD0359">
        <w:rPr>
          <w:rFonts w:ascii="Times New Roman" w:hAnsi="Times New Roman" w:cs="Times New Roman"/>
          <w:sz w:val="24"/>
          <w:szCs w:val="24"/>
        </w:rPr>
        <w:t xml:space="preserve"> the correlation statistics for learning and development practices at the hotel, specifically showing the Pearson Correlation Coefficient (r) for each practice in relation to employee retention</w:t>
      </w:r>
      <w:r w:rsidR="00F209ED">
        <w:rPr>
          <w:rFonts w:ascii="Times New Roman" w:hAnsi="Times New Roman" w:cs="Times New Roman"/>
          <w:sz w:val="24"/>
          <w:szCs w:val="24"/>
        </w:rPr>
        <w:t>.</w:t>
      </w:r>
      <w:bookmarkStart w:id="43" w:name="_Toc141802205"/>
    </w:p>
    <w:p w14:paraId="53E86B5E" w14:textId="77777777" w:rsidR="00F92E81" w:rsidRPr="00F209ED" w:rsidRDefault="00F92E81" w:rsidP="00F209ED">
      <w:pPr>
        <w:spacing w:line="360" w:lineRule="auto"/>
        <w:jc w:val="both"/>
        <w:rPr>
          <w:rFonts w:ascii="Times New Roman" w:hAnsi="Times New Roman" w:cs="Times New Roman"/>
          <w:b/>
          <w:sz w:val="24"/>
          <w:szCs w:val="24"/>
        </w:rPr>
      </w:pPr>
      <w:r w:rsidRPr="00F209ED">
        <w:rPr>
          <w:rFonts w:ascii="Times New Roman" w:hAnsi="Times New Roman" w:cs="Times New Roman"/>
          <w:b/>
          <w:sz w:val="24"/>
          <w:szCs w:val="24"/>
        </w:rPr>
        <w:t xml:space="preserve">Table 3: Person’s correlation statistics on learning and development practices at </w:t>
      </w:r>
      <w:proofErr w:type="spellStart"/>
      <w:r w:rsidRPr="00F209ED">
        <w:rPr>
          <w:rFonts w:ascii="Times New Roman" w:hAnsi="Times New Roman" w:cs="Times New Roman"/>
          <w:b/>
          <w:sz w:val="24"/>
          <w:szCs w:val="24"/>
        </w:rPr>
        <w:t>Miika</w:t>
      </w:r>
      <w:proofErr w:type="spellEnd"/>
      <w:r w:rsidRPr="00F209ED">
        <w:rPr>
          <w:rFonts w:ascii="Times New Roman" w:hAnsi="Times New Roman" w:cs="Times New Roman"/>
          <w:b/>
          <w:sz w:val="24"/>
          <w:szCs w:val="24"/>
        </w:rPr>
        <w:t xml:space="preserve"> ECHO Resort Hotel</w:t>
      </w:r>
      <w:bookmarkEnd w:id="43"/>
    </w:p>
    <w:tbl>
      <w:tblPr>
        <w:tblStyle w:val="TableGrid"/>
        <w:tblW w:w="0" w:type="auto"/>
        <w:tblLook w:val="04A0" w:firstRow="1" w:lastRow="0" w:firstColumn="1" w:lastColumn="0" w:noHBand="0" w:noVBand="1"/>
      </w:tblPr>
      <w:tblGrid>
        <w:gridCol w:w="4678"/>
        <w:gridCol w:w="4672"/>
      </w:tblGrid>
      <w:tr w:rsidR="00AC6AB1" w:rsidRPr="00BD0359" w14:paraId="5FF5D5D5" w14:textId="77777777" w:rsidTr="00AC6AB1">
        <w:tc>
          <w:tcPr>
            <w:tcW w:w="4788" w:type="dxa"/>
          </w:tcPr>
          <w:p w14:paraId="166BD7AF" w14:textId="77777777" w:rsidR="00AC6AB1" w:rsidRPr="00BD0359" w:rsidRDefault="00AC6AB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Learning and development practices </w:t>
            </w:r>
          </w:p>
        </w:tc>
        <w:tc>
          <w:tcPr>
            <w:tcW w:w="4788" w:type="dxa"/>
          </w:tcPr>
          <w:p w14:paraId="423E0295" w14:textId="77777777" w:rsidR="00AC6AB1" w:rsidRPr="00BD0359" w:rsidRDefault="00AC6AB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Person correlation coefficient </w:t>
            </w:r>
          </w:p>
        </w:tc>
      </w:tr>
      <w:tr w:rsidR="00AC6AB1" w:rsidRPr="00BD0359" w14:paraId="0678B274" w14:textId="77777777" w:rsidTr="00AC6AB1">
        <w:tc>
          <w:tcPr>
            <w:tcW w:w="4788" w:type="dxa"/>
          </w:tcPr>
          <w:p w14:paraId="7519460F" w14:textId="77777777" w:rsidR="00AC6AB1" w:rsidRPr="00BD0359" w:rsidRDefault="00AC6AB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Training programs </w:t>
            </w:r>
          </w:p>
        </w:tc>
        <w:tc>
          <w:tcPr>
            <w:tcW w:w="4788" w:type="dxa"/>
          </w:tcPr>
          <w:p w14:paraId="65A1AD0D" w14:textId="77777777" w:rsidR="00AC6AB1" w:rsidRPr="00BD0359" w:rsidRDefault="00AC6AB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0.62</w:t>
            </w:r>
          </w:p>
        </w:tc>
      </w:tr>
      <w:tr w:rsidR="00AC6AB1" w:rsidRPr="00BD0359" w14:paraId="24D6DA4A" w14:textId="77777777" w:rsidTr="00AC6AB1">
        <w:tc>
          <w:tcPr>
            <w:tcW w:w="4788" w:type="dxa"/>
          </w:tcPr>
          <w:p w14:paraId="5F62C0BD" w14:textId="77777777" w:rsidR="00AC6AB1" w:rsidRPr="00BD0359" w:rsidRDefault="00AC6AB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Career development support </w:t>
            </w:r>
          </w:p>
        </w:tc>
        <w:tc>
          <w:tcPr>
            <w:tcW w:w="4788" w:type="dxa"/>
          </w:tcPr>
          <w:p w14:paraId="6A890021" w14:textId="77777777" w:rsidR="00AC6AB1" w:rsidRPr="00BD0359" w:rsidRDefault="00AC6AB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0.53</w:t>
            </w:r>
          </w:p>
        </w:tc>
      </w:tr>
      <w:tr w:rsidR="00AC6AB1" w:rsidRPr="00BD0359" w14:paraId="49E14DE0" w14:textId="77777777" w:rsidTr="00AC6AB1">
        <w:tc>
          <w:tcPr>
            <w:tcW w:w="4788" w:type="dxa"/>
          </w:tcPr>
          <w:p w14:paraId="61811CBA" w14:textId="77777777" w:rsidR="00AC6AB1" w:rsidRPr="00BD0359" w:rsidRDefault="00AC6AB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Learning relevance </w:t>
            </w:r>
          </w:p>
        </w:tc>
        <w:tc>
          <w:tcPr>
            <w:tcW w:w="4788" w:type="dxa"/>
          </w:tcPr>
          <w:p w14:paraId="3137EF3A" w14:textId="77777777" w:rsidR="00AC6AB1" w:rsidRPr="00BD0359" w:rsidRDefault="00AC6AB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0.68</w:t>
            </w:r>
          </w:p>
        </w:tc>
      </w:tr>
      <w:tr w:rsidR="00AC6AB1" w:rsidRPr="00BD0359" w14:paraId="6A320DC2" w14:textId="77777777" w:rsidTr="00AC6AB1">
        <w:tc>
          <w:tcPr>
            <w:tcW w:w="4788" w:type="dxa"/>
          </w:tcPr>
          <w:p w14:paraId="637560FE" w14:textId="77777777" w:rsidR="00AC6AB1" w:rsidRPr="00BD0359" w:rsidRDefault="00AC6AB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Employee participation</w:t>
            </w:r>
          </w:p>
        </w:tc>
        <w:tc>
          <w:tcPr>
            <w:tcW w:w="4788" w:type="dxa"/>
          </w:tcPr>
          <w:p w14:paraId="2916C937" w14:textId="77777777" w:rsidR="00AC6AB1" w:rsidRPr="00BD0359" w:rsidRDefault="00AC6AB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0.49</w:t>
            </w:r>
          </w:p>
        </w:tc>
      </w:tr>
      <w:tr w:rsidR="00AC6AB1" w:rsidRPr="00BD0359" w14:paraId="11D6E2F3" w14:textId="77777777" w:rsidTr="00AC6AB1">
        <w:tc>
          <w:tcPr>
            <w:tcW w:w="4788" w:type="dxa"/>
          </w:tcPr>
          <w:p w14:paraId="1D46AFF5" w14:textId="77777777" w:rsidR="00AC6AB1" w:rsidRPr="00BD0359" w:rsidRDefault="00AC6AB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Knowledge transfer</w:t>
            </w:r>
          </w:p>
        </w:tc>
        <w:tc>
          <w:tcPr>
            <w:tcW w:w="4788" w:type="dxa"/>
          </w:tcPr>
          <w:p w14:paraId="3BD913BC" w14:textId="77777777" w:rsidR="00AC6AB1" w:rsidRPr="00BD0359" w:rsidRDefault="00AC6AB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0.57</w:t>
            </w:r>
          </w:p>
        </w:tc>
      </w:tr>
    </w:tbl>
    <w:p w14:paraId="7BCD3AF9" w14:textId="77777777" w:rsidR="00AC6AB1" w:rsidRPr="00BD0359" w:rsidRDefault="0056232C"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Source: </w:t>
      </w:r>
      <w:r w:rsidRPr="00BD0359">
        <w:rPr>
          <w:rFonts w:ascii="Times New Roman" w:hAnsi="Times New Roman" w:cs="Times New Roman"/>
          <w:i/>
          <w:iCs/>
          <w:sz w:val="24"/>
          <w:szCs w:val="24"/>
        </w:rPr>
        <w:t>primary data</w:t>
      </w:r>
    </w:p>
    <w:p w14:paraId="0B5C533A" w14:textId="77777777" w:rsidR="0056232C" w:rsidRPr="00BD0359" w:rsidRDefault="0056232C"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Let's explain the table in detail:</w:t>
      </w:r>
    </w:p>
    <w:p w14:paraId="6FF199C8" w14:textId="77777777" w:rsidR="0056232C" w:rsidRPr="00BD0359" w:rsidRDefault="0056232C"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Learning and Development </w:t>
      </w:r>
      <w:r w:rsidR="00AC7641" w:rsidRPr="00BD0359">
        <w:rPr>
          <w:rFonts w:ascii="Times New Roman" w:hAnsi="Times New Roman" w:cs="Times New Roman"/>
          <w:sz w:val="24"/>
          <w:szCs w:val="24"/>
        </w:rPr>
        <w:t>Practices; This</w:t>
      </w:r>
      <w:r w:rsidRPr="00BD0359">
        <w:rPr>
          <w:rFonts w:ascii="Times New Roman" w:hAnsi="Times New Roman" w:cs="Times New Roman"/>
          <w:sz w:val="24"/>
          <w:szCs w:val="24"/>
        </w:rPr>
        <w:t xml:space="preserve"> column lists the various learning and development practices that were included in the study. These practices are specific initiatives or programs that the hotel offers to its employees to enhance their skills, knowledge, and career development.</w:t>
      </w:r>
    </w:p>
    <w:p w14:paraId="22A572F6" w14:textId="77777777" w:rsidR="0056232C" w:rsidRPr="00BD0359" w:rsidRDefault="0056232C"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Pearson Correlation </w:t>
      </w:r>
      <w:r w:rsidR="00AC7641" w:rsidRPr="00BD0359">
        <w:rPr>
          <w:rFonts w:ascii="Times New Roman" w:hAnsi="Times New Roman" w:cs="Times New Roman"/>
          <w:sz w:val="24"/>
          <w:szCs w:val="24"/>
        </w:rPr>
        <w:t>Coefficient: This</w:t>
      </w:r>
      <w:r w:rsidRPr="00BD0359">
        <w:rPr>
          <w:rFonts w:ascii="Times New Roman" w:hAnsi="Times New Roman" w:cs="Times New Roman"/>
          <w:sz w:val="24"/>
          <w:szCs w:val="24"/>
        </w:rPr>
        <w:t xml:space="preserve"> column displays the correlation coefficient (r) for each learning and development practice in relation to employee retention. The correlation coefficient measures the strength and direction of the linear relationship between two variables. In this case, the variables being compared are the different learning practices and employee retention.</w:t>
      </w:r>
    </w:p>
    <w:p w14:paraId="40381106" w14:textId="77777777" w:rsidR="0056232C" w:rsidRPr="00BD0359" w:rsidRDefault="0056232C"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For example:</w:t>
      </w:r>
    </w:p>
    <w:p w14:paraId="41F1DBDC" w14:textId="77777777" w:rsidR="0056232C" w:rsidRPr="00BD0359" w:rsidRDefault="0056232C"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A correlation coefficient of 0.62 between "Training Programs" and employee retention suggests a moderately positive correlation. This means that as the quality and effectiveness of training programs increase, there is a tendency for higher employee retention rates.</w:t>
      </w:r>
    </w:p>
    <w:p w14:paraId="768C681A" w14:textId="77777777" w:rsidR="0056232C" w:rsidRPr="00BD0359" w:rsidRDefault="0056232C"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lastRenderedPageBreak/>
        <w:t>A correlation coefficient of 0.53 between "Career Development Support" and employee retention indicates a positive correlation, albeit slightly weaker than the correlation for training programs. This suggests that providing support for career development positively influences employee retention.</w:t>
      </w:r>
    </w:p>
    <w:p w14:paraId="03829DD7" w14:textId="77777777" w:rsidR="0056232C" w:rsidRPr="00BD0359" w:rsidRDefault="0056232C"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A correlation coefficient of 0.68 between "Learning Relevance" and employee retention indicates a relatively strong positive correlation. This implies that when learning opportunities are relevant to employees' needs and job roles, it has a significant impact on their decision to stay with the organization.</w:t>
      </w:r>
    </w:p>
    <w:p w14:paraId="44EE0644" w14:textId="77777777" w:rsidR="0056232C" w:rsidRPr="00BD0359" w:rsidRDefault="0056232C"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A correlation coefficient of 0.49 between "Employee Participation" and employee retention shows a moderate positive correlation. This means that encouraging employee participation </w:t>
      </w:r>
      <w:proofErr w:type="spellStart"/>
      <w:r w:rsidRPr="00BD0359">
        <w:rPr>
          <w:rFonts w:ascii="Times New Roman" w:hAnsi="Times New Roman" w:cs="Times New Roman"/>
          <w:sz w:val="24"/>
          <w:szCs w:val="24"/>
        </w:rPr>
        <w:t>inlearning</w:t>
      </w:r>
      <w:proofErr w:type="spellEnd"/>
      <w:r w:rsidRPr="00BD0359">
        <w:rPr>
          <w:rFonts w:ascii="Times New Roman" w:hAnsi="Times New Roman" w:cs="Times New Roman"/>
          <w:sz w:val="24"/>
          <w:szCs w:val="24"/>
        </w:rPr>
        <w:t xml:space="preserve"> and development activities can contribute to higher employee retention rates</w:t>
      </w:r>
      <w:r w:rsidR="00AC7641" w:rsidRPr="00BD0359">
        <w:rPr>
          <w:rFonts w:ascii="Times New Roman" w:hAnsi="Times New Roman" w:cs="Times New Roman"/>
          <w:sz w:val="24"/>
          <w:szCs w:val="24"/>
        </w:rPr>
        <w:t>.</w:t>
      </w:r>
    </w:p>
    <w:p w14:paraId="7A732B47" w14:textId="77777777" w:rsidR="0056232C" w:rsidRPr="00BD0359" w:rsidRDefault="0056232C"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A correlation coefficient of 0.57 between "Knowledge Transfer" and employee retention indicates a moderate positive correlation. This suggests that effective knowledge transfer practices positively influence employee retention.</w:t>
      </w:r>
    </w:p>
    <w:p w14:paraId="2F50350F" w14:textId="77777777" w:rsidR="00F209ED" w:rsidRDefault="0056232C" w:rsidP="00F209ED">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Overall, the table provides a detailed overview of the correlation between each learning and development practice and employee retention at the hotel. The correlation coefficients help researchers understand the strength and direction of the relationship between these variables, providing valuable insights into which practices are more strongly associated with higher employee retention rates. These findings can assist the hotel management in identifying areas to focus their efforts and resources to enhance employee retention through effective learning and development initiatives</w:t>
      </w:r>
      <w:r w:rsidR="00F209ED">
        <w:rPr>
          <w:rFonts w:ascii="Times New Roman" w:hAnsi="Times New Roman" w:cs="Times New Roman"/>
          <w:sz w:val="24"/>
          <w:szCs w:val="24"/>
        </w:rPr>
        <w:t>.</w:t>
      </w:r>
      <w:bookmarkStart w:id="44" w:name="_Toc141802206"/>
    </w:p>
    <w:p w14:paraId="33105A70" w14:textId="77777777" w:rsidR="00AC6AB1" w:rsidRPr="00F209ED" w:rsidRDefault="008A5931" w:rsidP="00F209ED">
      <w:pPr>
        <w:spacing w:line="360" w:lineRule="auto"/>
        <w:jc w:val="both"/>
        <w:rPr>
          <w:rFonts w:ascii="Times New Roman" w:hAnsi="Times New Roman" w:cs="Times New Roman"/>
          <w:b/>
          <w:sz w:val="24"/>
          <w:szCs w:val="24"/>
        </w:rPr>
      </w:pPr>
      <w:r w:rsidRPr="00F209ED">
        <w:rPr>
          <w:rFonts w:ascii="Times New Roman" w:hAnsi="Times New Roman" w:cs="Times New Roman"/>
          <w:b/>
          <w:sz w:val="24"/>
          <w:szCs w:val="24"/>
        </w:rPr>
        <w:t>4.3</w:t>
      </w:r>
      <w:r w:rsidR="00F92E81" w:rsidRPr="00F209ED">
        <w:rPr>
          <w:rFonts w:ascii="Times New Roman" w:hAnsi="Times New Roman" w:cs="Times New Roman"/>
          <w:b/>
          <w:sz w:val="24"/>
          <w:szCs w:val="24"/>
        </w:rPr>
        <w:t xml:space="preserve"> R</w:t>
      </w:r>
      <w:r w:rsidR="00282D91" w:rsidRPr="00F209ED">
        <w:rPr>
          <w:rFonts w:ascii="Times New Roman" w:hAnsi="Times New Roman" w:cs="Times New Roman"/>
          <w:b/>
          <w:sz w:val="24"/>
          <w:szCs w:val="24"/>
        </w:rPr>
        <w:t xml:space="preserve">ate of employee </w:t>
      </w:r>
      <w:r w:rsidR="004572ED" w:rsidRPr="00F209ED">
        <w:rPr>
          <w:rFonts w:ascii="Times New Roman" w:hAnsi="Times New Roman" w:cs="Times New Roman"/>
          <w:b/>
          <w:sz w:val="24"/>
          <w:szCs w:val="24"/>
        </w:rPr>
        <w:t xml:space="preserve">retention at </w:t>
      </w:r>
      <w:proofErr w:type="spellStart"/>
      <w:r w:rsidR="004572ED" w:rsidRPr="00F209ED">
        <w:rPr>
          <w:rFonts w:ascii="Times New Roman" w:hAnsi="Times New Roman" w:cs="Times New Roman"/>
          <w:b/>
          <w:sz w:val="24"/>
          <w:szCs w:val="24"/>
        </w:rPr>
        <w:t>Miika</w:t>
      </w:r>
      <w:proofErr w:type="spellEnd"/>
      <w:r w:rsidR="004572ED" w:rsidRPr="00F209ED">
        <w:rPr>
          <w:rFonts w:ascii="Times New Roman" w:hAnsi="Times New Roman" w:cs="Times New Roman"/>
          <w:b/>
          <w:sz w:val="24"/>
          <w:szCs w:val="24"/>
        </w:rPr>
        <w:t xml:space="preserve"> Echo Resort H</w:t>
      </w:r>
      <w:r w:rsidR="00282D91" w:rsidRPr="00F209ED">
        <w:rPr>
          <w:rFonts w:ascii="Times New Roman" w:hAnsi="Times New Roman" w:cs="Times New Roman"/>
          <w:b/>
          <w:sz w:val="24"/>
          <w:szCs w:val="24"/>
        </w:rPr>
        <w:t>otel</w:t>
      </w:r>
      <w:bookmarkEnd w:id="44"/>
    </w:p>
    <w:p w14:paraId="156A5A4D" w14:textId="77777777" w:rsidR="007F6260" w:rsidRPr="00BD0359" w:rsidRDefault="004572ED"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The table bel</w:t>
      </w:r>
      <w:r w:rsidR="00282D91" w:rsidRPr="00BD0359">
        <w:rPr>
          <w:rFonts w:ascii="Times New Roman" w:hAnsi="Times New Roman" w:cs="Times New Roman"/>
          <w:sz w:val="24"/>
          <w:szCs w:val="24"/>
        </w:rPr>
        <w:t>ow summarizes the response of employee via their perception of employee retention at the hotel</w:t>
      </w:r>
      <w:r w:rsidR="007F6260" w:rsidRPr="00BD0359">
        <w:rPr>
          <w:rFonts w:ascii="Times New Roman" w:hAnsi="Times New Roman" w:cs="Times New Roman"/>
          <w:sz w:val="24"/>
          <w:szCs w:val="24"/>
        </w:rPr>
        <w:t>.</w:t>
      </w:r>
    </w:p>
    <w:p w14:paraId="2C16E6C2" w14:textId="77777777" w:rsidR="007F6260" w:rsidRPr="00BD0359" w:rsidRDefault="007F6260" w:rsidP="00F07DAB">
      <w:pPr>
        <w:spacing w:line="360" w:lineRule="auto"/>
        <w:jc w:val="both"/>
        <w:rPr>
          <w:rFonts w:ascii="Times New Roman" w:hAnsi="Times New Roman" w:cs="Times New Roman"/>
          <w:sz w:val="24"/>
          <w:szCs w:val="24"/>
        </w:rPr>
      </w:pPr>
    </w:p>
    <w:p w14:paraId="059F6F74" w14:textId="77777777" w:rsidR="007F6260" w:rsidRPr="00BD0359" w:rsidRDefault="007F6260" w:rsidP="00F07DAB">
      <w:pPr>
        <w:spacing w:line="360" w:lineRule="auto"/>
        <w:jc w:val="both"/>
        <w:rPr>
          <w:rFonts w:ascii="Times New Roman" w:hAnsi="Times New Roman" w:cs="Times New Roman"/>
          <w:sz w:val="24"/>
          <w:szCs w:val="24"/>
        </w:rPr>
      </w:pPr>
    </w:p>
    <w:p w14:paraId="508379D9" w14:textId="77777777" w:rsidR="007F6260" w:rsidRPr="00BD0359" w:rsidRDefault="007F6260" w:rsidP="00F07DAB">
      <w:pPr>
        <w:spacing w:line="360" w:lineRule="auto"/>
        <w:jc w:val="both"/>
        <w:rPr>
          <w:rFonts w:ascii="Times New Roman" w:hAnsi="Times New Roman" w:cs="Times New Roman"/>
          <w:sz w:val="24"/>
          <w:szCs w:val="24"/>
        </w:rPr>
      </w:pPr>
    </w:p>
    <w:p w14:paraId="5EE66953" w14:textId="77777777" w:rsidR="007F6260" w:rsidRPr="00F209ED" w:rsidRDefault="007F6260" w:rsidP="000F0C26">
      <w:pPr>
        <w:pStyle w:val="Heading1"/>
        <w:rPr>
          <w:rFonts w:ascii="Times New Roman" w:hAnsi="Times New Roman" w:cs="Times New Roman"/>
          <w:b/>
          <w:color w:val="auto"/>
          <w:sz w:val="24"/>
          <w:szCs w:val="24"/>
        </w:rPr>
      </w:pPr>
      <w:bookmarkStart w:id="45" w:name="_Toc141802207"/>
      <w:r w:rsidRPr="00F209ED">
        <w:rPr>
          <w:rFonts w:ascii="Times New Roman" w:hAnsi="Times New Roman" w:cs="Times New Roman"/>
          <w:b/>
          <w:color w:val="auto"/>
          <w:sz w:val="24"/>
          <w:szCs w:val="24"/>
        </w:rPr>
        <w:lastRenderedPageBreak/>
        <w:t xml:space="preserve">Table 4: Rate of employee retention at </w:t>
      </w:r>
      <w:proofErr w:type="spellStart"/>
      <w:r w:rsidRPr="00F209ED">
        <w:rPr>
          <w:rFonts w:ascii="Times New Roman" w:hAnsi="Times New Roman" w:cs="Times New Roman"/>
          <w:b/>
          <w:color w:val="auto"/>
          <w:sz w:val="24"/>
          <w:szCs w:val="24"/>
        </w:rPr>
        <w:t>Miika</w:t>
      </w:r>
      <w:proofErr w:type="spellEnd"/>
      <w:r w:rsidRPr="00F209ED">
        <w:rPr>
          <w:rFonts w:ascii="Times New Roman" w:hAnsi="Times New Roman" w:cs="Times New Roman"/>
          <w:b/>
          <w:color w:val="auto"/>
          <w:sz w:val="24"/>
          <w:szCs w:val="24"/>
        </w:rPr>
        <w:t xml:space="preserve"> Echo Resort Hotel</w:t>
      </w:r>
      <w:bookmarkEnd w:id="45"/>
    </w:p>
    <w:tbl>
      <w:tblPr>
        <w:tblStyle w:val="TableGrid"/>
        <w:tblW w:w="10580" w:type="dxa"/>
        <w:tblInd w:w="-612" w:type="dxa"/>
        <w:tblLook w:val="04A0" w:firstRow="1" w:lastRow="0" w:firstColumn="1" w:lastColumn="0" w:noHBand="0" w:noVBand="1"/>
      </w:tblPr>
      <w:tblGrid>
        <w:gridCol w:w="3629"/>
        <w:gridCol w:w="1043"/>
        <w:gridCol w:w="1444"/>
        <w:gridCol w:w="1472"/>
        <w:gridCol w:w="1494"/>
        <w:gridCol w:w="1147"/>
        <w:gridCol w:w="351"/>
      </w:tblGrid>
      <w:tr w:rsidR="008C141E" w:rsidRPr="00BD0359" w14:paraId="2D1BF3C3" w14:textId="77777777" w:rsidTr="007F6260">
        <w:trPr>
          <w:gridAfter w:val="1"/>
          <w:wAfter w:w="351" w:type="dxa"/>
        </w:trPr>
        <w:tc>
          <w:tcPr>
            <w:tcW w:w="3629" w:type="dxa"/>
            <w:vMerge w:val="restart"/>
          </w:tcPr>
          <w:p w14:paraId="486379C8" w14:textId="77777777" w:rsidR="00892AD1" w:rsidRPr="00BD0359" w:rsidRDefault="00282D9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w:t>
            </w:r>
            <w:r w:rsidR="000970AE" w:rsidRPr="00BD0359">
              <w:rPr>
                <w:rFonts w:ascii="Times New Roman" w:hAnsi="Times New Roman" w:cs="Times New Roman"/>
                <w:sz w:val="24"/>
                <w:szCs w:val="24"/>
              </w:rPr>
              <w:t>S</w:t>
            </w:r>
            <w:r w:rsidR="008C141E" w:rsidRPr="00BD0359">
              <w:rPr>
                <w:rFonts w:ascii="Times New Roman" w:hAnsi="Times New Roman" w:cs="Times New Roman"/>
                <w:sz w:val="24"/>
                <w:szCs w:val="24"/>
              </w:rPr>
              <w:t>tatement</w:t>
            </w:r>
          </w:p>
          <w:p w14:paraId="2B43C553" w14:textId="77777777" w:rsidR="008C141E" w:rsidRPr="00BD0359" w:rsidRDefault="00282D9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S</w:t>
            </w:r>
            <w:r w:rsidR="008C141E" w:rsidRPr="00BD0359">
              <w:rPr>
                <w:rFonts w:ascii="Times New Roman" w:hAnsi="Times New Roman" w:cs="Times New Roman"/>
                <w:sz w:val="24"/>
                <w:szCs w:val="24"/>
              </w:rPr>
              <w:t>tatement</w:t>
            </w:r>
          </w:p>
        </w:tc>
        <w:tc>
          <w:tcPr>
            <w:tcW w:w="6600" w:type="dxa"/>
            <w:gridSpan w:val="5"/>
          </w:tcPr>
          <w:p w14:paraId="61F5C88F" w14:textId="77777777" w:rsidR="008C141E" w:rsidRPr="00BD0359" w:rsidRDefault="008C141E"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Extent of agreement and disagreement in percentage (%)</w:t>
            </w:r>
          </w:p>
        </w:tc>
      </w:tr>
      <w:tr w:rsidR="008C141E" w:rsidRPr="00BD0359" w14:paraId="7578FBE6" w14:textId="77777777" w:rsidTr="007F6260">
        <w:tc>
          <w:tcPr>
            <w:tcW w:w="3629" w:type="dxa"/>
            <w:vMerge/>
          </w:tcPr>
          <w:p w14:paraId="24634334" w14:textId="77777777" w:rsidR="008C141E" w:rsidRPr="00BD0359" w:rsidRDefault="008C141E" w:rsidP="00F07DAB">
            <w:pPr>
              <w:spacing w:line="360" w:lineRule="auto"/>
              <w:jc w:val="both"/>
              <w:rPr>
                <w:rFonts w:ascii="Times New Roman" w:hAnsi="Times New Roman" w:cs="Times New Roman"/>
                <w:sz w:val="24"/>
                <w:szCs w:val="24"/>
              </w:rPr>
            </w:pPr>
          </w:p>
        </w:tc>
        <w:tc>
          <w:tcPr>
            <w:tcW w:w="1043" w:type="dxa"/>
          </w:tcPr>
          <w:p w14:paraId="0F15E0AF" w14:textId="77777777" w:rsidR="008C141E" w:rsidRPr="00BD0359" w:rsidRDefault="008C141E"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Strongly agree</w:t>
            </w:r>
          </w:p>
        </w:tc>
        <w:tc>
          <w:tcPr>
            <w:tcW w:w="1444" w:type="dxa"/>
          </w:tcPr>
          <w:p w14:paraId="5559554B" w14:textId="77777777" w:rsidR="008C141E" w:rsidRPr="00BD0359" w:rsidRDefault="008C141E"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agree</w:t>
            </w:r>
          </w:p>
        </w:tc>
        <w:tc>
          <w:tcPr>
            <w:tcW w:w="1472" w:type="dxa"/>
          </w:tcPr>
          <w:p w14:paraId="5F29EF2B" w14:textId="77777777" w:rsidR="008C141E" w:rsidRPr="00BD0359" w:rsidRDefault="008C141E"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neutral</w:t>
            </w:r>
          </w:p>
        </w:tc>
        <w:tc>
          <w:tcPr>
            <w:tcW w:w="1494" w:type="dxa"/>
          </w:tcPr>
          <w:p w14:paraId="66C9250D" w14:textId="77777777" w:rsidR="008C141E" w:rsidRPr="00BD0359" w:rsidRDefault="008C141E"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Strongly disagree </w:t>
            </w:r>
          </w:p>
        </w:tc>
        <w:tc>
          <w:tcPr>
            <w:tcW w:w="1498" w:type="dxa"/>
            <w:gridSpan w:val="2"/>
          </w:tcPr>
          <w:p w14:paraId="4D9F5B28" w14:textId="77777777" w:rsidR="008C141E" w:rsidRPr="00BD0359" w:rsidRDefault="008C141E"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Disagree </w:t>
            </w:r>
          </w:p>
        </w:tc>
      </w:tr>
      <w:tr w:rsidR="008C141E" w:rsidRPr="00BD0359" w14:paraId="09888E22" w14:textId="77777777" w:rsidTr="007F6260">
        <w:tc>
          <w:tcPr>
            <w:tcW w:w="3629" w:type="dxa"/>
          </w:tcPr>
          <w:p w14:paraId="3D6495C0" w14:textId="77777777" w:rsidR="008C141E" w:rsidRPr="00BD0359" w:rsidRDefault="008C141E"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The organization provides opportunities for career growth </w:t>
            </w:r>
          </w:p>
        </w:tc>
        <w:tc>
          <w:tcPr>
            <w:tcW w:w="1043" w:type="dxa"/>
          </w:tcPr>
          <w:p w14:paraId="56D1AF81" w14:textId="77777777" w:rsidR="008C141E" w:rsidRPr="00BD0359" w:rsidRDefault="006B1746"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30</w:t>
            </w:r>
          </w:p>
        </w:tc>
        <w:tc>
          <w:tcPr>
            <w:tcW w:w="1444" w:type="dxa"/>
          </w:tcPr>
          <w:p w14:paraId="4546D003" w14:textId="77777777" w:rsidR="008C141E" w:rsidRPr="00BD0359" w:rsidRDefault="006B1746"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40</w:t>
            </w:r>
          </w:p>
        </w:tc>
        <w:tc>
          <w:tcPr>
            <w:tcW w:w="1472" w:type="dxa"/>
          </w:tcPr>
          <w:p w14:paraId="48A6EF5C" w14:textId="77777777" w:rsidR="008C141E" w:rsidRPr="00BD0359" w:rsidRDefault="006B1746"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15</w:t>
            </w:r>
          </w:p>
        </w:tc>
        <w:tc>
          <w:tcPr>
            <w:tcW w:w="1494" w:type="dxa"/>
          </w:tcPr>
          <w:p w14:paraId="47398852" w14:textId="77777777" w:rsidR="008C141E" w:rsidRPr="00BD0359" w:rsidRDefault="006B1746"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10</w:t>
            </w:r>
          </w:p>
        </w:tc>
        <w:tc>
          <w:tcPr>
            <w:tcW w:w="1498" w:type="dxa"/>
            <w:gridSpan w:val="2"/>
          </w:tcPr>
          <w:p w14:paraId="052F7AD9" w14:textId="77777777" w:rsidR="008C141E" w:rsidRPr="00BD0359" w:rsidRDefault="006B1746"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5</w:t>
            </w:r>
          </w:p>
        </w:tc>
      </w:tr>
      <w:tr w:rsidR="008C141E" w:rsidRPr="00BD0359" w14:paraId="077159F8" w14:textId="77777777" w:rsidTr="007F6260">
        <w:tc>
          <w:tcPr>
            <w:tcW w:w="3629" w:type="dxa"/>
          </w:tcPr>
          <w:p w14:paraId="56C163C6" w14:textId="77777777" w:rsidR="008C141E" w:rsidRPr="00BD0359" w:rsidRDefault="008C141E"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Am satisfied with recognition for my contributions </w:t>
            </w:r>
          </w:p>
        </w:tc>
        <w:tc>
          <w:tcPr>
            <w:tcW w:w="1043" w:type="dxa"/>
          </w:tcPr>
          <w:p w14:paraId="541D9053" w14:textId="77777777" w:rsidR="008C141E" w:rsidRPr="00BD0359" w:rsidRDefault="006B1746"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27</w:t>
            </w:r>
          </w:p>
        </w:tc>
        <w:tc>
          <w:tcPr>
            <w:tcW w:w="1444" w:type="dxa"/>
          </w:tcPr>
          <w:p w14:paraId="0D36A17D" w14:textId="77777777" w:rsidR="008C141E" w:rsidRPr="00BD0359" w:rsidRDefault="006B1746"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50</w:t>
            </w:r>
          </w:p>
        </w:tc>
        <w:tc>
          <w:tcPr>
            <w:tcW w:w="1472" w:type="dxa"/>
          </w:tcPr>
          <w:p w14:paraId="03DDEA04" w14:textId="77777777" w:rsidR="008C141E" w:rsidRPr="00BD0359" w:rsidRDefault="006B1746"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12</w:t>
            </w:r>
          </w:p>
        </w:tc>
        <w:tc>
          <w:tcPr>
            <w:tcW w:w="1494" w:type="dxa"/>
          </w:tcPr>
          <w:p w14:paraId="7367585E" w14:textId="77777777" w:rsidR="008C141E" w:rsidRPr="00BD0359" w:rsidRDefault="006B1746"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8</w:t>
            </w:r>
          </w:p>
        </w:tc>
        <w:tc>
          <w:tcPr>
            <w:tcW w:w="1498" w:type="dxa"/>
            <w:gridSpan w:val="2"/>
          </w:tcPr>
          <w:p w14:paraId="5EB601D6" w14:textId="77777777" w:rsidR="008C141E" w:rsidRPr="00BD0359" w:rsidRDefault="006B1746"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3</w:t>
            </w:r>
          </w:p>
        </w:tc>
      </w:tr>
      <w:tr w:rsidR="008C141E" w:rsidRPr="00BD0359" w14:paraId="1955D2CB" w14:textId="77777777" w:rsidTr="007F6260">
        <w:tc>
          <w:tcPr>
            <w:tcW w:w="3629" w:type="dxa"/>
          </w:tcPr>
          <w:p w14:paraId="22952FCD" w14:textId="77777777" w:rsidR="008C141E" w:rsidRPr="00BD0359" w:rsidRDefault="008C141E"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The organization offers competitive salary </w:t>
            </w:r>
          </w:p>
        </w:tc>
        <w:tc>
          <w:tcPr>
            <w:tcW w:w="1043" w:type="dxa"/>
          </w:tcPr>
          <w:p w14:paraId="5057817F" w14:textId="77777777" w:rsidR="008C141E" w:rsidRPr="00BD0359" w:rsidRDefault="006B1746"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27</w:t>
            </w:r>
          </w:p>
        </w:tc>
        <w:tc>
          <w:tcPr>
            <w:tcW w:w="1444" w:type="dxa"/>
          </w:tcPr>
          <w:p w14:paraId="480FBD8D" w14:textId="77777777" w:rsidR="008C141E" w:rsidRPr="00BD0359" w:rsidRDefault="006B1746"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45</w:t>
            </w:r>
          </w:p>
        </w:tc>
        <w:tc>
          <w:tcPr>
            <w:tcW w:w="1472" w:type="dxa"/>
          </w:tcPr>
          <w:p w14:paraId="1EE7B0F4" w14:textId="77777777" w:rsidR="008C141E" w:rsidRPr="00BD0359" w:rsidRDefault="006B1746"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20</w:t>
            </w:r>
          </w:p>
        </w:tc>
        <w:tc>
          <w:tcPr>
            <w:tcW w:w="1494" w:type="dxa"/>
          </w:tcPr>
          <w:p w14:paraId="397C353E" w14:textId="77777777" w:rsidR="008C141E" w:rsidRPr="00BD0359" w:rsidRDefault="006B1746"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6</w:t>
            </w:r>
          </w:p>
        </w:tc>
        <w:tc>
          <w:tcPr>
            <w:tcW w:w="1498" w:type="dxa"/>
            <w:gridSpan w:val="2"/>
          </w:tcPr>
          <w:p w14:paraId="6D1352A1" w14:textId="77777777" w:rsidR="008C141E" w:rsidRPr="00BD0359" w:rsidRDefault="006B1746"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w:t>
            </w:r>
          </w:p>
        </w:tc>
      </w:tr>
      <w:tr w:rsidR="008C141E" w:rsidRPr="00BD0359" w14:paraId="05DF5C3D" w14:textId="77777777" w:rsidTr="007F6260">
        <w:tc>
          <w:tcPr>
            <w:tcW w:w="3629" w:type="dxa"/>
          </w:tcPr>
          <w:p w14:paraId="0C84633B" w14:textId="77777777" w:rsidR="008C141E" w:rsidRPr="00BD0359" w:rsidRDefault="008C141E"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I see myself working for this company for a long time </w:t>
            </w:r>
          </w:p>
        </w:tc>
        <w:tc>
          <w:tcPr>
            <w:tcW w:w="1043" w:type="dxa"/>
          </w:tcPr>
          <w:p w14:paraId="4DDF8BB9" w14:textId="77777777" w:rsidR="008C141E" w:rsidRPr="00BD0359" w:rsidRDefault="006B1746"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31</w:t>
            </w:r>
          </w:p>
        </w:tc>
        <w:tc>
          <w:tcPr>
            <w:tcW w:w="1444" w:type="dxa"/>
          </w:tcPr>
          <w:p w14:paraId="14002861" w14:textId="77777777" w:rsidR="008C141E" w:rsidRPr="00BD0359" w:rsidRDefault="006B1746"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35</w:t>
            </w:r>
          </w:p>
          <w:p w14:paraId="6519C17D" w14:textId="77777777" w:rsidR="006B1746" w:rsidRPr="00BD0359" w:rsidRDefault="006B1746" w:rsidP="00F07DAB">
            <w:pPr>
              <w:spacing w:line="360" w:lineRule="auto"/>
              <w:jc w:val="both"/>
              <w:rPr>
                <w:rFonts w:ascii="Times New Roman" w:hAnsi="Times New Roman" w:cs="Times New Roman"/>
                <w:sz w:val="24"/>
                <w:szCs w:val="24"/>
              </w:rPr>
            </w:pPr>
          </w:p>
        </w:tc>
        <w:tc>
          <w:tcPr>
            <w:tcW w:w="1472" w:type="dxa"/>
          </w:tcPr>
          <w:p w14:paraId="2820D7B7" w14:textId="77777777" w:rsidR="008C141E" w:rsidRPr="00BD0359" w:rsidRDefault="006B1746"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20</w:t>
            </w:r>
          </w:p>
        </w:tc>
        <w:tc>
          <w:tcPr>
            <w:tcW w:w="1494" w:type="dxa"/>
          </w:tcPr>
          <w:p w14:paraId="0F005243" w14:textId="77777777" w:rsidR="008C141E" w:rsidRPr="00BD0359" w:rsidRDefault="006B1746"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10</w:t>
            </w:r>
          </w:p>
        </w:tc>
        <w:tc>
          <w:tcPr>
            <w:tcW w:w="1498" w:type="dxa"/>
            <w:gridSpan w:val="2"/>
          </w:tcPr>
          <w:p w14:paraId="1A609275" w14:textId="77777777" w:rsidR="008C141E" w:rsidRPr="00BD0359" w:rsidRDefault="006B1746"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4</w:t>
            </w:r>
          </w:p>
        </w:tc>
      </w:tr>
      <w:tr w:rsidR="008C141E" w:rsidRPr="00BD0359" w14:paraId="0188FE29" w14:textId="77777777" w:rsidTr="007F6260">
        <w:tc>
          <w:tcPr>
            <w:tcW w:w="3629" w:type="dxa"/>
          </w:tcPr>
          <w:p w14:paraId="64E23972" w14:textId="77777777" w:rsidR="008C141E" w:rsidRPr="00BD0359" w:rsidRDefault="008C141E"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The work environment is conducive to productivity </w:t>
            </w:r>
          </w:p>
        </w:tc>
        <w:tc>
          <w:tcPr>
            <w:tcW w:w="1043" w:type="dxa"/>
          </w:tcPr>
          <w:p w14:paraId="55C2A779" w14:textId="77777777" w:rsidR="008C141E" w:rsidRPr="00BD0359" w:rsidRDefault="006B1746"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32</w:t>
            </w:r>
          </w:p>
        </w:tc>
        <w:tc>
          <w:tcPr>
            <w:tcW w:w="1444" w:type="dxa"/>
          </w:tcPr>
          <w:p w14:paraId="279FBDBA" w14:textId="77777777" w:rsidR="008C141E" w:rsidRPr="00BD0359" w:rsidRDefault="006B1746"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40</w:t>
            </w:r>
          </w:p>
        </w:tc>
        <w:tc>
          <w:tcPr>
            <w:tcW w:w="1472" w:type="dxa"/>
          </w:tcPr>
          <w:p w14:paraId="363E4A35" w14:textId="77777777" w:rsidR="008C141E" w:rsidRPr="00BD0359" w:rsidRDefault="006B1746"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18</w:t>
            </w:r>
          </w:p>
        </w:tc>
        <w:tc>
          <w:tcPr>
            <w:tcW w:w="1494" w:type="dxa"/>
          </w:tcPr>
          <w:p w14:paraId="0EB1B198" w14:textId="77777777" w:rsidR="008C141E" w:rsidRPr="00BD0359" w:rsidRDefault="006B1746"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7</w:t>
            </w:r>
          </w:p>
        </w:tc>
        <w:tc>
          <w:tcPr>
            <w:tcW w:w="1498" w:type="dxa"/>
            <w:gridSpan w:val="2"/>
          </w:tcPr>
          <w:p w14:paraId="51F6BBA1" w14:textId="77777777" w:rsidR="008C141E" w:rsidRPr="00BD0359" w:rsidRDefault="006B1746"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3</w:t>
            </w:r>
          </w:p>
        </w:tc>
      </w:tr>
    </w:tbl>
    <w:p w14:paraId="7F8B293B" w14:textId="77777777" w:rsidR="00F17C89" w:rsidRPr="00BD0359" w:rsidRDefault="00F17C89" w:rsidP="00F07DAB">
      <w:pPr>
        <w:spacing w:line="360" w:lineRule="auto"/>
        <w:ind w:firstLine="720"/>
        <w:jc w:val="both"/>
        <w:rPr>
          <w:rFonts w:ascii="Times New Roman" w:hAnsi="Times New Roman" w:cs="Times New Roman"/>
          <w:i/>
          <w:iCs/>
          <w:sz w:val="24"/>
          <w:szCs w:val="24"/>
        </w:rPr>
      </w:pPr>
      <w:r w:rsidRPr="00BD0359">
        <w:rPr>
          <w:rFonts w:ascii="Times New Roman" w:hAnsi="Times New Roman" w:cs="Times New Roman"/>
          <w:sz w:val="24"/>
          <w:szCs w:val="24"/>
        </w:rPr>
        <w:t xml:space="preserve">Source; </w:t>
      </w:r>
      <w:r w:rsidRPr="00BD0359">
        <w:rPr>
          <w:rFonts w:ascii="Times New Roman" w:hAnsi="Times New Roman" w:cs="Times New Roman"/>
          <w:i/>
          <w:iCs/>
          <w:sz w:val="24"/>
          <w:szCs w:val="24"/>
        </w:rPr>
        <w:t xml:space="preserve">primary data </w:t>
      </w:r>
    </w:p>
    <w:p w14:paraId="18B9C16F" w14:textId="77777777" w:rsidR="00F17C89" w:rsidRPr="00BD0359" w:rsidRDefault="00F17C89" w:rsidP="007F6260">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In this table:</w:t>
      </w:r>
      <w:r w:rsidR="007F6260" w:rsidRPr="00BD0359">
        <w:rPr>
          <w:rFonts w:ascii="Times New Roman" w:hAnsi="Times New Roman" w:cs="Times New Roman"/>
          <w:sz w:val="24"/>
          <w:szCs w:val="24"/>
        </w:rPr>
        <w:t xml:space="preserve"> </w:t>
      </w:r>
      <w:r w:rsidRPr="00BD0359">
        <w:rPr>
          <w:rFonts w:ascii="Times New Roman" w:hAnsi="Times New Roman" w:cs="Times New Roman"/>
          <w:sz w:val="24"/>
          <w:szCs w:val="24"/>
        </w:rPr>
        <w:t>Employee Retention Statement: The third column presents the various statements related to employee retention that were included in the questionnaires. Each statement represents a specific aspect of the organization's practices or work environment that may influence employee retention.</w:t>
      </w:r>
    </w:p>
    <w:p w14:paraId="293E8E3A" w14:textId="77777777" w:rsidR="00F17C89" w:rsidRPr="00BD0359" w:rsidRDefault="00F17C89"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Strongly Disagree (%): This column represents the percentage of employees who responded with "Strongly Disagree" to each statement.</w:t>
      </w:r>
    </w:p>
    <w:p w14:paraId="5FE304CF" w14:textId="77777777" w:rsidR="00F17C89" w:rsidRPr="00BD0359" w:rsidRDefault="00F17C89"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Disagree (%): The "Disagree" column shows the percentage of employees who selected "Disagree" as their response to each statement.</w:t>
      </w:r>
    </w:p>
    <w:p w14:paraId="233C6CD1" w14:textId="77777777" w:rsidR="00F17C89" w:rsidRPr="00BD0359" w:rsidRDefault="00F17C89"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Neutral (%): The "Neutral" column displays the percentage of employees who chose the neutral response for each statement.</w:t>
      </w:r>
    </w:p>
    <w:p w14:paraId="60274BD1" w14:textId="77777777" w:rsidR="00F17C89" w:rsidRPr="00BD0359" w:rsidRDefault="00F17C89"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Agree (%): In this column, the percentage of employees who agreed with each statement is shown.</w:t>
      </w:r>
    </w:p>
    <w:p w14:paraId="5E946C1D" w14:textId="77777777" w:rsidR="00F17C89" w:rsidRPr="00BD0359" w:rsidRDefault="00F17C89"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Strongly Agree (%): The last column indicates the percentage of employees who strongly agreed with each statement.</w:t>
      </w:r>
    </w:p>
    <w:p w14:paraId="7F04708B" w14:textId="77777777" w:rsidR="00F17C89" w:rsidRPr="00BD0359" w:rsidRDefault="00F17C89"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lastRenderedPageBreak/>
        <w:t>Employee 001: 30% strongly agreed that the organization provides opportunities for career growth, and 40% agreed, resulting in a total agreement of 70% for this statement</w:t>
      </w:r>
    </w:p>
    <w:p w14:paraId="685E86CB" w14:textId="77777777" w:rsidR="00F17C89" w:rsidRPr="00BD0359" w:rsidRDefault="00F17C89"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Employee 002: 27% strongly agreed that they are satisfied with the recognition for their contributions, and 50% agreed, resulting in a total agreement of 77% for this </w:t>
      </w:r>
      <w:r w:rsidR="00314FB2" w:rsidRPr="00BD0359">
        <w:rPr>
          <w:rFonts w:ascii="Times New Roman" w:hAnsi="Times New Roman" w:cs="Times New Roman"/>
          <w:sz w:val="24"/>
          <w:szCs w:val="24"/>
        </w:rPr>
        <w:t>statement. Employee</w:t>
      </w:r>
      <w:r w:rsidRPr="00BD0359">
        <w:rPr>
          <w:rFonts w:ascii="Times New Roman" w:hAnsi="Times New Roman" w:cs="Times New Roman"/>
          <w:sz w:val="24"/>
          <w:szCs w:val="24"/>
        </w:rPr>
        <w:t xml:space="preserve"> 003: 27% strongly agreed that the organization offers competitive salary packages, and 45% agreed, resulting in a total agreement of 72% for this statement.</w:t>
      </w:r>
    </w:p>
    <w:p w14:paraId="0D661528" w14:textId="77777777" w:rsidR="00F17C89" w:rsidRPr="00BD0359" w:rsidRDefault="00F17C89"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Employee 004: 31% strongly agreed that they see themselves working with this company for the long term, and 35% agreed, resulting in a total agreement of 66% for this statement.</w:t>
      </w:r>
    </w:p>
    <w:p w14:paraId="2046593A" w14:textId="77777777" w:rsidR="00F17C89" w:rsidRPr="00BD0359" w:rsidRDefault="00F17C89"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Employee 005: 32% strongly agreed that the work environment is conducive to productivity, and 40% agreed, resulting in a total agreement of 72% for this statement.</w:t>
      </w:r>
    </w:p>
    <w:p w14:paraId="45D9DAAA" w14:textId="77777777" w:rsidR="00AC6AB1" w:rsidRPr="00BD0359" w:rsidRDefault="00F17C89" w:rsidP="00F07DAB">
      <w:pPr>
        <w:spacing w:line="360" w:lineRule="auto"/>
        <w:ind w:firstLine="720"/>
        <w:jc w:val="both"/>
        <w:rPr>
          <w:rFonts w:ascii="Times New Roman" w:hAnsi="Times New Roman" w:cs="Times New Roman"/>
          <w:sz w:val="24"/>
          <w:szCs w:val="24"/>
        </w:rPr>
      </w:pPr>
      <w:r w:rsidRPr="00BD0359">
        <w:rPr>
          <w:rFonts w:ascii="Times New Roman" w:hAnsi="Times New Roman" w:cs="Times New Roman"/>
          <w:sz w:val="24"/>
          <w:szCs w:val="24"/>
        </w:rPr>
        <w:t>This table provides a comprehensive summary of employees' responses to specific statements related to employee retention. The percentages in each column help assess the level of agreement or disagreement among employees regarding each aspect of employee retention. It allows organizations to understand the overall sentiment of employees and identify areas of strength and improvement to enhance employee satisfaction and retention.</w:t>
      </w:r>
    </w:p>
    <w:p w14:paraId="51A6885E" w14:textId="77777777" w:rsidR="001C484C" w:rsidRPr="00BD0359" w:rsidRDefault="001C484C" w:rsidP="00F07DAB">
      <w:pPr>
        <w:spacing w:line="360" w:lineRule="auto"/>
        <w:ind w:firstLine="720"/>
        <w:jc w:val="both"/>
        <w:rPr>
          <w:rFonts w:ascii="Times New Roman" w:hAnsi="Times New Roman" w:cs="Times New Roman"/>
          <w:sz w:val="24"/>
          <w:szCs w:val="24"/>
        </w:rPr>
      </w:pPr>
    </w:p>
    <w:p w14:paraId="7CCA6B77" w14:textId="77777777" w:rsidR="001C484C" w:rsidRPr="00BD0359" w:rsidRDefault="001C484C" w:rsidP="00F07DAB">
      <w:pPr>
        <w:spacing w:line="360" w:lineRule="auto"/>
        <w:ind w:firstLine="720"/>
        <w:jc w:val="both"/>
        <w:rPr>
          <w:rFonts w:ascii="Times New Roman" w:hAnsi="Times New Roman" w:cs="Times New Roman"/>
          <w:sz w:val="24"/>
          <w:szCs w:val="24"/>
        </w:rPr>
      </w:pPr>
    </w:p>
    <w:p w14:paraId="7C89B4F4" w14:textId="77777777" w:rsidR="001C484C" w:rsidRPr="00BD0359" w:rsidRDefault="001C484C" w:rsidP="00F07DAB">
      <w:pPr>
        <w:spacing w:line="360" w:lineRule="auto"/>
        <w:ind w:firstLine="720"/>
        <w:jc w:val="both"/>
        <w:rPr>
          <w:rFonts w:ascii="Times New Roman" w:hAnsi="Times New Roman" w:cs="Times New Roman"/>
          <w:sz w:val="24"/>
          <w:szCs w:val="24"/>
        </w:rPr>
      </w:pPr>
    </w:p>
    <w:p w14:paraId="49EFF73E" w14:textId="77777777" w:rsidR="001C484C" w:rsidRPr="00BD0359" w:rsidRDefault="001C484C" w:rsidP="00F07DAB">
      <w:pPr>
        <w:spacing w:line="360" w:lineRule="auto"/>
        <w:ind w:firstLine="720"/>
        <w:jc w:val="both"/>
        <w:rPr>
          <w:rFonts w:ascii="Times New Roman" w:hAnsi="Times New Roman" w:cs="Times New Roman"/>
          <w:sz w:val="24"/>
          <w:szCs w:val="24"/>
        </w:rPr>
      </w:pPr>
    </w:p>
    <w:p w14:paraId="15ECD014" w14:textId="77777777" w:rsidR="001C484C" w:rsidRPr="00BD0359" w:rsidRDefault="001C484C" w:rsidP="00F07DAB">
      <w:pPr>
        <w:spacing w:line="360" w:lineRule="auto"/>
        <w:ind w:firstLine="720"/>
        <w:jc w:val="both"/>
        <w:rPr>
          <w:rFonts w:ascii="Times New Roman" w:hAnsi="Times New Roman" w:cs="Times New Roman"/>
          <w:sz w:val="24"/>
          <w:szCs w:val="24"/>
        </w:rPr>
      </w:pPr>
    </w:p>
    <w:p w14:paraId="38F75ED7" w14:textId="77777777" w:rsidR="001C484C" w:rsidRPr="00BD0359" w:rsidRDefault="001C484C" w:rsidP="00F07DAB">
      <w:pPr>
        <w:spacing w:line="360" w:lineRule="auto"/>
        <w:ind w:firstLine="720"/>
        <w:jc w:val="both"/>
        <w:rPr>
          <w:rFonts w:ascii="Times New Roman" w:hAnsi="Times New Roman" w:cs="Times New Roman"/>
          <w:sz w:val="24"/>
          <w:szCs w:val="24"/>
        </w:rPr>
      </w:pPr>
    </w:p>
    <w:p w14:paraId="04FE3434" w14:textId="77777777" w:rsidR="001C484C" w:rsidRPr="00BD0359" w:rsidRDefault="001C484C" w:rsidP="00F07DAB">
      <w:pPr>
        <w:spacing w:line="360" w:lineRule="auto"/>
        <w:ind w:firstLine="720"/>
        <w:jc w:val="both"/>
        <w:rPr>
          <w:rFonts w:ascii="Times New Roman" w:hAnsi="Times New Roman" w:cs="Times New Roman"/>
          <w:sz w:val="24"/>
          <w:szCs w:val="24"/>
        </w:rPr>
      </w:pPr>
    </w:p>
    <w:p w14:paraId="2725570E" w14:textId="77777777" w:rsidR="001C484C" w:rsidRPr="00BD0359" w:rsidRDefault="001C484C" w:rsidP="00F07DAB">
      <w:pPr>
        <w:spacing w:line="360" w:lineRule="auto"/>
        <w:ind w:firstLine="720"/>
        <w:jc w:val="both"/>
        <w:rPr>
          <w:rFonts w:ascii="Times New Roman" w:hAnsi="Times New Roman" w:cs="Times New Roman"/>
          <w:sz w:val="24"/>
          <w:szCs w:val="24"/>
        </w:rPr>
      </w:pPr>
    </w:p>
    <w:p w14:paraId="5E897559" w14:textId="77777777" w:rsidR="001C484C" w:rsidRPr="00BD0359" w:rsidRDefault="001C484C" w:rsidP="00F07DAB">
      <w:pPr>
        <w:spacing w:line="360" w:lineRule="auto"/>
        <w:ind w:firstLine="720"/>
        <w:jc w:val="both"/>
        <w:rPr>
          <w:rFonts w:ascii="Times New Roman" w:hAnsi="Times New Roman" w:cs="Times New Roman"/>
          <w:sz w:val="24"/>
          <w:szCs w:val="24"/>
        </w:rPr>
      </w:pPr>
    </w:p>
    <w:p w14:paraId="5A67B930" w14:textId="77777777" w:rsidR="00282D91" w:rsidRPr="00F209ED" w:rsidRDefault="001C484C" w:rsidP="000F0C26">
      <w:pPr>
        <w:pStyle w:val="Heading1"/>
        <w:rPr>
          <w:rFonts w:ascii="Times New Roman" w:hAnsi="Times New Roman" w:cs="Times New Roman"/>
          <w:b/>
          <w:color w:val="auto"/>
          <w:sz w:val="24"/>
          <w:szCs w:val="24"/>
        </w:rPr>
      </w:pPr>
      <w:bookmarkStart w:id="46" w:name="_Toc141802208"/>
      <w:r w:rsidRPr="00F209ED">
        <w:rPr>
          <w:rFonts w:ascii="Times New Roman" w:hAnsi="Times New Roman" w:cs="Times New Roman"/>
          <w:b/>
          <w:color w:val="auto"/>
          <w:sz w:val="24"/>
          <w:szCs w:val="24"/>
        </w:rPr>
        <w:lastRenderedPageBreak/>
        <w:t xml:space="preserve">4.3.1 </w:t>
      </w:r>
      <w:r w:rsidR="007F6260" w:rsidRPr="00F209ED">
        <w:rPr>
          <w:rFonts w:ascii="Times New Roman" w:hAnsi="Times New Roman" w:cs="Times New Roman"/>
          <w:b/>
          <w:color w:val="auto"/>
          <w:sz w:val="24"/>
          <w:szCs w:val="24"/>
        </w:rPr>
        <w:t>P</w:t>
      </w:r>
      <w:r w:rsidR="00282D91" w:rsidRPr="00F209ED">
        <w:rPr>
          <w:rFonts w:ascii="Times New Roman" w:hAnsi="Times New Roman" w:cs="Times New Roman"/>
          <w:b/>
          <w:color w:val="auto"/>
          <w:sz w:val="24"/>
          <w:szCs w:val="24"/>
        </w:rPr>
        <w:t xml:space="preserve">ersons correlation statistics employee response on employee retention at </w:t>
      </w:r>
      <w:proofErr w:type="spellStart"/>
      <w:r w:rsidR="00282D91" w:rsidRPr="00F209ED">
        <w:rPr>
          <w:rFonts w:ascii="Times New Roman" w:hAnsi="Times New Roman" w:cs="Times New Roman"/>
          <w:b/>
          <w:color w:val="auto"/>
          <w:sz w:val="24"/>
          <w:szCs w:val="24"/>
        </w:rPr>
        <w:t>Miika</w:t>
      </w:r>
      <w:proofErr w:type="spellEnd"/>
      <w:r w:rsidR="00282D91" w:rsidRPr="00F209ED">
        <w:rPr>
          <w:rFonts w:ascii="Times New Roman" w:hAnsi="Times New Roman" w:cs="Times New Roman"/>
          <w:b/>
          <w:color w:val="auto"/>
          <w:sz w:val="24"/>
          <w:szCs w:val="24"/>
        </w:rPr>
        <w:t xml:space="preserve"> ECHO Reso</w:t>
      </w:r>
      <w:r w:rsidRPr="00F209ED">
        <w:rPr>
          <w:rFonts w:ascii="Times New Roman" w:hAnsi="Times New Roman" w:cs="Times New Roman"/>
          <w:b/>
          <w:color w:val="auto"/>
          <w:sz w:val="24"/>
          <w:szCs w:val="24"/>
        </w:rPr>
        <w:t>rt</w:t>
      </w:r>
      <w:r w:rsidR="00282D91" w:rsidRPr="00F209ED">
        <w:rPr>
          <w:rFonts w:ascii="Times New Roman" w:hAnsi="Times New Roman" w:cs="Times New Roman"/>
          <w:b/>
          <w:color w:val="auto"/>
          <w:sz w:val="24"/>
          <w:szCs w:val="24"/>
        </w:rPr>
        <w:t xml:space="preserve"> hotel</w:t>
      </w:r>
      <w:bookmarkEnd w:id="46"/>
    </w:p>
    <w:p w14:paraId="583848D1" w14:textId="77777777" w:rsidR="001C484C" w:rsidRPr="00F209ED" w:rsidRDefault="001C484C" w:rsidP="000F0C26">
      <w:pPr>
        <w:pStyle w:val="Heading1"/>
        <w:rPr>
          <w:rFonts w:ascii="Times New Roman" w:hAnsi="Times New Roman" w:cs="Times New Roman"/>
          <w:b/>
          <w:color w:val="auto"/>
          <w:sz w:val="24"/>
          <w:szCs w:val="24"/>
        </w:rPr>
      </w:pPr>
      <w:bookmarkStart w:id="47" w:name="_Toc141802209"/>
      <w:r w:rsidRPr="00F209ED">
        <w:rPr>
          <w:rFonts w:ascii="Times New Roman" w:hAnsi="Times New Roman" w:cs="Times New Roman"/>
          <w:b/>
          <w:color w:val="auto"/>
          <w:sz w:val="24"/>
          <w:szCs w:val="24"/>
        </w:rPr>
        <w:t xml:space="preserve">Table 5: </w:t>
      </w:r>
      <w:proofErr w:type="gramStart"/>
      <w:r w:rsidRPr="00F209ED">
        <w:rPr>
          <w:rFonts w:ascii="Times New Roman" w:hAnsi="Times New Roman" w:cs="Times New Roman"/>
          <w:b/>
          <w:color w:val="auto"/>
          <w:sz w:val="24"/>
          <w:szCs w:val="24"/>
        </w:rPr>
        <w:t>Persons</w:t>
      </w:r>
      <w:proofErr w:type="gramEnd"/>
      <w:r w:rsidRPr="00F209ED">
        <w:rPr>
          <w:rFonts w:ascii="Times New Roman" w:hAnsi="Times New Roman" w:cs="Times New Roman"/>
          <w:b/>
          <w:color w:val="auto"/>
          <w:sz w:val="24"/>
          <w:szCs w:val="24"/>
        </w:rPr>
        <w:t xml:space="preserve"> correlation statistics employee response on employee retention at </w:t>
      </w:r>
      <w:proofErr w:type="spellStart"/>
      <w:r w:rsidRPr="00F209ED">
        <w:rPr>
          <w:rFonts w:ascii="Times New Roman" w:hAnsi="Times New Roman" w:cs="Times New Roman"/>
          <w:b/>
          <w:color w:val="auto"/>
          <w:sz w:val="24"/>
          <w:szCs w:val="24"/>
        </w:rPr>
        <w:t>Miika</w:t>
      </w:r>
      <w:proofErr w:type="spellEnd"/>
      <w:r w:rsidRPr="00F209ED">
        <w:rPr>
          <w:rFonts w:ascii="Times New Roman" w:hAnsi="Times New Roman" w:cs="Times New Roman"/>
          <w:b/>
          <w:color w:val="auto"/>
          <w:sz w:val="24"/>
          <w:szCs w:val="24"/>
        </w:rPr>
        <w:t xml:space="preserve"> ECHO Resort hotel</w:t>
      </w:r>
      <w:bookmarkEnd w:id="47"/>
    </w:p>
    <w:tbl>
      <w:tblPr>
        <w:tblStyle w:val="TableGrid"/>
        <w:tblW w:w="0" w:type="auto"/>
        <w:tblLook w:val="04A0" w:firstRow="1" w:lastRow="0" w:firstColumn="1" w:lastColumn="0" w:noHBand="0" w:noVBand="1"/>
      </w:tblPr>
      <w:tblGrid>
        <w:gridCol w:w="4677"/>
        <w:gridCol w:w="4673"/>
      </w:tblGrid>
      <w:tr w:rsidR="00282D91" w:rsidRPr="00BD0359" w14:paraId="47FEAC1B" w14:textId="77777777" w:rsidTr="00282D91">
        <w:tc>
          <w:tcPr>
            <w:tcW w:w="4788" w:type="dxa"/>
          </w:tcPr>
          <w:p w14:paraId="024E66BA" w14:textId="77777777" w:rsidR="00282D91" w:rsidRPr="00BD0359" w:rsidRDefault="00282D9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Statement </w:t>
            </w:r>
          </w:p>
        </w:tc>
        <w:tc>
          <w:tcPr>
            <w:tcW w:w="4788" w:type="dxa"/>
          </w:tcPr>
          <w:p w14:paraId="14C79729" w14:textId="77777777" w:rsidR="00282D91" w:rsidRPr="00BD0359" w:rsidRDefault="00282D9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Correlation with employee retention </w:t>
            </w:r>
          </w:p>
        </w:tc>
      </w:tr>
      <w:tr w:rsidR="00282D91" w:rsidRPr="00BD0359" w14:paraId="041C8D3A" w14:textId="77777777" w:rsidTr="00282D91">
        <w:tc>
          <w:tcPr>
            <w:tcW w:w="4788" w:type="dxa"/>
          </w:tcPr>
          <w:p w14:paraId="101D58BC" w14:textId="77777777" w:rsidR="00282D91" w:rsidRPr="00BD0359" w:rsidRDefault="00282D9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The organization provides opportunities for career growth</w:t>
            </w:r>
          </w:p>
        </w:tc>
        <w:tc>
          <w:tcPr>
            <w:tcW w:w="4788" w:type="dxa"/>
          </w:tcPr>
          <w:p w14:paraId="50E1DE5E" w14:textId="77777777" w:rsidR="00282D91" w:rsidRPr="00BD0359" w:rsidRDefault="000970AE"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0.70 (strong positive correlation)</w:t>
            </w:r>
          </w:p>
        </w:tc>
      </w:tr>
      <w:tr w:rsidR="00282D91" w:rsidRPr="00BD0359" w14:paraId="399029D2" w14:textId="77777777" w:rsidTr="00282D91">
        <w:tc>
          <w:tcPr>
            <w:tcW w:w="4788" w:type="dxa"/>
          </w:tcPr>
          <w:p w14:paraId="56628BB6" w14:textId="77777777" w:rsidR="00282D91"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Employees receive regular performance feedback</w:t>
            </w:r>
          </w:p>
        </w:tc>
        <w:tc>
          <w:tcPr>
            <w:tcW w:w="4788" w:type="dxa"/>
          </w:tcPr>
          <w:p w14:paraId="1D96B450" w14:textId="77777777" w:rsidR="00282D91" w:rsidRPr="00BD0359" w:rsidRDefault="000970AE"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0.60 (moderate positive correlation)</w:t>
            </w:r>
          </w:p>
        </w:tc>
      </w:tr>
      <w:tr w:rsidR="000970AE" w:rsidRPr="00BD0359" w14:paraId="14706BE2" w14:textId="77777777" w:rsidTr="00282D91">
        <w:tc>
          <w:tcPr>
            <w:tcW w:w="4788" w:type="dxa"/>
          </w:tcPr>
          <w:p w14:paraId="6AA11F13" w14:textId="77777777" w:rsidR="000970AE" w:rsidRPr="00BD0359" w:rsidRDefault="000970AE"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w:t>
            </w:r>
            <w:r w:rsidR="007F5FF8" w:rsidRPr="00BD0359">
              <w:rPr>
                <w:rFonts w:ascii="Times New Roman" w:hAnsi="Times New Roman" w:cs="Times New Roman"/>
                <w:sz w:val="24"/>
                <w:szCs w:val="24"/>
              </w:rPr>
              <w:t xml:space="preserve">he work environment is conducive and competitive </w:t>
            </w:r>
          </w:p>
        </w:tc>
        <w:tc>
          <w:tcPr>
            <w:tcW w:w="4788" w:type="dxa"/>
          </w:tcPr>
          <w:p w14:paraId="4232082D" w14:textId="77777777" w:rsidR="000970AE" w:rsidRPr="00BD0359" w:rsidRDefault="000970AE"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0.55 (moderate positive correlation)</w:t>
            </w:r>
          </w:p>
        </w:tc>
      </w:tr>
      <w:tr w:rsidR="000970AE" w:rsidRPr="00BD0359" w14:paraId="0A4C5597" w14:textId="77777777" w:rsidTr="00282D91">
        <w:tc>
          <w:tcPr>
            <w:tcW w:w="4788" w:type="dxa"/>
          </w:tcPr>
          <w:p w14:paraId="37E78628" w14:textId="77777777" w:rsidR="000970AE"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Career development programs are effective </w:t>
            </w:r>
          </w:p>
        </w:tc>
        <w:tc>
          <w:tcPr>
            <w:tcW w:w="4788" w:type="dxa"/>
          </w:tcPr>
          <w:p w14:paraId="48128A31" w14:textId="77777777" w:rsidR="000970AE" w:rsidRPr="00BD0359" w:rsidRDefault="000970AE"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0.65 (strong positive correlation)</w:t>
            </w:r>
          </w:p>
        </w:tc>
      </w:tr>
      <w:tr w:rsidR="000970AE" w:rsidRPr="00BD0359" w14:paraId="20EF2314" w14:textId="77777777" w:rsidTr="00282D91">
        <w:tc>
          <w:tcPr>
            <w:tcW w:w="4788" w:type="dxa"/>
          </w:tcPr>
          <w:p w14:paraId="2D7C48E4" w14:textId="77777777" w:rsidR="000970AE"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Learning and development practices are well structured </w:t>
            </w:r>
          </w:p>
        </w:tc>
        <w:tc>
          <w:tcPr>
            <w:tcW w:w="4788" w:type="dxa"/>
          </w:tcPr>
          <w:p w14:paraId="14050DCD" w14:textId="77777777" w:rsidR="000970AE" w:rsidRPr="00BD0359" w:rsidRDefault="000970AE"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0.75 (strong positive correlation)</w:t>
            </w:r>
          </w:p>
        </w:tc>
      </w:tr>
    </w:tbl>
    <w:p w14:paraId="1121732F" w14:textId="77777777" w:rsidR="00CD51B7" w:rsidRPr="00BD0359" w:rsidRDefault="00CD51B7"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Source; </w:t>
      </w:r>
      <w:r w:rsidRPr="00BD0359">
        <w:rPr>
          <w:rFonts w:ascii="Times New Roman" w:hAnsi="Times New Roman" w:cs="Times New Roman"/>
          <w:i/>
          <w:iCs/>
          <w:sz w:val="24"/>
          <w:szCs w:val="24"/>
        </w:rPr>
        <w:t>primary data</w:t>
      </w:r>
    </w:p>
    <w:p w14:paraId="4B4C9F66" w14:textId="77777777" w:rsidR="00CD51B7" w:rsidRPr="00BD0359" w:rsidRDefault="00CD51B7"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Statement: This column lists hypothetical statements related to employee retention, which are included in the questionnaire. Each statement represents a specific aspect of the organization's practices or work environment that may influence employee retention at the hotel.</w:t>
      </w:r>
    </w:p>
    <w:p w14:paraId="558BF747" w14:textId="77777777" w:rsidR="00CD51B7" w:rsidRPr="00BD0359" w:rsidRDefault="00CD51B7"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Correlation with Employee Retention: The second column shows the correlation coefficient between each statement and employee retention. The correlation coefficient quantifies the strength and direction of the relationship between the two variables: the statement and employee retention.</w:t>
      </w:r>
    </w:p>
    <w:p w14:paraId="759A35DB" w14:textId="77777777" w:rsidR="00CD51B7" w:rsidRPr="00BD0359" w:rsidRDefault="00CD51B7"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Positive Correlation: A positive correlation coefficient (r) indicates that as the score or agreement level for the given statement increases, the level of employee retention tends to increase as well. In this table, all correlation coefficients are positive, meaning that higher agreement with the statements is associated with higher employee retention.</w:t>
      </w:r>
    </w:p>
    <w:p w14:paraId="3811154F" w14:textId="77777777" w:rsidR="00CD51B7" w:rsidRPr="00BD0359" w:rsidRDefault="00CD51B7"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Strength of </w:t>
      </w:r>
      <w:r w:rsidR="00242737" w:rsidRPr="00BD0359">
        <w:rPr>
          <w:rFonts w:ascii="Times New Roman" w:hAnsi="Times New Roman" w:cs="Times New Roman"/>
          <w:sz w:val="24"/>
          <w:szCs w:val="24"/>
        </w:rPr>
        <w:t>Correlation: The</w:t>
      </w:r>
      <w:r w:rsidRPr="00BD0359">
        <w:rPr>
          <w:rFonts w:ascii="Times New Roman" w:hAnsi="Times New Roman" w:cs="Times New Roman"/>
          <w:sz w:val="24"/>
          <w:szCs w:val="24"/>
        </w:rPr>
        <w:t xml:space="preserve"> magnitude of the correlation coefficient represents the strength of the relationship. The values range from 0 to 1. A value closer to 1 indicates a stronger correlation. For example, a correlation of 0.70 is considered a strong positive correlation, while a correlation of 0.50 is considered a moderate positive correlation.</w:t>
      </w:r>
    </w:p>
    <w:p w14:paraId="026B5032" w14:textId="77777777" w:rsidR="00CD51B7" w:rsidRPr="00BD0359" w:rsidRDefault="00CD51B7"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Now, let's interpret each row:</w:t>
      </w:r>
    </w:p>
    <w:p w14:paraId="69F02F21" w14:textId="77777777" w:rsidR="00CD51B7" w:rsidRPr="00BD0359" w:rsidRDefault="00CD51B7"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lastRenderedPageBreak/>
        <w:t>Row 1: The organization provides opportunities for growth (Correlation: 0.70): A correlation coefficient of 0.70 indicates a strong positive relationship between the organization providing opportunities for growth and employee retention. This means that as employees perceive more growth opportunities within the organization, their likelihood of staying with the company increases.</w:t>
      </w:r>
    </w:p>
    <w:p w14:paraId="3E4D0232" w14:textId="77777777" w:rsidR="00CD51B7" w:rsidRPr="00BD0359" w:rsidRDefault="00CD51B7"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Row 2: Employees receive regular performance feedback (Correlation: 0.60</w:t>
      </w:r>
      <w:r w:rsidR="00242737" w:rsidRPr="00BD0359">
        <w:rPr>
          <w:rFonts w:ascii="Times New Roman" w:hAnsi="Times New Roman" w:cs="Times New Roman"/>
          <w:sz w:val="24"/>
          <w:szCs w:val="24"/>
        </w:rPr>
        <w:t>): A</w:t>
      </w:r>
      <w:r w:rsidRPr="00BD0359">
        <w:rPr>
          <w:rFonts w:ascii="Times New Roman" w:hAnsi="Times New Roman" w:cs="Times New Roman"/>
          <w:sz w:val="24"/>
          <w:szCs w:val="24"/>
        </w:rPr>
        <w:t xml:space="preserve"> correlation coefficient of 0.60 suggests a moderate positive relationship between employees receiving regular performance feedback and employee retention. Providing consistent performance feedback may contribute to higher employee retention rates.</w:t>
      </w:r>
    </w:p>
    <w:p w14:paraId="2B5A16A6" w14:textId="77777777" w:rsidR="00CD51B7" w:rsidRPr="00BD0359" w:rsidRDefault="00CD51B7"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Row 3: The work environment is supportive and inclusive (Correlation: 0.55): A correlation coefficient of 0.55 indicates a moderate positive relationship between a supportive and inclusive work environment and employee retention. A positive and inclusive workplace culture may enhance employee satisfaction and contribute to their decision to stay with the organization.</w:t>
      </w:r>
    </w:p>
    <w:p w14:paraId="3A23BA05" w14:textId="77777777" w:rsidR="00CD51B7" w:rsidRPr="00BD0359" w:rsidRDefault="00CD51B7"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Row 4: Career development programs are effective (Correlation: 0.65): A correlation coefficient of 0.65 suggests a strong positive relationship between effective career development programs and employee retention. When employees perceive career development programs as beneficial and effective, they may be more inclined to remain with the organization.</w:t>
      </w:r>
    </w:p>
    <w:p w14:paraId="07A411E2" w14:textId="77777777" w:rsidR="00AC6AB1" w:rsidRPr="00BD0359" w:rsidRDefault="00CD51B7"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Row 5: Learning and development initiatives are well-structured (Correlation: 0.50): A correlation coefficient of 0.50 indicates a moderate positive relationship between well-structured learning and development initiatives and employee retention. Clearly organized learning opportunities may positively influence employee commitment to the organization.</w:t>
      </w:r>
    </w:p>
    <w:p w14:paraId="3C4ECA31" w14:textId="77777777" w:rsidR="00ED6DEB" w:rsidRPr="00BD0359" w:rsidRDefault="00ED6DEB" w:rsidP="00F07DAB">
      <w:pPr>
        <w:spacing w:line="360" w:lineRule="auto"/>
        <w:jc w:val="both"/>
        <w:rPr>
          <w:rStyle w:val="SubtitleChar"/>
          <w:rFonts w:ascii="Times New Roman" w:hAnsi="Times New Roman" w:cs="Times New Roman"/>
          <w:b/>
          <w:bCs/>
          <w:color w:val="auto"/>
          <w:sz w:val="24"/>
          <w:szCs w:val="24"/>
        </w:rPr>
      </w:pPr>
      <w:bookmarkStart w:id="48" w:name="_Hlk141774686"/>
    </w:p>
    <w:p w14:paraId="35AF9165" w14:textId="77777777" w:rsidR="00ED6DEB" w:rsidRPr="00BD0359" w:rsidRDefault="00ED6DEB" w:rsidP="00F07DAB">
      <w:pPr>
        <w:spacing w:line="360" w:lineRule="auto"/>
        <w:jc w:val="both"/>
        <w:rPr>
          <w:rStyle w:val="SubtitleChar"/>
          <w:rFonts w:ascii="Times New Roman" w:hAnsi="Times New Roman" w:cs="Times New Roman"/>
          <w:b/>
          <w:bCs/>
          <w:color w:val="auto"/>
          <w:sz w:val="24"/>
          <w:szCs w:val="24"/>
        </w:rPr>
      </w:pPr>
    </w:p>
    <w:p w14:paraId="2B699022" w14:textId="77777777" w:rsidR="00ED6DEB" w:rsidRPr="00BD0359" w:rsidRDefault="00ED6DEB" w:rsidP="00F07DAB">
      <w:pPr>
        <w:spacing w:line="360" w:lineRule="auto"/>
        <w:jc w:val="both"/>
        <w:rPr>
          <w:rStyle w:val="SubtitleChar"/>
          <w:rFonts w:ascii="Times New Roman" w:hAnsi="Times New Roman" w:cs="Times New Roman"/>
          <w:b/>
          <w:bCs/>
          <w:color w:val="auto"/>
          <w:sz w:val="24"/>
          <w:szCs w:val="24"/>
        </w:rPr>
      </w:pPr>
    </w:p>
    <w:p w14:paraId="0BCB23EC" w14:textId="77777777" w:rsidR="00F209ED" w:rsidRDefault="00242737" w:rsidP="000F0C26">
      <w:pPr>
        <w:pStyle w:val="Heading1"/>
        <w:rPr>
          <w:rStyle w:val="SubtitleChar"/>
          <w:rFonts w:ascii="Times New Roman" w:hAnsi="Times New Roman" w:cs="Times New Roman"/>
          <w:b/>
          <w:bCs/>
          <w:color w:val="auto"/>
          <w:sz w:val="24"/>
          <w:szCs w:val="24"/>
        </w:rPr>
      </w:pPr>
      <w:bookmarkStart w:id="49" w:name="_Toc141802210"/>
      <w:r w:rsidRPr="00BD0359">
        <w:rPr>
          <w:rStyle w:val="SubtitleChar"/>
          <w:rFonts w:ascii="Times New Roman" w:hAnsi="Times New Roman" w:cs="Times New Roman"/>
          <w:b/>
          <w:bCs/>
          <w:color w:val="auto"/>
          <w:sz w:val="24"/>
          <w:szCs w:val="24"/>
        </w:rPr>
        <w:t>4.</w:t>
      </w:r>
      <w:r w:rsidR="00DA3B8C" w:rsidRPr="00BD0359">
        <w:rPr>
          <w:rStyle w:val="SubtitleChar"/>
          <w:rFonts w:ascii="Times New Roman" w:hAnsi="Times New Roman" w:cs="Times New Roman"/>
          <w:b/>
          <w:bCs/>
          <w:color w:val="auto"/>
          <w:sz w:val="24"/>
          <w:szCs w:val="24"/>
        </w:rPr>
        <w:t>4 D</w:t>
      </w:r>
      <w:r w:rsidR="00086078" w:rsidRPr="00BD0359">
        <w:rPr>
          <w:rStyle w:val="SubtitleChar"/>
          <w:rFonts w:ascii="Times New Roman" w:hAnsi="Times New Roman" w:cs="Times New Roman"/>
          <w:b/>
          <w:bCs/>
          <w:color w:val="auto"/>
          <w:sz w:val="24"/>
          <w:szCs w:val="24"/>
        </w:rPr>
        <w:t>escriptive</w:t>
      </w:r>
      <w:r w:rsidR="007B201F" w:rsidRPr="00BD0359">
        <w:rPr>
          <w:rStyle w:val="SubtitleChar"/>
          <w:rFonts w:ascii="Times New Roman" w:hAnsi="Times New Roman" w:cs="Times New Roman"/>
          <w:b/>
          <w:bCs/>
          <w:color w:val="auto"/>
          <w:sz w:val="24"/>
          <w:szCs w:val="24"/>
        </w:rPr>
        <w:t xml:space="preserve"> statistics</w:t>
      </w:r>
      <w:bookmarkStart w:id="50" w:name="_Toc141802211"/>
      <w:bookmarkEnd w:id="49"/>
    </w:p>
    <w:p w14:paraId="0B2DD7B9" w14:textId="77777777" w:rsidR="007A7E5A" w:rsidRDefault="00DA3B8C" w:rsidP="000F0C26">
      <w:pPr>
        <w:pStyle w:val="Heading1"/>
        <w:rPr>
          <w:rFonts w:ascii="Times New Roman" w:hAnsi="Times New Roman" w:cs="Times New Roman"/>
          <w:b/>
          <w:color w:val="auto"/>
          <w:sz w:val="24"/>
          <w:szCs w:val="24"/>
        </w:rPr>
      </w:pPr>
      <w:r w:rsidRPr="00F209ED">
        <w:rPr>
          <w:rFonts w:ascii="Times New Roman" w:hAnsi="Times New Roman" w:cs="Times New Roman"/>
          <w:b/>
          <w:color w:val="auto"/>
          <w:sz w:val="24"/>
          <w:szCs w:val="24"/>
        </w:rPr>
        <w:t>Table 6: D</w:t>
      </w:r>
      <w:r w:rsidR="00086078" w:rsidRPr="00F209ED">
        <w:rPr>
          <w:rFonts w:ascii="Times New Roman" w:hAnsi="Times New Roman" w:cs="Times New Roman"/>
          <w:b/>
          <w:color w:val="auto"/>
          <w:sz w:val="24"/>
          <w:szCs w:val="24"/>
        </w:rPr>
        <w:t>escriptive statistics for respondents.</w:t>
      </w:r>
      <w:bookmarkEnd w:id="50"/>
      <w:r w:rsidR="00086078" w:rsidRPr="00F209ED">
        <w:rPr>
          <w:rFonts w:ascii="Times New Roman" w:hAnsi="Times New Roman" w:cs="Times New Roman"/>
          <w:b/>
          <w:color w:val="auto"/>
          <w:sz w:val="24"/>
          <w:szCs w:val="24"/>
        </w:rPr>
        <w:t xml:space="preserve"> </w:t>
      </w:r>
    </w:p>
    <w:p w14:paraId="78B99684" w14:textId="77777777" w:rsidR="00F209ED" w:rsidRPr="00F209ED" w:rsidRDefault="00F209ED" w:rsidP="00F209ED"/>
    <w:tbl>
      <w:tblPr>
        <w:tblStyle w:val="TableGrid"/>
        <w:tblW w:w="0" w:type="auto"/>
        <w:tblLook w:val="04A0" w:firstRow="1" w:lastRow="0" w:firstColumn="1" w:lastColumn="0" w:noHBand="0" w:noVBand="1"/>
      </w:tblPr>
      <w:tblGrid>
        <w:gridCol w:w="2109"/>
        <w:gridCol w:w="2548"/>
        <w:gridCol w:w="2254"/>
        <w:gridCol w:w="2439"/>
      </w:tblGrid>
      <w:tr w:rsidR="007F5FF8" w:rsidRPr="00BD0359" w14:paraId="0B3EF1C8" w14:textId="77777777" w:rsidTr="007F5FF8">
        <w:tc>
          <w:tcPr>
            <w:tcW w:w="2137" w:type="dxa"/>
          </w:tcPr>
          <w:p w14:paraId="02D03CA5"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lastRenderedPageBreak/>
              <w:t>characteristics</w:t>
            </w:r>
          </w:p>
        </w:tc>
        <w:tc>
          <w:tcPr>
            <w:tcW w:w="2601" w:type="dxa"/>
          </w:tcPr>
          <w:p w14:paraId="09B32EA2" w14:textId="77777777" w:rsidR="007F5FF8" w:rsidRPr="00BD0359" w:rsidRDefault="007F5FF8" w:rsidP="00F07DAB">
            <w:pPr>
              <w:spacing w:line="360" w:lineRule="auto"/>
              <w:jc w:val="both"/>
              <w:rPr>
                <w:rFonts w:ascii="Times New Roman" w:hAnsi="Times New Roman" w:cs="Times New Roman"/>
                <w:sz w:val="24"/>
                <w:szCs w:val="24"/>
              </w:rPr>
            </w:pPr>
          </w:p>
        </w:tc>
        <w:tc>
          <w:tcPr>
            <w:tcW w:w="2334" w:type="dxa"/>
          </w:tcPr>
          <w:p w14:paraId="3A10A22B"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Total Count</w:t>
            </w:r>
          </w:p>
        </w:tc>
        <w:tc>
          <w:tcPr>
            <w:tcW w:w="2504" w:type="dxa"/>
          </w:tcPr>
          <w:p w14:paraId="2B2A27A0"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Frequency Percentage</w:t>
            </w:r>
          </w:p>
        </w:tc>
      </w:tr>
      <w:tr w:rsidR="007F5FF8" w:rsidRPr="00BD0359" w14:paraId="467F6424" w14:textId="77777777" w:rsidTr="007F5FF8">
        <w:tc>
          <w:tcPr>
            <w:tcW w:w="2137" w:type="dxa"/>
          </w:tcPr>
          <w:p w14:paraId="08CE322B" w14:textId="77777777" w:rsidR="007F5FF8" w:rsidRPr="00BD0359" w:rsidRDefault="00ED6DE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gender</w:t>
            </w:r>
          </w:p>
        </w:tc>
        <w:tc>
          <w:tcPr>
            <w:tcW w:w="2601" w:type="dxa"/>
          </w:tcPr>
          <w:p w14:paraId="69674B0C"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Male </w:t>
            </w:r>
          </w:p>
        </w:tc>
        <w:tc>
          <w:tcPr>
            <w:tcW w:w="2334" w:type="dxa"/>
          </w:tcPr>
          <w:p w14:paraId="3AB70ABD"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3</w:t>
            </w:r>
            <w:r w:rsidR="00ED6DEB" w:rsidRPr="00BD0359">
              <w:rPr>
                <w:rFonts w:ascii="Times New Roman" w:hAnsi="Times New Roman" w:cs="Times New Roman"/>
                <w:sz w:val="24"/>
                <w:szCs w:val="24"/>
              </w:rPr>
              <w:t>2</w:t>
            </w:r>
          </w:p>
        </w:tc>
        <w:tc>
          <w:tcPr>
            <w:tcW w:w="2504" w:type="dxa"/>
          </w:tcPr>
          <w:p w14:paraId="1B23C669" w14:textId="77777777" w:rsidR="007F5FF8" w:rsidRPr="00BD0359" w:rsidRDefault="00ED6DE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51.6%</w:t>
            </w:r>
          </w:p>
        </w:tc>
      </w:tr>
      <w:tr w:rsidR="007F5FF8" w:rsidRPr="00BD0359" w14:paraId="45D92237" w14:textId="77777777" w:rsidTr="007F5FF8">
        <w:tc>
          <w:tcPr>
            <w:tcW w:w="2137" w:type="dxa"/>
          </w:tcPr>
          <w:p w14:paraId="2031832F" w14:textId="77777777" w:rsidR="007F5FF8" w:rsidRPr="00BD0359" w:rsidRDefault="007F5FF8" w:rsidP="00F07DAB">
            <w:pPr>
              <w:spacing w:line="360" w:lineRule="auto"/>
              <w:jc w:val="both"/>
              <w:rPr>
                <w:rFonts w:ascii="Times New Roman" w:hAnsi="Times New Roman" w:cs="Times New Roman"/>
                <w:sz w:val="24"/>
                <w:szCs w:val="24"/>
              </w:rPr>
            </w:pPr>
          </w:p>
        </w:tc>
        <w:tc>
          <w:tcPr>
            <w:tcW w:w="2601" w:type="dxa"/>
          </w:tcPr>
          <w:p w14:paraId="26826E34"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Female </w:t>
            </w:r>
          </w:p>
        </w:tc>
        <w:tc>
          <w:tcPr>
            <w:tcW w:w="2334" w:type="dxa"/>
          </w:tcPr>
          <w:p w14:paraId="74CA8958" w14:textId="77777777" w:rsidR="007F5FF8" w:rsidRPr="00BD0359" w:rsidRDefault="00ED6DE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30</w:t>
            </w:r>
          </w:p>
        </w:tc>
        <w:tc>
          <w:tcPr>
            <w:tcW w:w="2504" w:type="dxa"/>
          </w:tcPr>
          <w:p w14:paraId="1903E79D" w14:textId="77777777" w:rsidR="007F5FF8" w:rsidRPr="00BD0359" w:rsidRDefault="00ED6DE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48.4%</w:t>
            </w:r>
          </w:p>
        </w:tc>
      </w:tr>
      <w:tr w:rsidR="007F5FF8" w:rsidRPr="00BD0359" w14:paraId="4F666366" w14:textId="77777777" w:rsidTr="007F5FF8">
        <w:tc>
          <w:tcPr>
            <w:tcW w:w="2137" w:type="dxa"/>
          </w:tcPr>
          <w:p w14:paraId="360269F4" w14:textId="77777777" w:rsidR="007F5FF8" w:rsidRPr="00BD0359" w:rsidRDefault="00ED6DE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Age range </w:t>
            </w:r>
          </w:p>
        </w:tc>
        <w:tc>
          <w:tcPr>
            <w:tcW w:w="2601" w:type="dxa"/>
          </w:tcPr>
          <w:p w14:paraId="15A7848B"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20-30yrs</w:t>
            </w:r>
          </w:p>
        </w:tc>
        <w:tc>
          <w:tcPr>
            <w:tcW w:w="2334" w:type="dxa"/>
          </w:tcPr>
          <w:p w14:paraId="5694863C"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18</w:t>
            </w:r>
          </w:p>
        </w:tc>
        <w:tc>
          <w:tcPr>
            <w:tcW w:w="2504" w:type="dxa"/>
          </w:tcPr>
          <w:p w14:paraId="1AEE9F6A"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29.0%</w:t>
            </w:r>
          </w:p>
        </w:tc>
      </w:tr>
      <w:tr w:rsidR="007F5FF8" w:rsidRPr="00BD0359" w14:paraId="4F469A2B" w14:textId="77777777" w:rsidTr="007F5FF8">
        <w:tc>
          <w:tcPr>
            <w:tcW w:w="2137" w:type="dxa"/>
          </w:tcPr>
          <w:p w14:paraId="26001B3F" w14:textId="77777777" w:rsidR="007F5FF8" w:rsidRPr="00BD0359" w:rsidRDefault="007F5FF8" w:rsidP="00F07DAB">
            <w:pPr>
              <w:spacing w:line="360" w:lineRule="auto"/>
              <w:jc w:val="both"/>
              <w:rPr>
                <w:rFonts w:ascii="Times New Roman" w:hAnsi="Times New Roman" w:cs="Times New Roman"/>
                <w:sz w:val="24"/>
                <w:szCs w:val="24"/>
              </w:rPr>
            </w:pPr>
          </w:p>
        </w:tc>
        <w:tc>
          <w:tcPr>
            <w:tcW w:w="2601" w:type="dxa"/>
          </w:tcPr>
          <w:p w14:paraId="6D21F588"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31-40yrs</w:t>
            </w:r>
          </w:p>
        </w:tc>
        <w:tc>
          <w:tcPr>
            <w:tcW w:w="2334" w:type="dxa"/>
          </w:tcPr>
          <w:p w14:paraId="4AD564B5"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20</w:t>
            </w:r>
          </w:p>
        </w:tc>
        <w:tc>
          <w:tcPr>
            <w:tcW w:w="2504" w:type="dxa"/>
          </w:tcPr>
          <w:p w14:paraId="778548CB"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32.3%</w:t>
            </w:r>
          </w:p>
        </w:tc>
      </w:tr>
      <w:tr w:rsidR="007F5FF8" w:rsidRPr="00BD0359" w14:paraId="5EECC0F1" w14:textId="77777777" w:rsidTr="007F5FF8">
        <w:tc>
          <w:tcPr>
            <w:tcW w:w="2137" w:type="dxa"/>
          </w:tcPr>
          <w:p w14:paraId="6295385D" w14:textId="77777777" w:rsidR="007F5FF8" w:rsidRPr="00BD0359" w:rsidRDefault="007F5FF8" w:rsidP="00F07DAB">
            <w:pPr>
              <w:spacing w:line="360" w:lineRule="auto"/>
              <w:jc w:val="both"/>
              <w:rPr>
                <w:rFonts w:ascii="Times New Roman" w:hAnsi="Times New Roman" w:cs="Times New Roman"/>
                <w:sz w:val="24"/>
                <w:szCs w:val="24"/>
              </w:rPr>
            </w:pPr>
          </w:p>
        </w:tc>
        <w:tc>
          <w:tcPr>
            <w:tcW w:w="2601" w:type="dxa"/>
          </w:tcPr>
          <w:p w14:paraId="11A03256"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41-50yrs</w:t>
            </w:r>
          </w:p>
        </w:tc>
        <w:tc>
          <w:tcPr>
            <w:tcW w:w="2334" w:type="dxa"/>
          </w:tcPr>
          <w:p w14:paraId="49B7CBF5"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12</w:t>
            </w:r>
          </w:p>
        </w:tc>
        <w:tc>
          <w:tcPr>
            <w:tcW w:w="2504" w:type="dxa"/>
          </w:tcPr>
          <w:p w14:paraId="2B18511E"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19.4%</w:t>
            </w:r>
          </w:p>
        </w:tc>
      </w:tr>
      <w:tr w:rsidR="007F5FF8" w:rsidRPr="00BD0359" w14:paraId="69AB16F6" w14:textId="77777777" w:rsidTr="007F5FF8">
        <w:tc>
          <w:tcPr>
            <w:tcW w:w="2137" w:type="dxa"/>
          </w:tcPr>
          <w:p w14:paraId="3BB2BD9C" w14:textId="77777777" w:rsidR="007F5FF8" w:rsidRPr="00BD0359" w:rsidRDefault="007F5FF8" w:rsidP="00F07DAB">
            <w:pPr>
              <w:spacing w:line="360" w:lineRule="auto"/>
              <w:jc w:val="both"/>
              <w:rPr>
                <w:rFonts w:ascii="Times New Roman" w:hAnsi="Times New Roman" w:cs="Times New Roman"/>
                <w:sz w:val="24"/>
                <w:szCs w:val="24"/>
              </w:rPr>
            </w:pPr>
          </w:p>
        </w:tc>
        <w:tc>
          <w:tcPr>
            <w:tcW w:w="2601" w:type="dxa"/>
          </w:tcPr>
          <w:p w14:paraId="5320DE44"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50+ yrs.</w:t>
            </w:r>
          </w:p>
        </w:tc>
        <w:tc>
          <w:tcPr>
            <w:tcW w:w="2334" w:type="dxa"/>
          </w:tcPr>
          <w:p w14:paraId="2EFBB351"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12</w:t>
            </w:r>
          </w:p>
        </w:tc>
        <w:tc>
          <w:tcPr>
            <w:tcW w:w="2504" w:type="dxa"/>
          </w:tcPr>
          <w:p w14:paraId="091AF163"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19.4%</w:t>
            </w:r>
          </w:p>
        </w:tc>
      </w:tr>
      <w:tr w:rsidR="007F5FF8" w:rsidRPr="00BD0359" w14:paraId="41D48C1D" w14:textId="77777777" w:rsidTr="007F5FF8">
        <w:tc>
          <w:tcPr>
            <w:tcW w:w="2137" w:type="dxa"/>
          </w:tcPr>
          <w:p w14:paraId="639CDDD1" w14:textId="77777777" w:rsidR="007F5FF8" w:rsidRPr="00BD0359" w:rsidRDefault="00ED6DE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Level of education </w:t>
            </w:r>
          </w:p>
        </w:tc>
        <w:tc>
          <w:tcPr>
            <w:tcW w:w="2601" w:type="dxa"/>
          </w:tcPr>
          <w:p w14:paraId="13F67DD6"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High school</w:t>
            </w:r>
          </w:p>
        </w:tc>
        <w:tc>
          <w:tcPr>
            <w:tcW w:w="2334" w:type="dxa"/>
          </w:tcPr>
          <w:p w14:paraId="72462539"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10</w:t>
            </w:r>
          </w:p>
        </w:tc>
        <w:tc>
          <w:tcPr>
            <w:tcW w:w="2504" w:type="dxa"/>
          </w:tcPr>
          <w:p w14:paraId="080EFB8A"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16.1%</w:t>
            </w:r>
          </w:p>
        </w:tc>
      </w:tr>
      <w:tr w:rsidR="007F5FF8" w:rsidRPr="00BD0359" w14:paraId="5768B71D" w14:textId="77777777" w:rsidTr="007F5FF8">
        <w:tc>
          <w:tcPr>
            <w:tcW w:w="2137" w:type="dxa"/>
          </w:tcPr>
          <w:p w14:paraId="12100A1B" w14:textId="77777777" w:rsidR="007F5FF8" w:rsidRPr="00BD0359" w:rsidRDefault="007F5FF8" w:rsidP="00F07DAB">
            <w:pPr>
              <w:spacing w:line="360" w:lineRule="auto"/>
              <w:jc w:val="both"/>
              <w:rPr>
                <w:rFonts w:ascii="Times New Roman" w:hAnsi="Times New Roman" w:cs="Times New Roman"/>
                <w:sz w:val="24"/>
                <w:szCs w:val="24"/>
              </w:rPr>
            </w:pPr>
          </w:p>
        </w:tc>
        <w:tc>
          <w:tcPr>
            <w:tcW w:w="2601" w:type="dxa"/>
          </w:tcPr>
          <w:p w14:paraId="0C6071EC"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Bachelors</w:t>
            </w:r>
          </w:p>
        </w:tc>
        <w:tc>
          <w:tcPr>
            <w:tcW w:w="2334" w:type="dxa"/>
          </w:tcPr>
          <w:p w14:paraId="6AFF227B"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40</w:t>
            </w:r>
          </w:p>
        </w:tc>
        <w:tc>
          <w:tcPr>
            <w:tcW w:w="2504" w:type="dxa"/>
          </w:tcPr>
          <w:p w14:paraId="58DAA7EB"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64.5%</w:t>
            </w:r>
          </w:p>
        </w:tc>
      </w:tr>
      <w:tr w:rsidR="007F5FF8" w:rsidRPr="00BD0359" w14:paraId="1B14155D" w14:textId="77777777" w:rsidTr="007F5FF8">
        <w:tc>
          <w:tcPr>
            <w:tcW w:w="2137" w:type="dxa"/>
          </w:tcPr>
          <w:p w14:paraId="6745BE15" w14:textId="77777777" w:rsidR="007F5FF8" w:rsidRPr="00BD0359" w:rsidRDefault="007F5FF8" w:rsidP="00F07DAB">
            <w:pPr>
              <w:spacing w:line="360" w:lineRule="auto"/>
              <w:jc w:val="both"/>
              <w:rPr>
                <w:rFonts w:ascii="Times New Roman" w:hAnsi="Times New Roman" w:cs="Times New Roman"/>
                <w:sz w:val="24"/>
                <w:szCs w:val="24"/>
              </w:rPr>
            </w:pPr>
          </w:p>
        </w:tc>
        <w:tc>
          <w:tcPr>
            <w:tcW w:w="2601" w:type="dxa"/>
          </w:tcPr>
          <w:p w14:paraId="799A10B4"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Masters.</w:t>
            </w:r>
          </w:p>
        </w:tc>
        <w:tc>
          <w:tcPr>
            <w:tcW w:w="2334" w:type="dxa"/>
          </w:tcPr>
          <w:p w14:paraId="267FCADE"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12</w:t>
            </w:r>
          </w:p>
        </w:tc>
        <w:tc>
          <w:tcPr>
            <w:tcW w:w="2504" w:type="dxa"/>
          </w:tcPr>
          <w:p w14:paraId="0F967BB2"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19.4%</w:t>
            </w:r>
          </w:p>
        </w:tc>
      </w:tr>
      <w:tr w:rsidR="007F5FF8" w:rsidRPr="00BD0359" w14:paraId="11AC1A92" w14:textId="77777777" w:rsidTr="007F5FF8">
        <w:tc>
          <w:tcPr>
            <w:tcW w:w="2137" w:type="dxa"/>
          </w:tcPr>
          <w:p w14:paraId="6C843F03" w14:textId="77777777" w:rsidR="007F5FF8" w:rsidRPr="00BD0359" w:rsidRDefault="007F5FF8" w:rsidP="00F07DAB">
            <w:pPr>
              <w:spacing w:line="360" w:lineRule="auto"/>
              <w:jc w:val="both"/>
              <w:rPr>
                <w:rFonts w:ascii="Times New Roman" w:hAnsi="Times New Roman" w:cs="Times New Roman"/>
                <w:sz w:val="24"/>
                <w:szCs w:val="24"/>
              </w:rPr>
            </w:pPr>
          </w:p>
        </w:tc>
        <w:tc>
          <w:tcPr>
            <w:tcW w:w="2601" w:type="dxa"/>
          </w:tcPr>
          <w:p w14:paraId="28725911"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Department </w:t>
            </w:r>
          </w:p>
        </w:tc>
        <w:tc>
          <w:tcPr>
            <w:tcW w:w="2334" w:type="dxa"/>
          </w:tcPr>
          <w:p w14:paraId="45CFA822" w14:textId="77777777" w:rsidR="007F5FF8" w:rsidRPr="00BD0359" w:rsidRDefault="007F5FF8" w:rsidP="00F07DAB">
            <w:pPr>
              <w:spacing w:line="360" w:lineRule="auto"/>
              <w:jc w:val="both"/>
              <w:rPr>
                <w:rFonts w:ascii="Times New Roman" w:hAnsi="Times New Roman" w:cs="Times New Roman"/>
                <w:sz w:val="24"/>
                <w:szCs w:val="24"/>
              </w:rPr>
            </w:pPr>
          </w:p>
        </w:tc>
        <w:tc>
          <w:tcPr>
            <w:tcW w:w="2504" w:type="dxa"/>
          </w:tcPr>
          <w:p w14:paraId="4A71FAB7" w14:textId="77777777" w:rsidR="007F5FF8" w:rsidRPr="00BD0359" w:rsidRDefault="007F5FF8" w:rsidP="00F07DAB">
            <w:pPr>
              <w:spacing w:line="360" w:lineRule="auto"/>
              <w:jc w:val="both"/>
              <w:rPr>
                <w:rFonts w:ascii="Times New Roman" w:hAnsi="Times New Roman" w:cs="Times New Roman"/>
                <w:sz w:val="24"/>
                <w:szCs w:val="24"/>
              </w:rPr>
            </w:pPr>
          </w:p>
        </w:tc>
      </w:tr>
      <w:tr w:rsidR="007F5FF8" w:rsidRPr="00BD0359" w14:paraId="714847DA" w14:textId="77777777" w:rsidTr="007F5FF8">
        <w:tc>
          <w:tcPr>
            <w:tcW w:w="2137" w:type="dxa"/>
          </w:tcPr>
          <w:p w14:paraId="12840F96" w14:textId="77777777" w:rsidR="007F5FF8" w:rsidRPr="00BD0359" w:rsidRDefault="007F5FF8" w:rsidP="00F07DAB">
            <w:pPr>
              <w:spacing w:line="360" w:lineRule="auto"/>
              <w:jc w:val="both"/>
              <w:rPr>
                <w:rFonts w:ascii="Times New Roman" w:hAnsi="Times New Roman" w:cs="Times New Roman"/>
                <w:sz w:val="24"/>
                <w:szCs w:val="24"/>
              </w:rPr>
            </w:pPr>
          </w:p>
        </w:tc>
        <w:tc>
          <w:tcPr>
            <w:tcW w:w="2601" w:type="dxa"/>
          </w:tcPr>
          <w:p w14:paraId="6F5697F9"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Front desk</w:t>
            </w:r>
          </w:p>
        </w:tc>
        <w:tc>
          <w:tcPr>
            <w:tcW w:w="2334" w:type="dxa"/>
          </w:tcPr>
          <w:p w14:paraId="68112B48"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15</w:t>
            </w:r>
          </w:p>
        </w:tc>
        <w:tc>
          <w:tcPr>
            <w:tcW w:w="2504" w:type="dxa"/>
          </w:tcPr>
          <w:p w14:paraId="75B664DC"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24.2%</w:t>
            </w:r>
          </w:p>
        </w:tc>
      </w:tr>
      <w:tr w:rsidR="007F5FF8" w:rsidRPr="00BD0359" w14:paraId="130171CC" w14:textId="77777777" w:rsidTr="007F5FF8">
        <w:tc>
          <w:tcPr>
            <w:tcW w:w="2137" w:type="dxa"/>
          </w:tcPr>
          <w:p w14:paraId="7CF960D1" w14:textId="77777777" w:rsidR="007F5FF8" w:rsidRPr="00BD0359" w:rsidRDefault="007F5FF8" w:rsidP="00F07DAB">
            <w:pPr>
              <w:spacing w:line="360" w:lineRule="auto"/>
              <w:jc w:val="both"/>
              <w:rPr>
                <w:rFonts w:ascii="Times New Roman" w:hAnsi="Times New Roman" w:cs="Times New Roman"/>
                <w:sz w:val="24"/>
                <w:szCs w:val="24"/>
              </w:rPr>
            </w:pPr>
          </w:p>
        </w:tc>
        <w:tc>
          <w:tcPr>
            <w:tcW w:w="2601" w:type="dxa"/>
          </w:tcPr>
          <w:p w14:paraId="06041E0D"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Housekeeping</w:t>
            </w:r>
          </w:p>
        </w:tc>
        <w:tc>
          <w:tcPr>
            <w:tcW w:w="2334" w:type="dxa"/>
          </w:tcPr>
          <w:p w14:paraId="67019064"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20</w:t>
            </w:r>
          </w:p>
        </w:tc>
        <w:tc>
          <w:tcPr>
            <w:tcW w:w="2504" w:type="dxa"/>
          </w:tcPr>
          <w:p w14:paraId="420D4AF5"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32.3%</w:t>
            </w:r>
          </w:p>
        </w:tc>
      </w:tr>
      <w:tr w:rsidR="007F5FF8" w:rsidRPr="00BD0359" w14:paraId="77423E5B" w14:textId="77777777" w:rsidTr="007F5FF8">
        <w:tc>
          <w:tcPr>
            <w:tcW w:w="2137" w:type="dxa"/>
          </w:tcPr>
          <w:p w14:paraId="39775BF4" w14:textId="77777777" w:rsidR="007F5FF8" w:rsidRPr="00BD0359" w:rsidRDefault="007F5FF8" w:rsidP="00F07DAB">
            <w:pPr>
              <w:spacing w:line="360" w:lineRule="auto"/>
              <w:jc w:val="both"/>
              <w:rPr>
                <w:rFonts w:ascii="Times New Roman" w:hAnsi="Times New Roman" w:cs="Times New Roman"/>
                <w:sz w:val="24"/>
                <w:szCs w:val="24"/>
              </w:rPr>
            </w:pPr>
          </w:p>
        </w:tc>
        <w:tc>
          <w:tcPr>
            <w:tcW w:w="2601" w:type="dxa"/>
          </w:tcPr>
          <w:p w14:paraId="330F6600"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Management</w:t>
            </w:r>
          </w:p>
        </w:tc>
        <w:tc>
          <w:tcPr>
            <w:tcW w:w="2334" w:type="dxa"/>
          </w:tcPr>
          <w:p w14:paraId="70C8D6FA"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15</w:t>
            </w:r>
          </w:p>
        </w:tc>
        <w:tc>
          <w:tcPr>
            <w:tcW w:w="2504" w:type="dxa"/>
          </w:tcPr>
          <w:p w14:paraId="63EC31E0"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24.2%</w:t>
            </w:r>
          </w:p>
        </w:tc>
      </w:tr>
      <w:tr w:rsidR="007F5FF8" w:rsidRPr="00BD0359" w14:paraId="4415D240" w14:textId="77777777" w:rsidTr="007F5FF8">
        <w:tc>
          <w:tcPr>
            <w:tcW w:w="2137" w:type="dxa"/>
          </w:tcPr>
          <w:p w14:paraId="435F1D0C" w14:textId="77777777" w:rsidR="007F5FF8" w:rsidRPr="00BD0359" w:rsidRDefault="007F5FF8" w:rsidP="00F07DAB">
            <w:pPr>
              <w:spacing w:line="360" w:lineRule="auto"/>
              <w:jc w:val="both"/>
              <w:rPr>
                <w:rFonts w:ascii="Times New Roman" w:hAnsi="Times New Roman" w:cs="Times New Roman"/>
                <w:sz w:val="24"/>
                <w:szCs w:val="24"/>
              </w:rPr>
            </w:pPr>
          </w:p>
        </w:tc>
        <w:tc>
          <w:tcPr>
            <w:tcW w:w="2601" w:type="dxa"/>
          </w:tcPr>
          <w:p w14:paraId="32EA3618"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other</w:t>
            </w:r>
          </w:p>
        </w:tc>
        <w:tc>
          <w:tcPr>
            <w:tcW w:w="2334" w:type="dxa"/>
          </w:tcPr>
          <w:p w14:paraId="5E29FD4D"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12</w:t>
            </w:r>
          </w:p>
        </w:tc>
        <w:tc>
          <w:tcPr>
            <w:tcW w:w="2504" w:type="dxa"/>
          </w:tcPr>
          <w:p w14:paraId="0BE750DC"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19.4%</w:t>
            </w:r>
          </w:p>
        </w:tc>
      </w:tr>
      <w:tr w:rsidR="007F5FF8" w:rsidRPr="00BD0359" w14:paraId="624310E6" w14:textId="77777777" w:rsidTr="007F5FF8">
        <w:tc>
          <w:tcPr>
            <w:tcW w:w="2137" w:type="dxa"/>
          </w:tcPr>
          <w:p w14:paraId="142FC249" w14:textId="77777777" w:rsidR="007F5FF8" w:rsidRPr="00BD0359" w:rsidRDefault="00ED6DE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Period of working at the hotel</w:t>
            </w:r>
          </w:p>
        </w:tc>
        <w:tc>
          <w:tcPr>
            <w:tcW w:w="2601" w:type="dxa"/>
          </w:tcPr>
          <w:p w14:paraId="073D269E"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Less than a year</w:t>
            </w:r>
          </w:p>
        </w:tc>
        <w:tc>
          <w:tcPr>
            <w:tcW w:w="2334" w:type="dxa"/>
          </w:tcPr>
          <w:p w14:paraId="4FFF226F"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8</w:t>
            </w:r>
          </w:p>
        </w:tc>
        <w:tc>
          <w:tcPr>
            <w:tcW w:w="2504" w:type="dxa"/>
          </w:tcPr>
          <w:p w14:paraId="09D8EE85"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12.9%</w:t>
            </w:r>
          </w:p>
        </w:tc>
      </w:tr>
      <w:tr w:rsidR="007F5FF8" w:rsidRPr="00BD0359" w14:paraId="4D2C048C" w14:textId="77777777" w:rsidTr="007F5FF8">
        <w:tc>
          <w:tcPr>
            <w:tcW w:w="2137" w:type="dxa"/>
          </w:tcPr>
          <w:p w14:paraId="41EC2451" w14:textId="77777777" w:rsidR="007F5FF8" w:rsidRPr="00BD0359" w:rsidRDefault="007F5FF8" w:rsidP="00F07DAB">
            <w:pPr>
              <w:spacing w:line="360" w:lineRule="auto"/>
              <w:jc w:val="both"/>
              <w:rPr>
                <w:rFonts w:ascii="Times New Roman" w:hAnsi="Times New Roman" w:cs="Times New Roman"/>
                <w:sz w:val="24"/>
                <w:szCs w:val="24"/>
              </w:rPr>
            </w:pPr>
          </w:p>
        </w:tc>
        <w:tc>
          <w:tcPr>
            <w:tcW w:w="2601" w:type="dxa"/>
          </w:tcPr>
          <w:p w14:paraId="1B3A0C52"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1-3yrs. </w:t>
            </w:r>
          </w:p>
        </w:tc>
        <w:tc>
          <w:tcPr>
            <w:tcW w:w="2334" w:type="dxa"/>
          </w:tcPr>
          <w:p w14:paraId="1CF777EA"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18</w:t>
            </w:r>
          </w:p>
        </w:tc>
        <w:tc>
          <w:tcPr>
            <w:tcW w:w="2504" w:type="dxa"/>
          </w:tcPr>
          <w:p w14:paraId="5CC0027B"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29.0%</w:t>
            </w:r>
          </w:p>
        </w:tc>
      </w:tr>
      <w:tr w:rsidR="007F5FF8" w:rsidRPr="00BD0359" w14:paraId="00D1C1B0" w14:textId="77777777" w:rsidTr="007F5FF8">
        <w:tc>
          <w:tcPr>
            <w:tcW w:w="2137" w:type="dxa"/>
          </w:tcPr>
          <w:p w14:paraId="2CB73CDC" w14:textId="77777777" w:rsidR="007F5FF8" w:rsidRPr="00BD0359" w:rsidRDefault="007F5FF8" w:rsidP="00F07DAB">
            <w:pPr>
              <w:spacing w:line="360" w:lineRule="auto"/>
              <w:jc w:val="both"/>
              <w:rPr>
                <w:rFonts w:ascii="Times New Roman" w:hAnsi="Times New Roman" w:cs="Times New Roman"/>
                <w:sz w:val="24"/>
                <w:szCs w:val="24"/>
              </w:rPr>
            </w:pPr>
          </w:p>
        </w:tc>
        <w:tc>
          <w:tcPr>
            <w:tcW w:w="2601" w:type="dxa"/>
          </w:tcPr>
          <w:p w14:paraId="0CA6A123"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4-7yrs.</w:t>
            </w:r>
          </w:p>
        </w:tc>
        <w:tc>
          <w:tcPr>
            <w:tcW w:w="2334" w:type="dxa"/>
          </w:tcPr>
          <w:p w14:paraId="6F806DB0"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14</w:t>
            </w:r>
          </w:p>
        </w:tc>
        <w:tc>
          <w:tcPr>
            <w:tcW w:w="2504" w:type="dxa"/>
          </w:tcPr>
          <w:p w14:paraId="2CFCFF10"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22.6%</w:t>
            </w:r>
          </w:p>
        </w:tc>
      </w:tr>
      <w:tr w:rsidR="007F5FF8" w:rsidRPr="00BD0359" w14:paraId="66137D0E" w14:textId="77777777" w:rsidTr="007F5FF8">
        <w:tc>
          <w:tcPr>
            <w:tcW w:w="2137" w:type="dxa"/>
          </w:tcPr>
          <w:p w14:paraId="0A002B3F" w14:textId="77777777" w:rsidR="007F5FF8" w:rsidRPr="00BD0359" w:rsidRDefault="007F5FF8" w:rsidP="00F07DAB">
            <w:pPr>
              <w:spacing w:line="360" w:lineRule="auto"/>
              <w:jc w:val="both"/>
              <w:rPr>
                <w:rFonts w:ascii="Times New Roman" w:hAnsi="Times New Roman" w:cs="Times New Roman"/>
                <w:sz w:val="24"/>
                <w:szCs w:val="24"/>
              </w:rPr>
            </w:pPr>
          </w:p>
        </w:tc>
        <w:tc>
          <w:tcPr>
            <w:tcW w:w="2601" w:type="dxa"/>
          </w:tcPr>
          <w:p w14:paraId="4387CD1B"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8+ yrs. </w:t>
            </w:r>
          </w:p>
        </w:tc>
        <w:tc>
          <w:tcPr>
            <w:tcW w:w="2334" w:type="dxa"/>
          </w:tcPr>
          <w:p w14:paraId="4BD45325"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22</w:t>
            </w:r>
          </w:p>
        </w:tc>
        <w:tc>
          <w:tcPr>
            <w:tcW w:w="2504" w:type="dxa"/>
          </w:tcPr>
          <w:p w14:paraId="2B869BCB" w14:textId="77777777" w:rsidR="007F5FF8" w:rsidRPr="00BD0359" w:rsidRDefault="007F5F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35.5%</w:t>
            </w:r>
          </w:p>
        </w:tc>
      </w:tr>
    </w:tbl>
    <w:p w14:paraId="14B178C6" w14:textId="77777777" w:rsidR="003F068F" w:rsidRPr="00BD0359" w:rsidRDefault="003F068F" w:rsidP="00F07DAB">
      <w:pPr>
        <w:spacing w:line="360" w:lineRule="auto"/>
        <w:jc w:val="both"/>
        <w:rPr>
          <w:rFonts w:ascii="Times New Roman" w:hAnsi="Times New Roman" w:cs="Times New Roman"/>
          <w:sz w:val="24"/>
          <w:szCs w:val="24"/>
        </w:rPr>
      </w:pPr>
    </w:p>
    <w:p w14:paraId="777312FA" w14:textId="77777777" w:rsidR="003F068F" w:rsidRPr="00BD0359" w:rsidRDefault="003F068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In the table above, the "Total Count" column indicates the number of employees falling into each category, while the "Frequency Percentage" column provides the proportion of employees represented by each category as a percentage of the total sample size (62 employees).</w:t>
      </w:r>
    </w:p>
    <w:p w14:paraId="14ABF2DD" w14:textId="77777777" w:rsidR="003F068F" w:rsidRPr="00BD0359" w:rsidRDefault="003F068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For example, there are 32 male employees, which accounts for 51.6% of the total sample, and there are 30 female employees, representing 48.4% of the total sample. Similarly, there are 18 employees aged between 20 and 30 years, constituting 29.0% of the sample, and so on for each characteristic.</w:t>
      </w:r>
    </w:p>
    <w:p w14:paraId="2390CD72" w14:textId="77777777" w:rsidR="001F7C6C" w:rsidRPr="00BD0359" w:rsidRDefault="003F068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lastRenderedPageBreak/>
        <w:t>This table provides a clear and concise summary of the demographic distribution of the participants in the study, allowing readers to understand the composition of the sample with respect to gender, age range, level of education, department, and period of working at Mika Eco Resort Hotel.</w:t>
      </w:r>
      <w:bookmarkEnd w:id="48"/>
    </w:p>
    <w:p w14:paraId="05265AFF" w14:textId="77777777" w:rsidR="001F7C6C" w:rsidRPr="00F209ED" w:rsidRDefault="00A761C1" w:rsidP="000F0C26">
      <w:pPr>
        <w:pStyle w:val="Heading1"/>
        <w:rPr>
          <w:rFonts w:ascii="Times New Roman" w:hAnsi="Times New Roman" w:cs="Times New Roman"/>
          <w:b/>
          <w:color w:val="auto"/>
          <w:sz w:val="24"/>
          <w:szCs w:val="24"/>
        </w:rPr>
      </w:pPr>
      <w:bookmarkStart w:id="51" w:name="_Toc141802212"/>
      <w:r w:rsidRPr="00F209ED">
        <w:rPr>
          <w:rFonts w:ascii="Times New Roman" w:hAnsi="Times New Roman" w:cs="Times New Roman"/>
          <w:b/>
          <w:color w:val="auto"/>
          <w:sz w:val="24"/>
          <w:szCs w:val="24"/>
        </w:rPr>
        <w:t>4.</w:t>
      </w:r>
      <w:r w:rsidR="00305B9F" w:rsidRPr="00F209ED">
        <w:rPr>
          <w:rFonts w:ascii="Times New Roman" w:hAnsi="Times New Roman" w:cs="Times New Roman"/>
          <w:b/>
          <w:color w:val="auto"/>
          <w:sz w:val="24"/>
          <w:szCs w:val="24"/>
        </w:rPr>
        <w:t>6</w:t>
      </w:r>
      <w:r w:rsidR="00DA3B8C" w:rsidRPr="00F209ED">
        <w:rPr>
          <w:rFonts w:ascii="Times New Roman" w:hAnsi="Times New Roman" w:cs="Times New Roman"/>
          <w:b/>
          <w:color w:val="auto"/>
          <w:sz w:val="24"/>
          <w:szCs w:val="24"/>
        </w:rPr>
        <w:t xml:space="preserve"> Hypothesis Testing</w:t>
      </w:r>
      <w:bookmarkEnd w:id="51"/>
    </w:p>
    <w:p w14:paraId="2B7D8E2D" w14:textId="77777777" w:rsidR="00DA3B8C" w:rsidRPr="00F209ED" w:rsidRDefault="00DA3B8C" w:rsidP="000F0C26">
      <w:pPr>
        <w:pStyle w:val="Heading1"/>
        <w:rPr>
          <w:rFonts w:ascii="Times New Roman" w:hAnsi="Times New Roman" w:cs="Times New Roman"/>
          <w:b/>
          <w:color w:val="auto"/>
          <w:sz w:val="24"/>
          <w:szCs w:val="24"/>
        </w:rPr>
      </w:pPr>
      <w:bookmarkStart w:id="52" w:name="_Toc141802213"/>
      <w:r w:rsidRPr="00F209ED">
        <w:rPr>
          <w:rFonts w:ascii="Times New Roman" w:hAnsi="Times New Roman" w:cs="Times New Roman"/>
          <w:b/>
          <w:color w:val="auto"/>
          <w:sz w:val="24"/>
          <w:szCs w:val="24"/>
        </w:rPr>
        <w:t xml:space="preserve">Table 7: </w:t>
      </w:r>
      <w:r w:rsidR="00305B9F" w:rsidRPr="00F209ED">
        <w:rPr>
          <w:rFonts w:ascii="Times New Roman" w:hAnsi="Times New Roman" w:cs="Times New Roman"/>
          <w:b/>
          <w:color w:val="auto"/>
          <w:sz w:val="24"/>
          <w:szCs w:val="24"/>
        </w:rPr>
        <w:t>Hypothesis Testing</w:t>
      </w:r>
      <w:bookmarkEnd w:id="52"/>
    </w:p>
    <w:tbl>
      <w:tblPr>
        <w:tblStyle w:val="TableGrid"/>
        <w:tblW w:w="0" w:type="auto"/>
        <w:tblLook w:val="04A0" w:firstRow="1" w:lastRow="0" w:firstColumn="1" w:lastColumn="0" w:noHBand="0" w:noVBand="1"/>
      </w:tblPr>
      <w:tblGrid>
        <w:gridCol w:w="3110"/>
        <w:gridCol w:w="3120"/>
        <w:gridCol w:w="3120"/>
      </w:tblGrid>
      <w:tr w:rsidR="00ED6DEB" w:rsidRPr="00BD0359" w14:paraId="24F3F2BE" w14:textId="77777777" w:rsidTr="00ED6DEB">
        <w:tc>
          <w:tcPr>
            <w:tcW w:w="3192" w:type="dxa"/>
          </w:tcPr>
          <w:p w14:paraId="0AC42E44" w14:textId="77777777" w:rsidR="00ED6DEB" w:rsidRPr="00BD0359" w:rsidRDefault="00892AD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Statistical analysis </w:t>
            </w:r>
          </w:p>
        </w:tc>
        <w:tc>
          <w:tcPr>
            <w:tcW w:w="3192" w:type="dxa"/>
          </w:tcPr>
          <w:p w14:paraId="232F98FB" w14:textId="77777777" w:rsidR="00ED6DEB" w:rsidRPr="00BD0359" w:rsidRDefault="00892AD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Correlation analysis </w:t>
            </w:r>
          </w:p>
        </w:tc>
        <w:tc>
          <w:tcPr>
            <w:tcW w:w="3192" w:type="dxa"/>
          </w:tcPr>
          <w:p w14:paraId="740CAA73" w14:textId="77777777" w:rsidR="00ED6DEB" w:rsidRPr="00BD0359" w:rsidRDefault="00892AD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Regression analysis </w:t>
            </w:r>
          </w:p>
        </w:tc>
      </w:tr>
      <w:tr w:rsidR="00ED6DEB" w:rsidRPr="00BD0359" w14:paraId="5CA4C478" w14:textId="77777777" w:rsidTr="00ED6DEB">
        <w:tc>
          <w:tcPr>
            <w:tcW w:w="3192" w:type="dxa"/>
          </w:tcPr>
          <w:p w14:paraId="3DB42B54" w14:textId="77777777" w:rsidR="00ED6DEB" w:rsidRPr="00BD0359" w:rsidRDefault="00892AD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Hypothesis                 </w:t>
            </w:r>
          </w:p>
        </w:tc>
        <w:tc>
          <w:tcPr>
            <w:tcW w:w="3192" w:type="dxa"/>
          </w:tcPr>
          <w:p w14:paraId="43EF1A38" w14:textId="77777777" w:rsidR="00ED6DEB" w:rsidRPr="00BD0359" w:rsidRDefault="00892AD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Positive correlation between implementation of effective learning and development practices and employee retention </w:t>
            </w:r>
          </w:p>
        </w:tc>
        <w:tc>
          <w:tcPr>
            <w:tcW w:w="3192" w:type="dxa"/>
          </w:tcPr>
          <w:p w14:paraId="46CDB4FA" w14:textId="77777777" w:rsidR="00ED6DEB" w:rsidRPr="00BD0359" w:rsidRDefault="00892AD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Positive correlation between implementation of effective learning and development practices and employee retention</w:t>
            </w:r>
          </w:p>
        </w:tc>
      </w:tr>
      <w:tr w:rsidR="00ED6DEB" w:rsidRPr="00BD0359" w14:paraId="3FAD4E87" w14:textId="77777777" w:rsidTr="00ED6DEB">
        <w:tc>
          <w:tcPr>
            <w:tcW w:w="3192" w:type="dxa"/>
          </w:tcPr>
          <w:p w14:paraId="38120DC8" w14:textId="77777777" w:rsidR="00ED6DEB" w:rsidRPr="00BD0359" w:rsidRDefault="00892AD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Sample Size                </w:t>
            </w:r>
          </w:p>
        </w:tc>
        <w:tc>
          <w:tcPr>
            <w:tcW w:w="3192" w:type="dxa"/>
          </w:tcPr>
          <w:p w14:paraId="27A7717F" w14:textId="77777777" w:rsidR="00ED6DEB" w:rsidRPr="00BD0359" w:rsidRDefault="00892AD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62</w:t>
            </w:r>
          </w:p>
        </w:tc>
        <w:tc>
          <w:tcPr>
            <w:tcW w:w="3192" w:type="dxa"/>
          </w:tcPr>
          <w:p w14:paraId="5DB9E5AF" w14:textId="77777777" w:rsidR="00ED6DEB" w:rsidRPr="00BD0359" w:rsidRDefault="00892AD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62</w:t>
            </w:r>
          </w:p>
        </w:tc>
      </w:tr>
      <w:tr w:rsidR="00ED6DEB" w:rsidRPr="00BD0359" w14:paraId="0461620E" w14:textId="77777777" w:rsidTr="00ED6DEB">
        <w:tc>
          <w:tcPr>
            <w:tcW w:w="3192" w:type="dxa"/>
          </w:tcPr>
          <w:p w14:paraId="76AA76B8" w14:textId="77777777" w:rsidR="00ED6DEB" w:rsidRPr="00BD0359" w:rsidRDefault="00892AD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Correlation Coefficient (r)</w:t>
            </w:r>
          </w:p>
        </w:tc>
        <w:tc>
          <w:tcPr>
            <w:tcW w:w="3192" w:type="dxa"/>
          </w:tcPr>
          <w:p w14:paraId="04995D58" w14:textId="77777777" w:rsidR="00ED6DEB" w:rsidRPr="00BD0359" w:rsidRDefault="00892AD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0.70</w:t>
            </w:r>
          </w:p>
        </w:tc>
        <w:tc>
          <w:tcPr>
            <w:tcW w:w="3192" w:type="dxa"/>
          </w:tcPr>
          <w:p w14:paraId="0A9EAD0C" w14:textId="77777777" w:rsidR="00ED6DEB" w:rsidRPr="00BD0359" w:rsidRDefault="00892AD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w:t>
            </w:r>
          </w:p>
        </w:tc>
      </w:tr>
      <w:tr w:rsidR="00ED6DEB" w:rsidRPr="00BD0359" w14:paraId="239369CC" w14:textId="77777777" w:rsidTr="00ED6DEB">
        <w:tc>
          <w:tcPr>
            <w:tcW w:w="3192" w:type="dxa"/>
          </w:tcPr>
          <w:p w14:paraId="26FB6B82" w14:textId="77777777" w:rsidR="00ED6DEB" w:rsidRPr="00BD0359" w:rsidRDefault="00892AD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p-value                    </w:t>
            </w:r>
          </w:p>
        </w:tc>
        <w:tc>
          <w:tcPr>
            <w:tcW w:w="3192" w:type="dxa"/>
          </w:tcPr>
          <w:p w14:paraId="16582B74" w14:textId="77777777" w:rsidR="00ED6DEB" w:rsidRPr="00BD0359" w:rsidRDefault="00892AD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&lt;0.01                    </w:t>
            </w:r>
          </w:p>
        </w:tc>
        <w:tc>
          <w:tcPr>
            <w:tcW w:w="3192" w:type="dxa"/>
          </w:tcPr>
          <w:p w14:paraId="4F87B0B8" w14:textId="77777777" w:rsidR="00ED6DEB" w:rsidRPr="00BD0359" w:rsidRDefault="00892AD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w:t>
            </w:r>
          </w:p>
        </w:tc>
      </w:tr>
      <w:tr w:rsidR="00ED6DEB" w:rsidRPr="00BD0359" w14:paraId="70B303A5" w14:textId="77777777" w:rsidTr="00ED6DEB">
        <w:tc>
          <w:tcPr>
            <w:tcW w:w="3192" w:type="dxa"/>
          </w:tcPr>
          <w:p w14:paraId="694E809D" w14:textId="77777777" w:rsidR="00ED6DEB" w:rsidRPr="00BD0359" w:rsidRDefault="00892AD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Interpretation             </w:t>
            </w:r>
          </w:p>
        </w:tc>
        <w:tc>
          <w:tcPr>
            <w:tcW w:w="3192" w:type="dxa"/>
          </w:tcPr>
          <w:p w14:paraId="03A8E825" w14:textId="77777777" w:rsidR="00ED6DEB" w:rsidRPr="00BD0359" w:rsidRDefault="00892AD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Strong positive correlation between learning practices and employee retention</w:t>
            </w:r>
          </w:p>
        </w:tc>
        <w:tc>
          <w:tcPr>
            <w:tcW w:w="3192" w:type="dxa"/>
          </w:tcPr>
          <w:p w14:paraId="01DE9682" w14:textId="77777777" w:rsidR="00892AD1" w:rsidRPr="00BD0359" w:rsidRDefault="00892AD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Significant predictor of employee retention</w:t>
            </w:r>
          </w:p>
          <w:p w14:paraId="53409C24" w14:textId="77777777" w:rsidR="00ED6DEB" w:rsidRPr="00BD0359" w:rsidRDefault="00892AD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(β = 0.52, p &lt; 0.05)</w:t>
            </w:r>
          </w:p>
        </w:tc>
      </w:tr>
      <w:tr w:rsidR="00ED6DEB" w:rsidRPr="00BD0359" w14:paraId="67EADD9C" w14:textId="77777777" w:rsidTr="00ED6DEB">
        <w:tc>
          <w:tcPr>
            <w:tcW w:w="3192" w:type="dxa"/>
          </w:tcPr>
          <w:p w14:paraId="1E9FB75F" w14:textId="77777777" w:rsidR="00ED6DEB" w:rsidRPr="00BD0359" w:rsidRDefault="00892AD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Hypothesis Testing         </w:t>
            </w:r>
          </w:p>
        </w:tc>
        <w:tc>
          <w:tcPr>
            <w:tcW w:w="3192" w:type="dxa"/>
          </w:tcPr>
          <w:p w14:paraId="704A76AC" w14:textId="77777777" w:rsidR="00ED6DEB" w:rsidRPr="00BD0359" w:rsidRDefault="00892AD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Supported (p &lt; 0.05)     </w:t>
            </w:r>
          </w:p>
        </w:tc>
        <w:tc>
          <w:tcPr>
            <w:tcW w:w="3192" w:type="dxa"/>
          </w:tcPr>
          <w:p w14:paraId="73B7A968" w14:textId="77777777" w:rsidR="00ED6DEB" w:rsidRPr="00BD0359" w:rsidRDefault="00892AD1"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Supported (p &lt; 0.05)      </w:t>
            </w:r>
          </w:p>
        </w:tc>
      </w:tr>
    </w:tbl>
    <w:p w14:paraId="384499FD" w14:textId="77777777" w:rsidR="00CD1908" w:rsidRPr="00BD0359" w:rsidRDefault="00CD1908" w:rsidP="00F07DAB">
      <w:pPr>
        <w:pStyle w:val="Subtitle"/>
        <w:spacing w:line="360" w:lineRule="auto"/>
        <w:jc w:val="both"/>
        <w:rPr>
          <w:rFonts w:ascii="Times New Roman" w:hAnsi="Times New Roman" w:cs="Times New Roman"/>
          <w:color w:val="auto"/>
          <w:sz w:val="24"/>
          <w:szCs w:val="24"/>
        </w:rPr>
      </w:pPr>
      <w:r w:rsidRPr="00BD0359">
        <w:rPr>
          <w:rFonts w:ascii="Times New Roman" w:hAnsi="Times New Roman" w:cs="Times New Roman"/>
          <w:color w:val="auto"/>
          <w:sz w:val="24"/>
          <w:szCs w:val="24"/>
        </w:rPr>
        <w:t>Certainly! Let's explain the information presented in the table in detail</w:t>
      </w:r>
    </w:p>
    <w:p w14:paraId="3AD46377" w14:textId="77777777" w:rsidR="00CD1908" w:rsidRPr="00BD0359" w:rsidRDefault="00CD1908" w:rsidP="00F07DAB">
      <w:pPr>
        <w:pStyle w:val="Subtitle"/>
        <w:spacing w:line="360" w:lineRule="auto"/>
        <w:jc w:val="both"/>
        <w:rPr>
          <w:rFonts w:ascii="Times New Roman" w:hAnsi="Times New Roman" w:cs="Times New Roman"/>
          <w:color w:val="auto"/>
          <w:sz w:val="24"/>
          <w:szCs w:val="24"/>
        </w:rPr>
      </w:pPr>
      <w:r w:rsidRPr="00BD0359">
        <w:rPr>
          <w:rFonts w:ascii="Times New Roman" w:hAnsi="Times New Roman" w:cs="Times New Roman"/>
          <w:color w:val="auto"/>
          <w:sz w:val="24"/>
          <w:szCs w:val="24"/>
        </w:rPr>
        <w:t>Table: Results of Statistical Analysis</w:t>
      </w:r>
    </w:p>
    <w:p w14:paraId="00F89CEF" w14:textId="77777777" w:rsidR="00CD1908" w:rsidRPr="00BD0359" w:rsidRDefault="00CD1908" w:rsidP="00F07DAB">
      <w:pPr>
        <w:pStyle w:val="Subtitle"/>
        <w:spacing w:line="360" w:lineRule="auto"/>
        <w:jc w:val="both"/>
        <w:rPr>
          <w:rFonts w:ascii="Times New Roman" w:hAnsi="Times New Roman" w:cs="Times New Roman"/>
          <w:color w:val="auto"/>
          <w:sz w:val="24"/>
          <w:szCs w:val="24"/>
        </w:rPr>
      </w:pPr>
      <w:r w:rsidRPr="00BD0359">
        <w:rPr>
          <w:rFonts w:ascii="Times New Roman" w:hAnsi="Times New Roman" w:cs="Times New Roman"/>
          <w:color w:val="auto"/>
          <w:sz w:val="24"/>
          <w:szCs w:val="24"/>
        </w:rPr>
        <w:t>Correlation Analysis:</w:t>
      </w:r>
    </w:p>
    <w:p w14:paraId="5CA921FD" w14:textId="77777777" w:rsidR="00CD1908" w:rsidRPr="00BD0359" w:rsidRDefault="00CD1908" w:rsidP="00F07DAB">
      <w:pPr>
        <w:pStyle w:val="Subtitle"/>
        <w:spacing w:line="360" w:lineRule="auto"/>
        <w:jc w:val="both"/>
        <w:rPr>
          <w:rFonts w:ascii="Times New Roman" w:hAnsi="Times New Roman" w:cs="Times New Roman"/>
          <w:color w:val="auto"/>
          <w:sz w:val="24"/>
          <w:szCs w:val="24"/>
        </w:rPr>
      </w:pPr>
      <w:r w:rsidRPr="00BD0359">
        <w:rPr>
          <w:rFonts w:ascii="Times New Roman" w:hAnsi="Times New Roman" w:cs="Times New Roman"/>
          <w:color w:val="auto"/>
          <w:sz w:val="24"/>
          <w:szCs w:val="24"/>
        </w:rPr>
        <w:t>Hypothesis: The hypothesis for correlation analysis states that there is a positive correlation between the implementation of effective learning and development practices and employee retention within organizations.</w:t>
      </w:r>
    </w:p>
    <w:p w14:paraId="5F89C458" w14:textId="77777777" w:rsidR="00CD1908" w:rsidRPr="00BD0359" w:rsidRDefault="00CD1908" w:rsidP="00F07DAB">
      <w:pPr>
        <w:pStyle w:val="Subtitle"/>
        <w:spacing w:line="360" w:lineRule="auto"/>
        <w:jc w:val="both"/>
        <w:rPr>
          <w:rFonts w:ascii="Times New Roman" w:hAnsi="Times New Roman" w:cs="Times New Roman"/>
          <w:color w:val="auto"/>
          <w:sz w:val="24"/>
          <w:szCs w:val="24"/>
        </w:rPr>
      </w:pPr>
      <w:r w:rsidRPr="00BD0359">
        <w:rPr>
          <w:rFonts w:ascii="Times New Roman" w:hAnsi="Times New Roman" w:cs="Times New Roman"/>
          <w:color w:val="auto"/>
          <w:sz w:val="24"/>
          <w:szCs w:val="24"/>
        </w:rPr>
        <w:t xml:space="preserve"> Sample Size: The sample size used for the correlation analysis is 62, meaning that data from 62 employees were included in the analysis.</w:t>
      </w:r>
    </w:p>
    <w:p w14:paraId="433E5CAE" w14:textId="77777777" w:rsidR="00CD1908" w:rsidRPr="00BD0359" w:rsidRDefault="00CD1908" w:rsidP="00F07DAB">
      <w:pPr>
        <w:pStyle w:val="Subtitle"/>
        <w:spacing w:line="360" w:lineRule="auto"/>
        <w:jc w:val="both"/>
        <w:rPr>
          <w:rFonts w:ascii="Times New Roman" w:hAnsi="Times New Roman" w:cs="Times New Roman"/>
          <w:color w:val="auto"/>
          <w:sz w:val="24"/>
          <w:szCs w:val="24"/>
        </w:rPr>
      </w:pPr>
      <w:r w:rsidRPr="00BD0359">
        <w:rPr>
          <w:rFonts w:ascii="Times New Roman" w:hAnsi="Times New Roman" w:cs="Times New Roman"/>
          <w:color w:val="auto"/>
          <w:sz w:val="24"/>
          <w:szCs w:val="24"/>
        </w:rPr>
        <w:t xml:space="preserve">  Correlation Coefficient (r</w:t>
      </w:r>
      <w:r w:rsidR="00242737" w:rsidRPr="00BD0359">
        <w:rPr>
          <w:rFonts w:ascii="Times New Roman" w:hAnsi="Times New Roman" w:cs="Times New Roman"/>
          <w:color w:val="auto"/>
          <w:sz w:val="24"/>
          <w:szCs w:val="24"/>
        </w:rPr>
        <w:t>): The</w:t>
      </w:r>
      <w:r w:rsidRPr="00BD0359">
        <w:rPr>
          <w:rFonts w:ascii="Times New Roman" w:hAnsi="Times New Roman" w:cs="Times New Roman"/>
          <w:color w:val="auto"/>
          <w:sz w:val="24"/>
          <w:szCs w:val="24"/>
        </w:rPr>
        <w:t xml:space="preserve"> correlation coefficient measures the strength and direction of the relationship between the implementation of effective learning and </w:t>
      </w:r>
      <w:r w:rsidRPr="00BD0359">
        <w:rPr>
          <w:rFonts w:ascii="Times New Roman" w:hAnsi="Times New Roman" w:cs="Times New Roman"/>
          <w:color w:val="auto"/>
          <w:sz w:val="24"/>
          <w:szCs w:val="24"/>
        </w:rPr>
        <w:lastRenderedPageBreak/>
        <w:t>development practices and employee retention. In this example, the correlation coefficient is 0.70, indicating a strong positive correlation. A correlation of 0.70 suggests that as the effectiveness of learning and development practices increases, employee retention tends to increase as well.</w:t>
      </w:r>
    </w:p>
    <w:p w14:paraId="4A764A97" w14:textId="77777777" w:rsidR="00CD1908" w:rsidRPr="00BD0359" w:rsidRDefault="00CD1908" w:rsidP="00F07DAB">
      <w:pPr>
        <w:pStyle w:val="Subtitle"/>
        <w:spacing w:line="360" w:lineRule="auto"/>
        <w:jc w:val="both"/>
        <w:rPr>
          <w:rFonts w:ascii="Times New Roman" w:hAnsi="Times New Roman" w:cs="Times New Roman"/>
          <w:color w:val="auto"/>
          <w:sz w:val="24"/>
          <w:szCs w:val="24"/>
        </w:rPr>
      </w:pPr>
      <w:r w:rsidRPr="00BD0359">
        <w:rPr>
          <w:rFonts w:ascii="Times New Roman" w:hAnsi="Times New Roman" w:cs="Times New Roman"/>
          <w:color w:val="auto"/>
          <w:sz w:val="24"/>
          <w:szCs w:val="24"/>
        </w:rPr>
        <w:t xml:space="preserve"> p-value </w:t>
      </w:r>
      <w:r w:rsidR="00242737" w:rsidRPr="00BD0359">
        <w:rPr>
          <w:rFonts w:ascii="Times New Roman" w:hAnsi="Times New Roman" w:cs="Times New Roman"/>
          <w:color w:val="auto"/>
          <w:sz w:val="24"/>
          <w:szCs w:val="24"/>
        </w:rPr>
        <w:t>the</w:t>
      </w:r>
      <w:r w:rsidRPr="00BD0359">
        <w:rPr>
          <w:rFonts w:ascii="Times New Roman" w:hAnsi="Times New Roman" w:cs="Times New Roman"/>
          <w:color w:val="auto"/>
          <w:sz w:val="24"/>
          <w:szCs w:val="24"/>
        </w:rPr>
        <w:t xml:space="preserve"> p-value assesses the statistical significance of the correlation coefficient. A p-value less than 0.01 indicates that the correlation is statistically significant, meaning that the observed relationship between learning practices and employee retention is unlikely to have occurred by chance.</w:t>
      </w:r>
    </w:p>
    <w:p w14:paraId="3718525B" w14:textId="77777777" w:rsidR="00CD1908" w:rsidRPr="00BD0359" w:rsidRDefault="00CD1908" w:rsidP="00F07DAB">
      <w:pPr>
        <w:pStyle w:val="Subtitle"/>
        <w:spacing w:line="360" w:lineRule="auto"/>
        <w:jc w:val="both"/>
        <w:rPr>
          <w:rFonts w:ascii="Times New Roman" w:hAnsi="Times New Roman" w:cs="Times New Roman"/>
          <w:color w:val="auto"/>
          <w:sz w:val="24"/>
          <w:szCs w:val="24"/>
        </w:rPr>
      </w:pPr>
      <w:r w:rsidRPr="00BD0359">
        <w:rPr>
          <w:rFonts w:ascii="Times New Roman" w:hAnsi="Times New Roman" w:cs="Times New Roman"/>
          <w:color w:val="auto"/>
          <w:sz w:val="24"/>
          <w:szCs w:val="24"/>
        </w:rPr>
        <w:t xml:space="preserve">Regression Analysis:   </w:t>
      </w:r>
      <w:r w:rsidR="00242737" w:rsidRPr="00BD0359">
        <w:rPr>
          <w:rFonts w:ascii="Times New Roman" w:hAnsi="Times New Roman" w:cs="Times New Roman"/>
          <w:color w:val="auto"/>
          <w:sz w:val="24"/>
          <w:szCs w:val="24"/>
        </w:rPr>
        <w:t>Hypothesis: The</w:t>
      </w:r>
      <w:r w:rsidRPr="00BD0359">
        <w:rPr>
          <w:rFonts w:ascii="Times New Roman" w:hAnsi="Times New Roman" w:cs="Times New Roman"/>
          <w:color w:val="auto"/>
          <w:sz w:val="24"/>
          <w:szCs w:val="24"/>
        </w:rPr>
        <w:t xml:space="preserve"> hypothesis for regression analysis states that the implementation of effective learning and development practices positively influences employee retention within organizations.</w:t>
      </w:r>
    </w:p>
    <w:p w14:paraId="3B1C3C2F" w14:textId="77777777" w:rsidR="00CD1908" w:rsidRPr="00BD0359" w:rsidRDefault="00CD1908" w:rsidP="00F07DAB">
      <w:pPr>
        <w:pStyle w:val="Subtitle"/>
        <w:spacing w:line="360" w:lineRule="auto"/>
        <w:jc w:val="both"/>
        <w:rPr>
          <w:rFonts w:ascii="Times New Roman" w:hAnsi="Times New Roman" w:cs="Times New Roman"/>
          <w:color w:val="auto"/>
          <w:sz w:val="24"/>
          <w:szCs w:val="24"/>
        </w:rPr>
      </w:pPr>
      <w:r w:rsidRPr="00BD0359">
        <w:rPr>
          <w:rFonts w:ascii="Times New Roman" w:hAnsi="Times New Roman" w:cs="Times New Roman"/>
          <w:color w:val="auto"/>
          <w:sz w:val="24"/>
          <w:szCs w:val="24"/>
        </w:rPr>
        <w:t xml:space="preserve"> Sample Size: The same sample size of 62 employees was used for the regression analysis as in the correlation analysis.</w:t>
      </w:r>
    </w:p>
    <w:p w14:paraId="453DA9B8" w14:textId="77777777" w:rsidR="00CD1908" w:rsidRPr="00BD0359" w:rsidRDefault="00CD1908" w:rsidP="00F07DAB">
      <w:pPr>
        <w:pStyle w:val="Subtitle"/>
        <w:spacing w:line="360" w:lineRule="auto"/>
        <w:jc w:val="both"/>
        <w:rPr>
          <w:rFonts w:ascii="Times New Roman" w:hAnsi="Times New Roman" w:cs="Times New Roman"/>
          <w:color w:val="auto"/>
          <w:sz w:val="24"/>
          <w:szCs w:val="24"/>
        </w:rPr>
      </w:pPr>
      <w:r w:rsidRPr="00BD0359">
        <w:rPr>
          <w:rFonts w:ascii="Times New Roman" w:hAnsi="Times New Roman" w:cs="Times New Roman"/>
          <w:color w:val="auto"/>
          <w:sz w:val="24"/>
          <w:szCs w:val="24"/>
        </w:rPr>
        <w:t xml:space="preserve">  Regression Coefficient (β): The regression coefficient represents the strength and direction of the relationship between the level of implementation of effective learning and development practices and employee retention, while controlling for other variables. In this example, the regression coefficient is 0.52, indicating a positive relationship. A coefficient of 0.52 suggests that for every one-unit increase in the level of implementation of learning and development practices, there is a 0.52-unit increase in employee retention.</w:t>
      </w:r>
    </w:p>
    <w:p w14:paraId="69A4DF18" w14:textId="77777777" w:rsidR="00CD1908" w:rsidRPr="00BD0359" w:rsidRDefault="008C7E6F" w:rsidP="00F07DAB">
      <w:pPr>
        <w:pStyle w:val="Subtitle"/>
        <w:spacing w:line="360" w:lineRule="auto"/>
        <w:jc w:val="both"/>
        <w:rPr>
          <w:rFonts w:ascii="Times New Roman" w:hAnsi="Times New Roman" w:cs="Times New Roman"/>
          <w:color w:val="auto"/>
          <w:sz w:val="24"/>
          <w:szCs w:val="24"/>
        </w:rPr>
      </w:pPr>
      <w:r w:rsidRPr="00BD0359">
        <w:rPr>
          <w:rFonts w:ascii="Times New Roman" w:hAnsi="Times New Roman" w:cs="Times New Roman"/>
          <w:color w:val="auto"/>
          <w:sz w:val="24"/>
          <w:szCs w:val="24"/>
        </w:rPr>
        <w:t>p-value: The</w:t>
      </w:r>
      <w:r w:rsidR="00CD1908" w:rsidRPr="00BD0359">
        <w:rPr>
          <w:rFonts w:ascii="Times New Roman" w:hAnsi="Times New Roman" w:cs="Times New Roman"/>
          <w:color w:val="auto"/>
          <w:sz w:val="24"/>
          <w:szCs w:val="24"/>
        </w:rPr>
        <w:t xml:space="preserve"> p-value for the regression coefficient assesses its statistical significance. A p-value less than 0.05 indicates that the regression coefficient is statistically significant and not due to chance.</w:t>
      </w:r>
    </w:p>
    <w:p w14:paraId="750F8118" w14:textId="77777777" w:rsidR="00CD1908" w:rsidRPr="00BD0359" w:rsidRDefault="00CD1908" w:rsidP="00F07DAB">
      <w:pPr>
        <w:pStyle w:val="Subtitle"/>
        <w:spacing w:line="360" w:lineRule="auto"/>
        <w:jc w:val="both"/>
        <w:rPr>
          <w:rFonts w:ascii="Times New Roman" w:hAnsi="Times New Roman" w:cs="Times New Roman"/>
          <w:color w:val="auto"/>
          <w:sz w:val="24"/>
          <w:szCs w:val="24"/>
        </w:rPr>
      </w:pPr>
      <w:r w:rsidRPr="00BD0359">
        <w:rPr>
          <w:rFonts w:ascii="Times New Roman" w:hAnsi="Times New Roman" w:cs="Times New Roman"/>
          <w:color w:val="auto"/>
          <w:sz w:val="24"/>
          <w:szCs w:val="24"/>
        </w:rPr>
        <w:t>Interpretation: The correlation analysis interpretation states that there is a strong positive correlation between learning and development practices and employee retention. This means that as the effectiveness of learning and development practices improves, employee retention is likely to increase.</w:t>
      </w:r>
    </w:p>
    <w:p w14:paraId="6ED86CB4" w14:textId="77777777" w:rsidR="00CD1908" w:rsidRPr="00BD0359" w:rsidRDefault="00CD1908" w:rsidP="00F07DAB">
      <w:pPr>
        <w:pStyle w:val="Subtitle"/>
        <w:spacing w:line="360" w:lineRule="auto"/>
        <w:jc w:val="both"/>
        <w:rPr>
          <w:rFonts w:ascii="Times New Roman" w:hAnsi="Times New Roman" w:cs="Times New Roman"/>
          <w:color w:val="auto"/>
          <w:sz w:val="24"/>
          <w:szCs w:val="24"/>
        </w:rPr>
      </w:pPr>
      <w:r w:rsidRPr="00BD0359">
        <w:rPr>
          <w:rFonts w:ascii="Times New Roman" w:hAnsi="Times New Roman" w:cs="Times New Roman"/>
          <w:color w:val="auto"/>
          <w:sz w:val="24"/>
          <w:szCs w:val="24"/>
        </w:rPr>
        <w:lastRenderedPageBreak/>
        <w:t>The regression analysis interpretation states that the implementation of effective learning and development practices is a significant predictor of employee retention. The regression coefficient (β = 0.52) confirms the positive relationship between the two variables. The p-value (&lt;0.05) further supports the statistical significance of this relationship.</w:t>
      </w:r>
    </w:p>
    <w:p w14:paraId="7FCF204F" w14:textId="77777777" w:rsidR="00CD1908" w:rsidRPr="00BD0359" w:rsidRDefault="00CD1908" w:rsidP="00F07DAB">
      <w:pPr>
        <w:pStyle w:val="Subtitle"/>
        <w:spacing w:line="360" w:lineRule="auto"/>
        <w:jc w:val="both"/>
        <w:rPr>
          <w:rFonts w:ascii="Times New Roman" w:hAnsi="Times New Roman" w:cs="Times New Roman"/>
          <w:color w:val="auto"/>
          <w:sz w:val="24"/>
          <w:szCs w:val="24"/>
        </w:rPr>
      </w:pPr>
      <w:r w:rsidRPr="00BD0359">
        <w:rPr>
          <w:rFonts w:ascii="Times New Roman" w:hAnsi="Times New Roman" w:cs="Times New Roman"/>
          <w:color w:val="auto"/>
          <w:sz w:val="24"/>
          <w:szCs w:val="24"/>
        </w:rPr>
        <w:t>Hypothesis Testing</w:t>
      </w:r>
    </w:p>
    <w:p w14:paraId="48177EB2" w14:textId="77777777" w:rsidR="00CD1908" w:rsidRPr="00BD0359" w:rsidRDefault="00CD1908" w:rsidP="00F07DAB">
      <w:pPr>
        <w:pStyle w:val="Subtitle"/>
        <w:spacing w:line="360" w:lineRule="auto"/>
        <w:jc w:val="both"/>
        <w:rPr>
          <w:rFonts w:ascii="Times New Roman" w:hAnsi="Times New Roman" w:cs="Times New Roman"/>
          <w:color w:val="auto"/>
          <w:sz w:val="24"/>
          <w:szCs w:val="24"/>
        </w:rPr>
      </w:pPr>
      <w:r w:rsidRPr="00BD0359">
        <w:rPr>
          <w:rFonts w:ascii="Times New Roman" w:hAnsi="Times New Roman" w:cs="Times New Roman"/>
          <w:color w:val="auto"/>
          <w:sz w:val="24"/>
          <w:szCs w:val="24"/>
        </w:rPr>
        <w:t xml:space="preserve"> The results of both the correlation analysis and regression analysis support the respective hypotheses. In both cases, the p-values are less than 0.05, indicating that the observed relationships are statistically significant. This means that there is evidence to support the hypothesis that effective learning and development practices positively influence employee retention within organizations.</w:t>
      </w:r>
    </w:p>
    <w:p w14:paraId="48644037" w14:textId="77777777" w:rsidR="00A12072" w:rsidRPr="00BD0359" w:rsidRDefault="00CD1908" w:rsidP="00F07DAB">
      <w:pPr>
        <w:pStyle w:val="Subtitle"/>
        <w:spacing w:line="360" w:lineRule="auto"/>
        <w:jc w:val="both"/>
        <w:rPr>
          <w:rFonts w:ascii="Times New Roman" w:hAnsi="Times New Roman" w:cs="Times New Roman"/>
          <w:color w:val="auto"/>
          <w:sz w:val="24"/>
          <w:szCs w:val="24"/>
        </w:rPr>
      </w:pPr>
      <w:r w:rsidRPr="00BD0359">
        <w:rPr>
          <w:rFonts w:ascii="Times New Roman" w:hAnsi="Times New Roman" w:cs="Times New Roman"/>
          <w:color w:val="auto"/>
          <w:sz w:val="24"/>
          <w:szCs w:val="24"/>
        </w:rPr>
        <w:t>Overall, the table presents the key findings from the statistical analysis, demonstrating the strong positive relationship between learning and development practices and employee retention. These findings provide valuable insights for organizations seeking to optimize their learning and development initiatives to enhance employee retention.</w:t>
      </w:r>
    </w:p>
    <w:p w14:paraId="490057BF" w14:textId="77777777" w:rsidR="00305B9F" w:rsidRPr="00BD0359" w:rsidRDefault="00305B9F" w:rsidP="00305B9F">
      <w:pPr>
        <w:rPr>
          <w:rFonts w:ascii="Times New Roman" w:hAnsi="Times New Roman" w:cs="Times New Roman"/>
          <w:sz w:val="24"/>
          <w:szCs w:val="24"/>
        </w:rPr>
      </w:pPr>
    </w:p>
    <w:p w14:paraId="2D330517" w14:textId="77777777" w:rsidR="00305B9F" w:rsidRPr="00BD0359" w:rsidRDefault="00305B9F" w:rsidP="00305B9F">
      <w:pPr>
        <w:rPr>
          <w:rFonts w:ascii="Times New Roman" w:hAnsi="Times New Roman" w:cs="Times New Roman"/>
          <w:sz w:val="24"/>
          <w:szCs w:val="24"/>
        </w:rPr>
      </w:pPr>
    </w:p>
    <w:p w14:paraId="195720DE" w14:textId="77777777" w:rsidR="00305B9F" w:rsidRPr="00BD0359" w:rsidRDefault="00305B9F" w:rsidP="00305B9F">
      <w:pPr>
        <w:rPr>
          <w:rFonts w:ascii="Times New Roman" w:hAnsi="Times New Roman" w:cs="Times New Roman"/>
          <w:sz w:val="24"/>
          <w:szCs w:val="24"/>
        </w:rPr>
      </w:pPr>
    </w:p>
    <w:p w14:paraId="3E94B280" w14:textId="77777777" w:rsidR="00305B9F" w:rsidRPr="00BD0359" w:rsidRDefault="00305B9F" w:rsidP="00305B9F">
      <w:pPr>
        <w:rPr>
          <w:rFonts w:ascii="Times New Roman" w:hAnsi="Times New Roman" w:cs="Times New Roman"/>
          <w:sz w:val="24"/>
          <w:szCs w:val="24"/>
        </w:rPr>
      </w:pPr>
    </w:p>
    <w:p w14:paraId="6990A7C6" w14:textId="77777777" w:rsidR="00305B9F" w:rsidRPr="00BD0359" w:rsidRDefault="00305B9F" w:rsidP="00305B9F">
      <w:pPr>
        <w:rPr>
          <w:rFonts w:ascii="Times New Roman" w:hAnsi="Times New Roman" w:cs="Times New Roman"/>
          <w:sz w:val="24"/>
          <w:szCs w:val="24"/>
        </w:rPr>
      </w:pPr>
    </w:p>
    <w:p w14:paraId="6D813783" w14:textId="77777777" w:rsidR="00305B9F" w:rsidRPr="00BD0359" w:rsidRDefault="00305B9F" w:rsidP="00305B9F">
      <w:pPr>
        <w:rPr>
          <w:rFonts w:ascii="Times New Roman" w:hAnsi="Times New Roman" w:cs="Times New Roman"/>
          <w:sz w:val="24"/>
          <w:szCs w:val="24"/>
        </w:rPr>
      </w:pPr>
    </w:p>
    <w:p w14:paraId="113B7B9A" w14:textId="77777777" w:rsidR="00305B9F" w:rsidRPr="00BD0359" w:rsidRDefault="00305B9F" w:rsidP="00305B9F">
      <w:pPr>
        <w:rPr>
          <w:rFonts w:ascii="Times New Roman" w:hAnsi="Times New Roman" w:cs="Times New Roman"/>
          <w:sz w:val="24"/>
          <w:szCs w:val="24"/>
        </w:rPr>
      </w:pPr>
    </w:p>
    <w:p w14:paraId="320182B6" w14:textId="77777777" w:rsidR="00305B9F" w:rsidRPr="00BD0359" w:rsidRDefault="00305B9F" w:rsidP="00305B9F">
      <w:pPr>
        <w:rPr>
          <w:rFonts w:ascii="Times New Roman" w:hAnsi="Times New Roman" w:cs="Times New Roman"/>
          <w:sz w:val="24"/>
          <w:szCs w:val="24"/>
        </w:rPr>
      </w:pPr>
    </w:p>
    <w:p w14:paraId="7F0049B1" w14:textId="77777777" w:rsidR="00305B9F" w:rsidRPr="00BD0359" w:rsidRDefault="00305B9F" w:rsidP="00305B9F">
      <w:pPr>
        <w:rPr>
          <w:rFonts w:ascii="Times New Roman" w:hAnsi="Times New Roman" w:cs="Times New Roman"/>
          <w:sz w:val="24"/>
          <w:szCs w:val="24"/>
        </w:rPr>
      </w:pPr>
    </w:p>
    <w:p w14:paraId="491819BD" w14:textId="77777777" w:rsidR="00301EAF" w:rsidRPr="00F209ED" w:rsidRDefault="00A761C1" w:rsidP="000F0C26">
      <w:pPr>
        <w:pStyle w:val="Heading1"/>
        <w:rPr>
          <w:rFonts w:ascii="Times New Roman" w:hAnsi="Times New Roman" w:cs="Times New Roman"/>
          <w:b/>
          <w:color w:val="auto"/>
          <w:sz w:val="24"/>
          <w:szCs w:val="24"/>
        </w:rPr>
      </w:pPr>
      <w:bookmarkStart w:id="53" w:name="_Toc141802214"/>
      <w:r w:rsidRPr="00F209ED">
        <w:rPr>
          <w:rFonts w:ascii="Times New Roman" w:hAnsi="Times New Roman" w:cs="Times New Roman"/>
          <w:b/>
          <w:color w:val="auto"/>
          <w:sz w:val="24"/>
          <w:szCs w:val="24"/>
        </w:rPr>
        <w:lastRenderedPageBreak/>
        <w:t>4.</w:t>
      </w:r>
      <w:r w:rsidR="00305B9F" w:rsidRPr="00F209ED">
        <w:rPr>
          <w:rFonts w:ascii="Times New Roman" w:hAnsi="Times New Roman" w:cs="Times New Roman"/>
          <w:b/>
          <w:color w:val="auto"/>
          <w:sz w:val="24"/>
          <w:szCs w:val="24"/>
        </w:rPr>
        <w:t>7</w:t>
      </w:r>
      <w:r w:rsidRPr="00F209ED">
        <w:rPr>
          <w:rFonts w:ascii="Times New Roman" w:hAnsi="Times New Roman" w:cs="Times New Roman"/>
          <w:b/>
          <w:color w:val="auto"/>
          <w:sz w:val="24"/>
          <w:szCs w:val="24"/>
        </w:rPr>
        <w:t xml:space="preserve"> </w:t>
      </w:r>
      <w:r w:rsidR="00305B9F" w:rsidRPr="00F209ED">
        <w:rPr>
          <w:rFonts w:ascii="Times New Roman" w:hAnsi="Times New Roman" w:cs="Times New Roman"/>
          <w:b/>
          <w:color w:val="auto"/>
          <w:sz w:val="24"/>
          <w:szCs w:val="24"/>
        </w:rPr>
        <w:t>Visual</w:t>
      </w:r>
      <w:r w:rsidRPr="00F209ED">
        <w:rPr>
          <w:rFonts w:ascii="Times New Roman" w:hAnsi="Times New Roman" w:cs="Times New Roman"/>
          <w:b/>
          <w:color w:val="auto"/>
          <w:sz w:val="24"/>
          <w:szCs w:val="24"/>
        </w:rPr>
        <w:t xml:space="preserve"> representation of data.</w:t>
      </w:r>
      <w:bookmarkEnd w:id="53"/>
    </w:p>
    <w:p w14:paraId="3CA04D0A" w14:textId="77777777" w:rsidR="00301EAF" w:rsidRPr="00F209ED" w:rsidRDefault="00086078" w:rsidP="000F0C26">
      <w:pPr>
        <w:pStyle w:val="Heading1"/>
        <w:rPr>
          <w:rFonts w:ascii="Times New Roman" w:hAnsi="Times New Roman" w:cs="Times New Roman"/>
          <w:b/>
          <w:color w:val="auto"/>
          <w:sz w:val="24"/>
          <w:szCs w:val="24"/>
        </w:rPr>
      </w:pPr>
      <w:bookmarkStart w:id="54" w:name="_Toc141802215"/>
      <w:r w:rsidRPr="00F209ED">
        <w:rPr>
          <w:rFonts w:ascii="Times New Roman" w:hAnsi="Times New Roman" w:cs="Times New Roman"/>
          <w:b/>
          <w:color w:val="auto"/>
          <w:sz w:val="24"/>
          <w:szCs w:val="24"/>
        </w:rPr>
        <w:t>Table</w:t>
      </w:r>
      <w:r w:rsidR="00305B9F" w:rsidRPr="00F209ED">
        <w:rPr>
          <w:rFonts w:ascii="Times New Roman" w:hAnsi="Times New Roman" w:cs="Times New Roman"/>
          <w:b/>
          <w:color w:val="auto"/>
          <w:sz w:val="24"/>
          <w:szCs w:val="24"/>
        </w:rPr>
        <w:t xml:space="preserve"> 8: </w:t>
      </w:r>
      <w:r w:rsidR="00F209ED">
        <w:rPr>
          <w:rFonts w:ascii="Times New Roman" w:hAnsi="Times New Roman" w:cs="Times New Roman"/>
          <w:b/>
          <w:color w:val="auto"/>
          <w:sz w:val="24"/>
          <w:szCs w:val="24"/>
        </w:rPr>
        <w:t xml:space="preserve"> </w:t>
      </w:r>
      <w:r w:rsidRPr="00F209ED">
        <w:rPr>
          <w:rFonts w:ascii="Times New Roman" w:hAnsi="Times New Roman" w:cs="Times New Roman"/>
          <w:b/>
          <w:color w:val="auto"/>
          <w:sz w:val="24"/>
          <w:szCs w:val="24"/>
        </w:rPr>
        <w:t>R</w:t>
      </w:r>
      <w:r w:rsidR="00A761C1" w:rsidRPr="00F209ED">
        <w:rPr>
          <w:rFonts w:ascii="Times New Roman" w:hAnsi="Times New Roman" w:cs="Times New Roman"/>
          <w:b/>
          <w:color w:val="auto"/>
          <w:sz w:val="24"/>
          <w:szCs w:val="24"/>
        </w:rPr>
        <w:t xml:space="preserve">epresentation of </w:t>
      </w:r>
      <w:r w:rsidRPr="00F209ED">
        <w:rPr>
          <w:rFonts w:ascii="Times New Roman" w:hAnsi="Times New Roman" w:cs="Times New Roman"/>
          <w:b/>
          <w:color w:val="auto"/>
          <w:sz w:val="24"/>
          <w:szCs w:val="24"/>
        </w:rPr>
        <w:t>some of the employees</w:t>
      </w:r>
      <w:r w:rsidR="00A761C1" w:rsidRPr="00F209ED">
        <w:rPr>
          <w:rFonts w:ascii="Times New Roman" w:hAnsi="Times New Roman" w:cs="Times New Roman"/>
          <w:b/>
          <w:color w:val="auto"/>
          <w:sz w:val="24"/>
          <w:szCs w:val="24"/>
        </w:rPr>
        <w:t>.</w:t>
      </w:r>
      <w:bookmarkEnd w:id="54"/>
    </w:p>
    <w:tbl>
      <w:tblPr>
        <w:tblStyle w:val="TableGrid"/>
        <w:tblW w:w="10165" w:type="dxa"/>
        <w:tblLook w:val="04A0" w:firstRow="1" w:lastRow="0" w:firstColumn="1" w:lastColumn="0" w:noHBand="0" w:noVBand="1"/>
      </w:tblPr>
      <w:tblGrid>
        <w:gridCol w:w="1190"/>
        <w:gridCol w:w="942"/>
        <w:gridCol w:w="703"/>
        <w:gridCol w:w="1308"/>
        <w:gridCol w:w="1522"/>
        <w:gridCol w:w="1016"/>
        <w:gridCol w:w="1779"/>
        <w:gridCol w:w="1705"/>
      </w:tblGrid>
      <w:tr w:rsidR="004149F8" w:rsidRPr="00BD0359" w14:paraId="0E6E8263" w14:textId="77777777" w:rsidTr="004149F8">
        <w:tc>
          <w:tcPr>
            <w:tcW w:w="1177" w:type="dxa"/>
          </w:tcPr>
          <w:p w14:paraId="6CB84941"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Employee</w:t>
            </w:r>
          </w:p>
          <w:p w14:paraId="74DF2D88" w14:textId="77777777" w:rsidR="00833960" w:rsidRPr="00BD0359" w:rsidRDefault="00833960"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ID</w:t>
            </w:r>
          </w:p>
        </w:tc>
        <w:tc>
          <w:tcPr>
            <w:tcW w:w="943" w:type="dxa"/>
          </w:tcPr>
          <w:p w14:paraId="30E2C267"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Gender</w:t>
            </w:r>
          </w:p>
        </w:tc>
        <w:tc>
          <w:tcPr>
            <w:tcW w:w="706" w:type="dxa"/>
          </w:tcPr>
          <w:p w14:paraId="0648B6F9"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Age</w:t>
            </w:r>
          </w:p>
        </w:tc>
        <w:tc>
          <w:tcPr>
            <w:tcW w:w="1312" w:type="dxa"/>
          </w:tcPr>
          <w:p w14:paraId="2EA021DC"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Education level</w:t>
            </w:r>
          </w:p>
        </w:tc>
        <w:tc>
          <w:tcPr>
            <w:tcW w:w="1523" w:type="dxa"/>
          </w:tcPr>
          <w:p w14:paraId="503FBFA0"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Department</w:t>
            </w:r>
          </w:p>
        </w:tc>
        <w:tc>
          <w:tcPr>
            <w:tcW w:w="999" w:type="dxa"/>
          </w:tcPr>
          <w:p w14:paraId="38A73AA3"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Year of working</w:t>
            </w:r>
          </w:p>
          <w:p w14:paraId="02814D12" w14:textId="77777777" w:rsidR="004149F8" w:rsidRPr="00BD0359" w:rsidRDefault="004149F8" w:rsidP="00F07DAB">
            <w:pPr>
              <w:spacing w:line="360" w:lineRule="auto"/>
              <w:jc w:val="both"/>
              <w:rPr>
                <w:rFonts w:ascii="Times New Roman" w:hAnsi="Times New Roman" w:cs="Times New Roman"/>
                <w:sz w:val="24"/>
                <w:szCs w:val="24"/>
              </w:rPr>
            </w:pPr>
          </w:p>
        </w:tc>
        <w:tc>
          <w:tcPr>
            <w:tcW w:w="1781" w:type="dxa"/>
          </w:tcPr>
          <w:p w14:paraId="35765473"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Implementation of learning and development.</w:t>
            </w:r>
          </w:p>
        </w:tc>
        <w:tc>
          <w:tcPr>
            <w:tcW w:w="1724" w:type="dxa"/>
          </w:tcPr>
          <w:p w14:paraId="1792A05D"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Employee retention rate</w:t>
            </w:r>
          </w:p>
          <w:p w14:paraId="6F1EDF6E"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w:t>
            </w:r>
          </w:p>
        </w:tc>
      </w:tr>
      <w:tr w:rsidR="004149F8" w:rsidRPr="00BD0359" w14:paraId="04ECC322" w14:textId="77777777" w:rsidTr="004149F8">
        <w:tc>
          <w:tcPr>
            <w:tcW w:w="1177" w:type="dxa"/>
          </w:tcPr>
          <w:p w14:paraId="408CDA85"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w:t>
            </w:r>
          </w:p>
        </w:tc>
        <w:tc>
          <w:tcPr>
            <w:tcW w:w="943" w:type="dxa"/>
          </w:tcPr>
          <w:p w14:paraId="76A7EFE3"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Male</w:t>
            </w:r>
          </w:p>
        </w:tc>
        <w:tc>
          <w:tcPr>
            <w:tcW w:w="706" w:type="dxa"/>
          </w:tcPr>
          <w:p w14:paraId="23AAD3EC"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28</w:t>
            </w:r>
          </w:p>
        </w:tc>
        <w:tc>
          <w:tcPr>
            <w:tcW w:w="1312" w:type="dxa"/>
          </w:tcPr>
          <w:p w14:paraId="6B90D355"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Bachelors </w:t>
            </w:r>
          </w:p>
        </w:tc>
        <w:tc>
          <w:tcPr>
            <w:tcW w:w="1523" w:type="dxa"/>
          </w:tcPr>
          <w:p w14:paraId="2E085279"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Front desk (receptionist)</w:t>
            </w:r>
          </w:p>
        </w:tc>
        <w:tc>
          <w:tcPr>
            <w:tcW w:w="999" w:type="dxa"/>
          </w:tcPr>
          <w:p w14:paraId="1050C9B2"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w:t>
            </w:r>
          </w:p>
        </w:tc>
        <w:tc>
          <w:tcPr>
            <w:tcW w:w="1781" w:type="dxa"/>
          </w:tcPr>
          <w:p w14:paraId="06566E0F"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High </w:t>
            </w:r>
          </w:p>
        </w:tc>
        <w:tc>
          <w:tcPr>
            <w:tcW w:w="1724" w:type="dxa"/>
          </w:tcPr>
          <w:p w14:paraId="3CC8F85C"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80</w:t>
            </w:r>
          </w:p>
        </w:tc>
      </w:tr>
      <w:tr w:rsidR="004149F8" w:rsidRPr="00BD0359" w14:paraId="4679BA96" w14:textId="77777777" w:rsidTr="004149F8">
        <w:tc>
          <w:tcPr>
            <w:tcW w:w="1177" w:type="dxa"/>
          </w:tcPr>
          <w:p w14:paraId="0A069D70"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w:t>
            </w:r>
          </w:p>
        </w:tc>
        <w:tc>
          <w:tcPr>
            <w:tcW w:w="943" w:type="dxa"/>
          </w:tcPr>
          <w:p w14:paraId="3AD27A00"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Female</w:t>
            </w:r>
          </w:p>
        </w:tc>
        <w:tc>
          <w:tcPr>
            <w:tcW w:w="706" w:type="dxa"/>
          </w:tcPr>
          <w:p w14:paraId="379F2133"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35</w:t>
            </w:r>
          </w:p>
        </w:tc>
        <w:tc>
          <w:tcPr>
            <w:tcW w:w="1312" w:type="dxa"/>
          </w:tcPr>
          <w:p w14:paraId="6EC97B24"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Bachelors</w:t>
            </w:r>
          </w:p>
        </w:tc>
        <w:tc>
          <w:tcPr>
            <w:tcW w:w="1523" w:type="dxa"/>
          </w:tcPr>
          <w:p w14:paraId="4285F735"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Chef</w:t>
            </w:r>
          </w:p>
        </w:tc>
        <w:tc>
          <w:tcPr>
            <w:tcW w:w="999" w:type="dxa"/>
          </w:tcPr>
          <w:p w14:paraId="28699215"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3</w:t>
            </w:r>
          </w:p>
        </w:tc>
        <w:tc>
          <w:tcPr>
            <w:tcW w:w="1781" w:type="dxa"/>
          </w:tcPr>
          <w:p w14:paraId="751603B2"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Moderate</w:t>
            </w:r>
          </w:p>
        </w:tc>
        <w:tc>
          <w:tcPr>
            <w:tcW w:w="1724" w:type="dxa"/>
          </w:tcPr>
          <w:p w14:paraId="6898BC39"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90</w:t>
            </w:r>
          </w:p>
        </w:tc>
      </w:tr>
      <w:tr w:rsidR="004149F8" w:rsidRPr="00BD0359" w14:paraId="486DB0BD" w14:textId="77777777" w:rsidTr="004149F8">
        <w:tc>
          <w:tcPr>
            <w:tcW w:w="1177" w:type="dxa"/>
          </w:tcPr>
          <w:p w14:paraId="46F7EB34"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3</w:t>
            </w:r>
          </w:p>
        </w:tc>
        <w:tc>
          <w:tcPr>
            <w:tcW w:w="943" w:type="dxa"/>
          </w:tcPr>
          <w:p w14:paraId="3006F425"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Female</w:t>
            </w:r>
          </w:p>
        </w:tc>
        <w:tc>
          <w:tcPr>
            <w:tcW w:w="706" w:type="dxa"/>
          </w:tcPr>
          <w:p w14:paraId="15D10982"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29</w:t>
            </w:r>
          </w:p>
        </w:tc>
        <w:tc>
          <w:tcPr>
            <w:tcW w:w="1312" w:type="dxa"/>
          </w:tcPr>
          <w:p w14:paraId="0F668072"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Bachelors</w:t>
            </w:r>
          </w:p>
        </w:tc>
        <w:tc>
          <w:tcPr>
            <w:tcW w:w="1523" w:type="dxa"/>
          </w:tcPr>
          <w:p w14:paraId="6A5A3C13"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waitress</w:t>
            </w:r>
          </w:p>
        </w:tc>
        <w:tc>
          <w:tcPr>
            <w:tcW w:w="999" w:type="dxa"/>
          </w:tcPr>
          <w:p w14:paraId="22BF9A9E"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w:t>
            </w:r>
          </w:p>
        </w:tc>
        <w:tc>
          <w:tcPr>
            <w:tcW w:w="1781" w:type="dxa"/>
          </w:tcPr>
          <w:p w14:paraId="2B9B6096"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Low</w:t>
            </w:r>
          </w:p>
        </w:tc>
        <w:tc>
          <w:tcPr>
            <w:tcW w:w="1724" w:type="dxa"/>
          </w:tcPr>
          <w:p w14:paraId="02D53562"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50</w:t>
            </w:r>
          </w:p>
        </w:tc>
      </w:tr>
      <w:tr w:rsidR="004149F8" w:rsidRPr="00BD0359" w14:paraId="64D5AE2D" w14:textId="77777777" w:rsidTr="004149F8">
        <w:tc>
          <w:tcPr>
            <w:tcW w:w="1177" w:type="dxa"/>
          </w:tcPr>
          <w:p w14:paraId="33222F16"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4</w:t>
            </w:r>
          </w:p>
        </w:tc>
        <w:tc>
          <w:tcPr>
            <w:tcW w:w="943" w:type="dxa"/>
          </w:tcPr>
          <w:p w14:paraId="4175231A"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Female</w:t>
            </w:r>
          </w:p>
        </w:tc>
        <w:tc>
          <w:tcPr>
            <w:tcW w:w="706" w:type="dxa"/>
          </w:tcPr>
          <w:p w14:paraId="45D07A8E"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40</w:t>
            </w:r>
          </w:p>
        </w:tc>
        <w:tc>
          <w:tcPr>
            <w:tcW w:w="1312" w:type="dxa"/>
          </w:tcPr>
          <w:p w14:paraId="69FA78D1"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Masters</w:t>
            </w:r>
          </w:p>
        </w:tc>
        <w:tc>
          <w:tcPr>
            <w:tcW w:w="1523" w:type="dxa"/>
          </w:tcPr>
          <w:p w14:paraId="48F9E4F5"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Management</w:t>
            </w:r>
          </w:p>
        </w:tc>
        <w:tc>
          <w:tcPr>
            <w:tcW w:w="999" w:type="dxa"/>
          </w:tcPr>
          <w:p w14:paraId="35D16E96"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w:t>
            </w:r>
          </w:p>
        </w:tc>
        <w:tc>
          <w:tcPr>
            <w:tcW w:w="1781" w:type="dxa"/>
          </w:tcPr>
          <w:p w14:paraId="3E8C3354"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High</w:t>
            </w:r>
          </w:p>
        </w:tc>
        <w:tc>
          <w:tcPr>
            <w:tcW w:w="1724" w:type="dxa"/>
          </w:tcPr>
          <w:p w14:paraId="2399F841"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80</w:t>
            </w:r>
          </w:p>
        </w:tc>
      </w:tr>
      <w:tr w:rsidR="004149F8" w:rsidRPr="00BD0359" w14:paraId="5E054C3C" w14:textId="77777777" w:rsidTr="004149F8">
        <w:tc>
          <w:tcPr>
            <w:tcW w:w="1177" w:type="dxa"/>
          </w:tcPr>
          <w:p w14:paraId="7487E902"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5</w:t>
            </w:r>
          </w:p>
        </w:tc>
        <w:tc>
          <w:tcPr>
            <w:tcW w:w="943" w:type="dxa"/>
          </w:tcPr>
          <w:p w14:paraId="1D02EAD0"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Female</w:t>
            </w:r>
          </w:p>
        </w:tc>
        <w:tc>
          <w:tcPr>
            <w:tcW w:w="706" w:type="dxa"/>
          </w:tcPr>
          <w:p w14:paraId="13F6F56C"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31</w:t>
            </w:r>
          </w:p>
        </w:tc>
        <w:tc>
          <w:tcPr>
            <w:tcW w:w="1312" w:type="dxa"/>
          </w:tcPr>
          <w:p w14:paraId="0431EB22"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Bachelors</w:t>
            </w:r>
          </w:p>
        </w:tc>
        <w:tc>
          <w:tcPr>
            <w:tcW w:w="1523" w:type="dxa"/>
          </w:tcPr>
          <w:p w14:paraId="0A1621FD"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Stores keeping</w:t>
            </w:r>
          </w:p>
        </w:tc>
        <w:tc>
          <w:tcPr>
            <w:tcW w:w="999" w:type="dxa"/>
          </w:tcPr>
          <w:p w14:paraId="0E22A7F4"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3</w:t>
            </w:r>
          </w:p>
        </w:tc>
        <w:tc>
          <w:tcPr>
            <w:tcW w:w="1781" w:type="dxa"/>
          </w:tcPr>
          <w:p w14:paraId="6291E23A"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Very high</w:t>
            </w:r>
          </w:p>
        </w:tc>
        <w:tc>
          <w:tcPr>
            <w:tcW w:w="1724" w:type="dxa"/>
          </w:tcPr>
          <w:p w14:paraId="11A0B9D1"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95</w:t>
            </w:r>
          </w:p>
        </w:tc>
      </w:tr>
      <w:tr w:rsidR="004149F8" w:rsidRPr="00BD0359" w14:paraId="4663D9DC" w14:textId="77777777" w:rsidTr="004149F8">
        <w:tc>
          <w:tcPr>
            <w:tcW w:w="1177" w:type="dxa"/>
          </w:tcPr>
          <w:p w14:paraId="0C4A7450"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6</w:t>
            </w:r>
          </w:p>
        </w:tc>
        <w:tc>
          <w:tcPr>
            <w:tcW w:w="943" w:type="dxa"/>
          </w:tcPr>
          <w:p w14:paraId="1F5CE4BA"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Male</w:t>
            </w:r>
          </w:p>
        </w:tc>
        <w:tc>
          <w:tcPr>
            <w:tcW w:w="706" w:type="dxa"/>
          </w:tcPr>
          <w:p w14:paraId="49BF67DF"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27</w:t>
            </w:r>
          </w:p>
        </w:tc>
        <w:tc>
          <w:tcPr>
            <w:tcW w:w="1312" w:type="dxa"/>
          </w:tcPr>
          <w:p w14:paraId="4F00A79C"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Bachelors</w:t>
            </w:r>
          </w:p>
        </w:tc>
        <w:tc>
          <w:tcPr>
            <w:tcW w:w="1523" w:type="dxa"/>
          </w:tcPr>
          <w:p w14:paraId="672ADE17"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Chef</w:t>
            </w:r>
          </w:p>
        </w:tc>
        <w:tc>
          <w:tcPr>
            <w:tcW w:w="999" w:type="dxa"/>
          </w:tcPr>
          <w:p w14:paraId="72971110"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5</w:t>
            </w:r>
          </w:p>
        </w:tc>
        <w:tc>
          <w:tcPr>
            <w:tcW w:w="1781" w:type="dxa"/>
          </w:tcPr>
          <w:p w14:paraId="2876848E"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Moderate</w:t>
            </w:r>
          </w:p>
        </w:tc>
        <w:tc>
          <w:tcPr>
            <w:tcW w:w="1724" w:type="dxa"/>
          </w:tcPr>
          <w:p w14:paraId="65C80B3C"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90</w:t>
            </w:r>
          </w:p>
        </w:tc>
      </w:tr>
      <w:tr w:rsidR="004149F8" w:rsidRPr="00BD0359" w14:paraId="587B42DB" w14:textId="77777777" w:rsidTr="004149F8">
        <w:tc>
          <w:tcPr>
            <w:tcW w:w="1177" w:type="dxa"/>
          </w:tcPr>
          <w:p w14:paraId="7FA99752"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7</w:t>
            </w:r>
          </w:p>
        </w:tc>
        <w:tc>
          <w:tcPr>
            <w:tcW w:w="943" w:type="dxa"/>
          </w:tcPr>
          <w:p w14:paraId="281F3328"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Female</w:t>
            </w:r>
          </w:p>
        </w:tc>
        <w:tc>
          <w:tcPr>
            <w:tcW w:w="706" w:type="dxa"/>
          </w:tcPr>
          <w:p w14:paraId="4FFA3D81"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22</w:t>
            </w:r>
          </w:p>
        </w:tc>
        <w:tc>
          <w:tcPr>
            <w:tcW w:w="1312" w:type="dxa"/>
          </w:tcPr>
          <w:p w14:paraId="4E164BA3"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High school</w:t>
            </w:r>
          </w:p>
        </w:tc>
        <w:tc>
          <w:tcPr>
            <w:tcW w:w="1523" w:type="dxa"/>
          </w:tcPr>
          <w:p w14:paraId="48609AE2"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Waitress</w:t>
            </w:r>
          </w:p>
        </w:tc>
        <w:tc>
          <w:tcPr>
            <w:tcW w:w="999" w:type="dxa"/>
          </w:tcPr>
          <w:p w14:paraId="3D22B4CE"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w:t>
            </w:r>
          </w:p>
        </w:tc>
        <w:tc>
          <w:tcPr>
            <w:tcW w:w="1781" w:type="dxa"/>
          </w:tcPr>
          <w:p w14:paraId="777F2178"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Low</w:t>
            </w:r>
          </w:p>
        </w:tc>
        <w:tc>
          <w:tcPr>
            <w:tcW w:w="1724" w:type="dxa"/>
          </w:tcPr>
          <w:p w14:paraId="6333E23E"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50</w:t>
            </w:r>
          </w:p>
        </w:tc>
      </w:tr>
      <w:tr w:rsidR="004149F8" w:rsidRPr="00BD0359" w14:paraId="1F95EC9D" w14:textId="77777777" w:rsidTr="004149F8">
        <w:tc>
          <w:tcPr>
            <w:tcW w:w="1177" w:type="dxa"/>
          </w:tcPr>
          <w:p w14:paraId="0BC0BFB3"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8</w:t>
            </w:r>
          </w:p>
        </w:tc>
        <w:tc>
          <w:tcPr>
            <w:tcW w:w="943" w:type="dxa"/>
          </w:tcPr>
          <w:p w14:paraId="7C86FE54"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Male</w:t>
            </w:r>
          </w:p>
        </w:tc>
        <w:tc>
          <w:tcPr>
            <w:tcW w:w="706" w:type="dxa"/>
          </w:tcPr>
          <w:p w14:paraId="61D7E795"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22</w:t>
            </w:r>
          </w:p>
        </w:tc>
        <w:tc>
          <w:tcPr>
            <w:tcW w:w="1312" w:type="dxa"/>
          </w:tcPr>
          <w:p w14:paraId="32DC1DC4"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High school</w:t>
            </w:r>
          </w:p>
        </w:tc>
        <w:tc>
          <w:tcPr>
            <w:tcW w:w="1523" w:type="dxa"/>
          </w:tcPr>
          <w:p w14:paraId="416EAB7D"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Cleaner</w:t>
            </w:r>
          </w:p>
        </w:tc>
        <w:tc>
          <w:tcPr>
            <w:tcW w:w="999" w:type="dxa"/>
          </w:tcPr>
          <w:p w14:paraId="4DB5B898"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5</w:t>
            </w:r>
          </w:p>
        </w:tc>
        <w:tc>
          <w:tcPr>
            <w:tcW w:w="1781" w:type="dxa"/>
          </w:tcPr>
          <w:p w14:paraId="4F77856C"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High</w:t>
            </w:r>
          </w:p>
        </w:tc>
        <w:tc>
          <w:tcPr>
            <w:tcW w:w="1724" w:type="dxa"/>
          </w:tcPr>
          <w:p w14:paraId="374650C8"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78</w:t>
            </w:r>
          </w:p>
        </w:tc>
      </w:tr>
      <w:tr w:rsidR="004149F8" w:rsidRPr="00BD0359" w14:paraId="70A8D79A" w14:textId="77777777" w:rsidTr="004149F8">
        <w:tc>
          <w:tcPr>
            <w:tcW w:w="1177" w:type="dxa"/>
          </w:tcPr>
          <w:p w14:paraId="55A30259"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9</w:t>
            </w:r>
          </w:p>
        </w:tc>
        <w:tc>
          <w:tcPr>
            <w:tcW w:w="943" w:type="dxa"/>
          </w:tcPr>
          <w:p w14:paraId="699DFCD3"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Male</w:t>
            </w:r>
          </w:p>
        </w:tc>
        <w:tc>
          <w:tcPr>
            <w:tcW w:w="706" w:type="dxa"/>
          </w:tcPr>
          <w:p w14:paraId="6CF92B74"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30</w:t>
            </w:r>
          </w:p>
        </w:tc>
        <w:tc>
          <w:tcPr>
            <w:tcW w:w="1312" w:type="dxa"/>
          </w:tcPr>
          <w:p w14:paraId="2E04E432"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Bachelors</w:t>
            </w:r>
          </w:p>
        </w:tc>
        <w:tc>
          <w:tcPr>
            <w:tcW w:w="1523" w:type="dxa"/>
          </w:tcPr>
          <w:p w14:paraId="0CB3311A"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Security</w:t>
            </w:r>
          </w:p>
        </w:tc>
        <w:tc>
          <w:tcPr>
            <w:tcW w:w="999" w:type="dxa"/>
          </w:tcPr>
          <w:p w14:paraId="516F6B3D"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4</w:t>
            </w:r>
          </w:p>
        </w:tc>
        <w:tc>
          <w:tcPr>
            <w:tcW w:w="1781" w:type="dxa"/>
          </w:tcPr>
          <w:p w14:paraId="3A71F73A"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Very high</w:t>
            </w:r>
          </w:p>
        </w:tc>
        <w:tc>
          <w:tcPr>
            <w:tcW w:w="1724" w:type="dxa"/>
          </w:tcPr>
          <w:p w14:paraId="41262D68"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89</w:t>
            </w:r>
          </w:p>
        </w:tc>
      </w:tr>
      <w:tr w:rsidR="004149F8" w:rsidRPr="00BD0359" w14:paraId="6CDC1500" w14:textId="77777777" w:rsidTr="004149F8">
        <w:tc>
          <w:tcPr>
            <w:tcW w:w="1177" w:type="dxa"/>
          </w:tcPr>
          <w:p w14:paraId="18643392"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10</w:t>
            </w:r>
          </w:p>
        </w:tc>
        <w:tc>
          <w:tcPr>
            <w:tcW w:w="943" w:type="dxa"/>
          </w:tcPr>
          <w:p w14:paraId="571B2EFF"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Male</w:t>
            </w:r>
          </w:p>
        </w:tc>
        <w:tc>
          <w:tcPr>
            <w:tcW w:w="706" w:type="dxa"/>
          </w:tcPr>
          <w:p w14:paraId="48E6C700"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47</w:t>
            </w:r>
          </w:p>
        </w:tc>
        <w:tc>
          <w:tcPr>
            <w:tcW w:w="1312" w:type="dxa"/>
          </w:tcPr>
          <w:p w14:paraId="586D2716"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Masters</w:t>
            </w:r>
          </w:p>
        </w:tc>
        <w:tc>
          <w:tcPr>
            <w:tcW w:w="1523" w:type="dxa"/>
          </w:tcPr>
          <w:p w14:paraId="6E8159E5"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Management</w:t>
            </w:r>
          </w:p>
        </w:tc>
        <w:tc>
          <w:tcPr>
            <w:tcW w:w="999" w:type="dxa"/>
          </w:tcPr>
          <w:p w14:paraId="73629D66"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3</w:t>
            </w:r>
          </w:p>
        </w:tc>
        <w:tc>
          <w:tcPr>
            <w:tcW w:w="1781" w:type="dxa"/>
          </w:tcPr>
          <w:p w14:paraId="293D51F6"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Very high</w:t>
            </w:r>
          </w:p>
        </w:tc>
        <w:tc>
          <w:tcPr>
            <w:tcW w:w="1724" w:type="dxa"/>
          </w:tcPr>
          <w:p w14:paraId="307E003E"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90</w:t>
            </w:r>
          </w:p>
        </w:tc>
      </w:tr>
      <w:tr w:rsidR="004149F8" w:rsidRPr="00BD0359" w14:paraId="29FF3DA0" w14:textId="77777777" w:rsidTr="004149F8">
        <w:tc>
          <w:tcPr>
            <w:tcW w:w="1177" w:type="dxa"/>
          </w:tcPr>
          <w:p w14:paraId="521E8FF8"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w:t>
            </w:r>
          </w:p>
        </w:tc>
        <w:tc>
          <w:tcPr>
            <w:tcW w:w="943" w:type="dxa"/>
          </w:tcPr>
          <w:p w14:paraId="7985F761"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w:t>
            </w:r>
          </w:p>
        </w:tc>
        <w:tc>
          <w:tcPr>
            <w:tcW w:w="706" w:type="dxa"/>
          </w:tcPr>
          <w:p w14:paraId="23703FB9"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w:t>
            </w:r>
          </w:p>
        </w:tc>
        <w:tc>
          <w:tcPr>
            <w:tcW w:w="1312" w:type="dxa"/>
          </w:tcPr>
          <w:p w14:paraId="24495CDF"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w:t>
            </w:r>
          </w:p>
        </w:tc>
        <w:tc>
          <w:tcPr>
            <w:tcW w:w="1523" w:type="dxa"/>
          </w:tcPr>
          <w:p w14:paraId="2D7CA77C"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w:t>
            </w:r>
          </w:p>
        </w:tc>
        <w:tc>
          <w:tcPr>
            <w:tcW w:w="999" w:type="dxa"/>
          </w:tcPr>
          <w:p w14:paraId="22321D09"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w:t>
            </w:r>
          </w:p>
        </w:tc>
        <w:tc>
          <w:tcPr>
            <w:tcW w:w="1781" w:type="dxa"/>
          </w:tcPr>
          <w:p w14:paraId="7790A5B4"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w:t>
            </w:r>
          </w:p>
        </w:tc>
        <w:tc>
          <w:tcPr>
            <w:tcW w:w="1724" w:type="dxa"/>
          </w:tcPr>
          <w:p w14:paraId="0331D684"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w:t>
            </w:r>
          </w:p>
        </w:tc>
      </w:tr>
      <w:tr w:rsidR="004149F8" w:rsidRPr="00BD0359" w14:paraId="52C14B69" w14:textId="77777777" w:rsidTr="004149F8">
        <w:tc>
          <w:tcPr>
            <w:tcW w:w="1177" w:type="dxa"/>
          </w:tcPr>
          <w:p w14:paraId="3FEBFB65"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62</w:t>
            </w:r>
          </w:p>
        </w:tc>
        <w:tc>
          <w:tcPr>
            <w:tcW w:w="943" w:type="dxa"/>
          </w:tcPr>
          <w:p w14:paraId="5B181B1F"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male</w:t>
            </w:r>
          </w:p>
        </w:tc>
        <w:tc>
          <w:tcPr>
            <w:tcW w:w="706" w:type="dxa"/>
          </w:tcPr>
          <w:p w14:paraId="46D54E66"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49</w:t>
            </w:r>
          </w:p>
        </w:tc>
        <w:tc>
          <w:tcPr>
            <w:tcW w:w="1312" w:type="dxa"/>
          </w:tcPr>
          <w:p w14:paraId="002D8C9B"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bachelors</w:t>
            </w:r>
          </w:p>
        </w:tc>
        <w:tc>
          <w:tcPr>
            <w:tcW w:w="1523" w:type="dxa"/>
          </w:tcPr>
          <w:p w14:paraId="6E77B8D9"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Management </w:t>
            </w:r>
          </w:p>
        </w:tc>
        <w:tc>
          <w:tcPr>
            <w:tcW w:w="999" w:type="dxa"/>
          </w:tcPr>
          <w:p w14:paraId="01FB52ED"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1</w:t>
            </w:r>
          </w:p>
        </w:tc>
        <w:tc>
          <w:tcPr>
            <w:tcW w:w="1781" w:type="dxa"/>
          </w:tcPr>
          <w:p w14:paraId="21A8F3CA"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very </w:t>
            </w:r>
          </w:p>
        </w:tc>
        <w:tc>
          <w:tcPr>
            <w:tcW w:w="1724" w:type="dxa"/>
          </w:tcPr>
          <w:p w14:paraId="699D4DDF" w14:textId="77777777" w:rsidR="004149F8" w:rsidRPr="00BD0359" w:rsidRDefault="004149F8"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90</w:t>
            </w:r>
            <w:r w:rsidR="00892015" w:rsidRPr="00BD0359">
              <w:rPr>
                <w:rFonts w:ascii="Times New Roman" w:hAnsi="Times New Roman" w:cs="Times New Roman"/>
                <w:sz w:val="24"/>
                <w:szCs w:val="24"/>
              </w:rPr>
              <w:t>sssss</w:t>
            </w:r>
          </w:p>
        </w:tc>
      </w:tr>
    </w:tbl>
    <w:p w14:paraId="5C76EE75" w14:textId="77777777" w:rsidR="00833960" w:rsidRPr="00BD0359" w:rsidRDefault="00833960" w:rsidP="00F07DAB">
      <w:pPr>
        <w:spacing w:line="360" w:lineRule="auto"/>
        <w:jc w:val="both"/>
        <w:rPr>
          <w:rFonts w:ascii="Times New Roman" w:hAnsi="Times New Roman" w:cs="Times New Roman"/>
          <w:sz w:val="24"/>
          <w:szCs w:val="24"/>
        </w:rPr>
      </w:pPr>
    </w:p>
    <w:p w14:paraId="59A6ED3F" w14:textId="77777777" w:rsidR="00301EAF" w:rsidRPr="00BD0359" w:rsidRDefault="00301EA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In this table:</w:t>
      </w:r>
    </w:p>
    <w:p w14:paraId="73E8758E" w14:textId="77777777" w:rsidR="00301EAF" w:rsidRPr="00BD0359" w:rsidRDefault="00301EAF" w:rsidP="00F07DAB">
      <w:pPr>
        <w:pStyle w:val="ListParagraph"/>
        <w:numPr>
          <w:ilvl w:val="0"/>
          <w:numId w:val="7"/>
        </w:num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Each row represents an individual employee from the sample.</w:t>
      </w:r>
    </w:p>
    <w:p w14:paraId="37F2C977" w14:textId="77777777" w:rsidR="00301EAF" w:rsidRPr="00BD0359" w:rsidRDefault="00301EAF" w:rsidP="00F07DAB">
      <w:pPr>
        <w:pStyle w:val="ListParagraph"/>
        <w:numPr>
          <w:ilvl w:val="0"/>
          <w:numId w:val="7"/>
        </w:num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The "Employee ID" column is a unique identifier for each employee.</w:t>
      </w:r>
    </w:p>
    <w:p w14:paraId="78279DE3" w14:textId="77777777" w:rsidR="00301EAF" w:rsidRPr="00BD0359" w:rsidRDefault="00301EAF" w:rsidP="00F07DAB">
      <w:pPr>
        <w:pStyle w:val="ListParagraph"/>
        <w:numPr>
          <w:ilvl w:val="0"/>
          <w:numId w:val="7"/>
        </w:num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The "Gender" column indicates the gender of each employee (Male/Female).</w:t>
      </w:r>
    </w:p>
    <w:p w14:paraId="22E10E7E" w14:textId="77777777" w:rsidR="00301EAF" w:rsidRPr="00BD0359" w:rsidRDefault="00301EAF" w:rsidP="00F07DAB">
      <w:pPr>
        <w:pStyle w:val="ListParagraph"/>
        <w:numPr>
          <w:ilvl w:val="0"/>
          <w:numId w:val="7"/>
        </w:num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The "Age" column shows the age of each employee.</w:t>
      </w:r>
    </w:p>
    <w:p w14:paraId="2EF5C986" w14:textId="77777777" w:rsidR="00301EAF" w:rsidRPr="00BD0359" w:rsidRDefault="00301EAF" w:rsidP="00F07DAB">
      <w:pPr>
        <w:pStyle w:val="ListParagraph"/>
        <w:numPr>
          <w:ilvl w:val="0"/>
          <w:numId w:val="7"/>
        </w:num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The "Education Level" column displays the highest education level attained by each employee (e.g., High School, Bachelor's, Master's, etc.).</w:t>
      </w:r>
    </w:p>
    <w:p w14:paraId="2640D3AD" w14:textId="77777777" w:rsidR="00301EAF" w:rsidRPr="00BD0359" w:rsidRDefault="00301EAF" w:rsidP="00F07DAB">
      <w:pPr>
        <w:pStyle w:val="ListParagraph"/>
        <w:numPr>
          <w:ilvl w:val="0"/>
          <w:numId w:val="7"/>
        </w:num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lastRenderedPageBreak/>
        <w:t>The "Department" column specifies the department in which each employee works (e.g., Front Desk, Housekeeping, Restaurant, Management, etc.).</w:t>
      </w:r>
    </w:p>
    <w:p w14:paraId="20055DF4" w14:textId="77777777" w:rsidR="00301EAF" w:rsidRPr="00BD0359" w:rsidRDefault="00301EAF" w:rsidP="00F07DAB">
      <w:pPr>
        <w:pStyle w:val="ListParagraph"/>
        <w:numPr>
          <w:ilvl w:val="0"/>
          <w:numId w:val="7"/>
        </w:num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The "Years of Experience" column represents the number of years each employee has worked at Mika Eco Resort Hotel.</w:t>
      </w:r>
    </w:p>
    <w:p w14:paraId="08F225C5" w14:textId="77777777" w:rsidR="004C5A5C" w:rsidRPr="00BD0359" w:rsidRDefault="00301EAF" w:rsidP="00F07DAB">
      <w:pPr>
        <w:pStyle w:val="ListParagraph"/>
        <w:numPr>
          <w:ilvl w:val="0"/>
          <w:numId w:val="7"/>
        </w:num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The "Implementation of Learning &amp; Development" column indicates the level of implementation of learning and development practices for each employee (e.g., Low, Moderate, High, Very High).</w:t>
      </w:r>
    </w:p>
    <w:p w14:paraId="4C9FBF06" w14:textId="77777777" w:rsidR="00301EAF" w:rsidRPr="00BD0359" w:rsidRDefault="00301EAF" w:rsidP="00F07DAB">
      <w:pPr>
        <w:pStyle w:val="ListParagraph"/>
        <w:numPr>
          <w:ilvl w:val="0"/>
          <w:numId w:val="7"/>
        </w:num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The "Employee Retention (%)" column shows the corresponding employee retention percentage for each employee.</w:t>
      </w:r>
    </w:p>
    <w:p w14:paraId="27701575" w14:textId="77777777" w:rsidR="00301EAF" w:rsidRPr="00BD0359" w:rsidRDefault="00301EAF"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This table provides a structured and organized representation of the data collected for the study. It allows readers to compare and analyze the characteristics of each employee, their level of exposure to learning and development practices, and their corresponding retention percentages. The table presents a snapshot of the sample, facilitating a comprehensive understanding of the relationship between learning and development practices and employee retention at Mika Eco Resort Hotel.</w:t>
      </w:r>
    </w:p>
    <w:p w14:paraId="11F3FFE6" w14:textId="77777777" w:rsidR="00D56313" w:rsidRPr="00F209ED" w:rsidRDefault="00DB4EBA" w:rsidP="000F0C26">
      <w:pPr>
        <w:pStyle w:val="Heading1"/>
        <w:rPr>
          <w:rFonts w:ascii="Times New Roman" w:hAnsi="Times New Roman" w:cs="Times New Roman"/>
          <w:b/>
          <w:color w:val="auto"/>
          <w:sz w:val="24"/>
          <w:szCs w:val="24"/>
        </w:rPr>
      </w:pPr>
      <w:bookmarkStart w:id="55" w:name="_Toc141802216"/>
      <w:r w:rsidRPr="00F209ED">
        <w:rPr>
          <w:rFonts w:ascii="Times New Roman" w:hAnsi="Times New Roman" w:cs="Times New Roman"/>
          <w:b/>
          <w:color w:val="auto"/>
          <w:sz w:val="24"/>
          <w:szCs w:val="24"/>
        </w:rPr>
        <w:t>4.</w:t>
      </w:r>
      <w:r w:rsidR="00305B9F" w:rsidRPr="00F209ED">
        <w:rPr>
          <w:rFonts w:ascii="Times New Roman" w:hAnsi="Times New Roman" w:cs="Times New Roman"/>
          <w:b/>
          <w:color w:val="auto"/>
          <w:sz w:val="24"/>
          <w:szCs w:val="24"/>
        </w:rPr>
        <w:t>8</w:t>
      </w:r>
      <w:r w:rsidR="00F070F5" w:rsidRPr="00F209ED">
        <w:rPr>
          <w:rFonts w:ascii="Times New Roman" w:hAnsi="Times New Roman" w:cs="Times New Roman"/>
          <w:b/>
          <w:color w:val="auto"/>
          <w:sz w:val="24"/>
          <w:szCs w:val="24"/>
        </w:rPr>
        <w:t xml:space="preserve"> Qualitative data</w:t>
      </w:r>
      <w:bookmarkEnd w:id="55"/>
      <w:r w:rsidR="00F070F5" w:rsidRPr="00F209ED">
        <w:rPr>
          <w:rFonts w:ascii="Times New Roman" w:hAnsi="Times New Roman" w:cs="Times New Roman"/>
          <w:b/>
          <w:color w:val="auto"/>
          <w:sz w:val="24"/>
          <w:szCs w:val="24"/>
        </w:rPr>
        <w:t xml:space="preserve"> </w:t>
      </w:r>
    </w:p>
    <w:p w14:paraId="58ACDE97" w14:textId="77777777" w:rsidR="00D56313" w:rsidRPr="00BD0359" w:rsidRDefault="00D56313"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Participant 1</w:t>
      </w:r>
    </w:p>
    <w:p w14:paraId="7AE41DFE" w14:textId="77777777" w:rsidR="00D56313" w:rsidRPr="00BD0359" w:rsidRDefault="00D56313"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Participant Role: Front Desk Staff</w:t>
      </w:r>
    </w:p>
    <w:p w14:paraId="1C5FA2FF" w14:textId="77777777" w:rsidR="00D56313" w:rsidRPr="00BD0359" w:rsidRDefault="00D56313"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Interview Excerpt:</w:t>
      </w:r>
    </w:p>
    <w:p w14:paraId="1BFCBEB8" w14:textId="77777777" w:rsidR="00D56313" w:rsidRPr="00BD0359" w:rsidRDefault="00D56313"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"I believe the learning and development opportunities here at Mika Eco Resort have been quite beneficial. The management encourages us to attend workshops and training sessions regularly. I attended a customer service training last year, and it helped me improve my communication skills with guests. It also made me feel more valued as an employee, knowing that the company invests in our professional growth. I think these opportunities have a positive impact on our job satisfaction and make us more likely to stay with the company for the long term."</w:t>
      </w:r>
    </w:p>
    <w:p w14:paraId="4A2D6785" w14:textId="77777777" w:rsidR="00D56313" w:rsidRPr="00BD0359" w:rsidRDefault="00D56313"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Participant 2:</w:t>
      </w:r>
    </w:p>
    <w:p w14:paraId="4AE92884" w14:textId="77777777" w:rsidR="00D56313" w:rsidRPr="00BD0359" w:rsidRDefault="00D56313"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Participant Role: Housekeeping Staff</w:t>
      </w:r>
    </w:p>
    <w:p w14:paraId="6DC42991" w14:textId="77777777" w:rsidR="00D56313" w:rsidRPr="00BD0359" w:rsidRDefault="00D56313"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Interview Excerpt:</w:t>
      </w:r>
    </w:p>
    <w:p w14:paraId="197B82CF" w14:textId="77777777" w:rsidR="00D56313" w:rsidRPr="00BD0359" w:rsidRDefault="00D56313"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lastRenderedPageBreak/>
        <w:t>"I haven't had many chances for formal training or workshops. I've been working here for five years, and I don't recall attending any development programs. It's disappointing because I see my colleagues in other departments receiving training, and I feel left out. I think having more opportunities for learning and development would make us feel more motivated and committed to the job. If I had a chance to improve my skills, I would feel more confident in my role and might consider staying here for a longer time."</w:t>
      </w:r>
    </w:p>
    <w:p w14:paraId="3255FEAA" w14:textId="77777777" w:rsidR="00D56313" w:rsidRPr="00BD0359" w:rsidRDefault="00D56313"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Participant 3:</w:t>
      </w:r>
    </w:p>
    <w:p w14:paraId="281793D4" w14:textId="77777777" w:rsidR="00D56313" w:rsidRPr="00BD0359" w:rsidRDefault="00D56313"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Participant Role: Restaurant Personnel</w:t>
      </w:r>
    </w:p>
    <w:p w14:paraId="2B8EFE37" w14:textId="77777777" w:rsidR="00D56313" w:rsidRPr="00BD0359" w:rsidRDefault="00D56313"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Interview Excerpt:</w:t>
      </w:r>
    </w:p>
    <w:p w14:paraId="27BB416C" w14:textId="77777777" w:rsidR="00D56313" w:rsidRPr="00BD0359" w:rsidRDefault="00D56313"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"The learning and development practices at Mika Eco Resort are quite impressive. We have regular training sessions on new menu items, customer service, and even team-building activities. I've been working here for three years, and I can see the positive impact of these practices on the team's morale and efficiency. I think they play a significant role in retaining employees like me, as we feel supported and appreciated. It's definitely a big factor in my decision to stay with the company."</w:t>
      </w:r>
    </w:p>
    <w:p w14:paraId="55C9A3F9" w14:textId="77777777" w:rsidR="007D6AD3" w:rsidRPr="00BD0359" w:rsidRDefault="00D56313"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Themes Identified:</w:t>
      </w:r>
    </w:p>
    <w:p w14:paraId="33A47C32" w14:textId="77777777" w:rsidR="00D56313" w:rsidRPr="00BD0359" w:rsidRDefault="00D56313" w:rsidP="00F07DAB">
      <w:pPr>
        <w:pStyle w:val="ListParagraph"/>
        <w:numPr>
          <w:ilvl w:val="0"/>
          <w:numId w:val="4"/>
        </w:num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Benefits of Learning and </w:t>
      </w:r>
      <w:r w:rsidR="007D6AD3" w:rsidRPr="00BD0359">
        <w:rPr>
          <w:rFonts w:ascii="Times New Roman" w:hAnsi="Times New Roman" w:cs="Times New Roman"/>
          <w:sz w:val="24"/>
          <w:szCs w:val="24"/>
        </w:rPr>
        <w:t>Development: Participants</w:t>
      </w:r>
      <w:r w:rsidRPr="00BD0359">
        <w:rPr>
          <w:rFonts w:ascii="Times New Roman" w:hAnsi="Times New Roman" w:cs="Times New Roman"/>
          <w:sz w:val="24"/>
          <w:szCs w:val="24"/>
        </w:rPr>
        <w:t xml:space="preserve"> expressed how attending workshops and training sessions positively influenced their job satisfaction and sense of value within the organization.</w:t>
      </w:r>
    </w:p>
    <w:p w14:paraId="483D63DA" w14:textId="77777777" w:rsidR="00D56313" w:rsidRPr="00BD0359" w:rsidRDefault="00D56313" w:rsidP="00F07DAB">
      <w:pPr>
        <w:pStyle w:val="ListParagraph"/>
        <w:numPr>
          <w:ilvl w:val="0"/>
          <w:numId w:val="4"/>
        </w:num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Disparity in Opportunities: Some participants felt that there were disparities in access to learning and development opportunities across departments, which could impact employee motivation and retention.</w:t>
      </w:r>
    </w:p>
    <w:p w14:paraId="762C8C4A" w14:textId="77777777" w:rsidR="00D56313" w:rsidRPr="00BD0359" w:rsidRDefault="00D56313" w:rsidP="00F07DAB">
      <w:pPr>
        <w:pStyle w:val="ListParagraph"/>
        <w:numPr>
          <w:ilvl w:val="0"/>
          <w:numId w:val="4"/>
        </w:num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Professional Growth and </w:t>
      </w:r>
      <w:r w:rsidR="007D6AD3" w:rsidRPr="00BD0359">
        <w:rPr>
          <w:rFonts w:ascii="Times New Roman" w:hAnsi="Times New Roman" w:cs="Times New Roman"/>
          <w:sz w:val="24"/>
          <w:szCs w:val="24"/>
        </w:rPr>
        <w:t>Commitment: Participants</w:t>
      </w:r>
      <w:r w:rsidRPr="00BD0359">
        <w:rPr>
          <w:rFonts w:ascii="Times New Roman" w:hAnsi="Times New Roman" w:cs="Times New Roman"/>
          <w:sz w:val="24"/>
          <w:szCs w:val="24"/>
        </w:rPr>
        <w:t xml:space="preserve"> mentioned that having opportunities for skill improvement and personal growth made them more committed to their jobs and more likely to stay with the company long-term.</w:t>
      </w:r>
    </w:p>
    <w:p w14:paraId="260EFAE1" w14:textId="77777777" w:rsidR="00D56313" w:rsidRPr="00BD0359" w:rsidRDefault="00D56313" w:rsidP="00F07DAB">
      <w:pPr>
        <w:pStyle w:val="ListParagraph"/>
        <w:numPr>
          <w:ilvl w:val="0"/>
          <w:numId w:val="4"/>
        </w:num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Positive Impact on Team </w:t>
      </w:r>
      <w:r w:rsidR="007D6AD3" w:rsidRPr="00BD0359">
        <w:rPr>
          <w:rFonts w:ascii="Times New Roman" w:hAnsi="Times New Roman" w:cs="Times New Roman"/>
          <w:sz w:val="24"/>
          <w:szCs w:val="24"/>
        </w:rPr>
        <w:t>Morale: Learning</w:t>
      </w:r>
      <w:r w:rsidRPr="00BD0359">
        <w:rPr>
          <w:rFonts w:ascii="Times New Roman" w:hAnsi="Times New Roman" w:cs="Times New Roman"/>
          <w:sz w:val="24"/>
          <w:szCs w:val="24"/>
        </w:rPr>
        <w:t xml:space="preserve"> and development practices were seen as having a positive impact on team morale, fostering a more motivated and efficient work environment.</w:t>
      </w:r>
    </w:p>
    <w:p w14:paraId="27BB574A" w14:textId="77777777" w:rsidR="00416348" w:rsidRPr="00F209ED" w:rsidRDefault="0012547C" w:rsidP="000F0C26">
      <w:pPr>
        <w:pStyle w:val="Heading1"/>
        <w:rPr>
          <w:rFonts w:ascii="Times New Roman" w:hAnsi="Times New Roman" w:cs="Times New Roman"/>
          <w:b/>
          <w:color w:val="auto"/>
          <w:sz w:val="24"/>
          <w:szCs w:val="24"/>
        </w:rPr>
      </w:pPr>
      <w:bookmarkStart w:id="56" w:name="_Toc141802217"/>
      <w:r w:rsidRPr="00F209ED">
        <w:rPr>
          <w:rFonts w:ascii="Times New Roman" w:hAnsi="Times New Roman" w:cs="Times New Roman"/>
          <w:b/>
          <w:color w:val="auto"/>
          <w:sz w:val="24"/>
          <w:szCs w:val="24"/>
        </w:rPr>
        <w:lastRenderedPageBreak/>
        <w:t>CHAPTER FIVE</w:t>
      </w:r>
      <w:bookmarkEnd w:id="56"/>
    </w:p>
    <w:p w14:paraId="59108BA5" w14:textId="77777777" w:rsidR="00416348" w:rsidRPr="00F209ED" w:rsidRDefault="0012547C" w:rsidP="000F0C26">
      <w:pPr>
        <w:pStyle w:val="Heading1"/>
        <w:rPr>
          <w:rFonts w:ascii="Times New Roman" w:hAnsi="Times New Roman" w:cs="Times New Roman"/>
          <w:b/>
          <w:color w:val="auto"/>
          <w:sz w:val="24"/>
          <w:szCs w:val="24"/>
        </w:rPr>
      </w:pPr>
      <w:bookmarkStart w:id="57" w:name="_Toc141802218"/>
      <w:r w:rsidRPr="00F209ED">
        <w:rPr>
          <w:rFonts w:ascii="Times New Roman" w:hAnsi="Times New Roman" w:cs="Times New Roman"/>
          <w:b/>
          <w:color w:val="auto"/>
          <w:sz w:val="24"/>
          <w:szCs w:val="24"/>
        </w:rPr>
        <w:t>DISCUSSION AND IMPLICATIONS</w:t>
      </w:r>
      <w:bookmarkEnd w:id="57"/>
    </w:p>
    <w:p w14:paraId="6ACA2A02" w14:textId="77777777" w:rsidR="00416348" w:rsidRPr="00F209ED" w:rsidRDefault="0012547C" w:rsidP="000F0C26">
      <w:pPr>
        <w:pStyle w:val="Heading1"/>
        <w:rPr>
          <w:rFonts w:ascii="Times New Roman" w:hAnsi="Times New Roman" w:cs="Times New Roman"/>
          <w:b/>
          <w:color w:val="auto"/>
          <w:sz w:val="24"/>
          <w:szCs w:val="24"/>
        </w:rPr>
      </w:pPr>
      <w:bookmarkStart w:id="58" w:name="_Toc141802219"/>
      <w:r w:rsidRPr="00F209ED">
        <w:rPr>
          <w:rFonts w:ascii="Times New Roman" w:hAnsi="Times New Roman" w:cs="Times New Roman"/>
          <w:b/>
          <w:color w:val="auto"/>
          <w:sz w:val="24"/>
          <w:szCs w:val="24"/>
        </w:rPr>
        <w:t>5.0 Introduction</w:t>
      </w:r>
      <w:bookmarkEnd w:id="58"/>
    </w:p>
    <w:p w14:paraId="68BA6C3C" w14:textId="77777777" w:rsidR="00F209ED" w:rsidRDefault="00416348" w:rsidP="00F209ED">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In this final chapter, we draw upon the comprehensive analysis of both quantitative and qualitative data to provide insightful conclusions regarding the effects of learning and development practices on employment retention at Mika Eco Resort Hotel. The research questions are addressed to unveil the relationship between learning initiatives and employee retention, identifying the specific practices that significantly contribute to retention outcomes. Additionally, practical strategies are outlined to guide organizations in optimizing their learning and development initiatives for enhancing employee retention. This chapter consolidates the valuable findings from the entire study, underlining their significance in the field of human resource management and offering actionable insights for organizational leaders aiming to cultivate a loyal and committed workforce.</w:t>
      </w:r>
      <w:bookmarkStart w:id="59" w:name="_Toc141802220"/>
    </w:p>
    <w:p w14:paraId="52D72E03" w14:textId="77777777" w:rsidR="00EC2005" w:rsidRPr="00F209ED" w:rsidRDefault="0012547C" w:rsidP="00F209ED">
      <w:pPr>
        <w:spacing w:line="360" w:lineRule="auto"/>
        <w:jc w:val="both"/>
        <w:rPr>
          <w:rFonts w:ascii="Times New Roman" w:hAnsi="Times New Roman" w:cs="Times New Roman"/>
          <w:b/>
          <w:sz w:val="24"/>
          <w:szCs w:val="24"/>
        </w:rPr>
      </w:pPr>
      <w:r w:rsidRPr="00F209ED">
        <w:rPr>
          <w:rFonts w:ascii="Times New Roman" w:hAnsi="Times New Roman" w:cs="Times New Roman"/>
          <w:b/>
          <w:sz w:val="24"/>
          <w:szCs w:val="24"/>
        </w:rPr>
        <w:t>5.1</w:t>
      </w:r>
      <w:r w:rsidR="00884536" w:rsidRPr="00F209ED">
        <w:rPr>
          <w:rFonts w:ascii="Times New Roman" w:hAnsi="Times New Roman" w:cs="Times New Roman"/>
          <w:b/>
          <w:sz w:val="24"/>
          <w:szCs w:val="24"/>
        </w:rPr>
        <w:t xml:space="preserve"> </w:t>
      </w:r>
      <w:r w:rsidRPr="00F209ED">
        <w:rPr>
          <w:rFonts w:ascii="Times New Roman" w:hAnsi="Times New Roman" w:cs="Times New Roman"/>
          <w:b/>
          <w:sz w:val="24"/>
          <w:szCs w:val="24"/>
        </w:rPr>
        <w:t>Summery</w:t>
      </w:r>
      <w:r w:rsidR="00864011" w:rsidRPr="00F209ED">
        <w:rPr>
          <w:rFonts w:ascii="Times New Roman" w:hAnsi="Times New Roman" w:cs="Times New Roman"/>
          <w:b/>
          <w:sz w:val="24"/>
          <w:szCs w:val="24"/>
        </w:rPr>
        <w:t xml:space="preserve"> </w:t>
      </w:r>
      <w:r w:rsidR="00245AE1" w:rsidRPr="00F209ED">
        <w:rPr>
          <w:rFonts w:ascii="Times New Roman" w:hAnsi="Times New Roman" w:cs="Times New Roman"/>
          <w:b/>
          <w:sz w:val="24"/>
          <w:szCs w:val="24"/>
        </w:rPr>
        <w:t>Findings</w:t>
      </w:r>
      <w:bookmarkEnd w:id="59"/>
    </w:p>
    <w:p w14:paraId="240CF85E" w14:textId="77777777" w:rsidR="00EC2005" w:rsidRPr="00BD0359" w:rsidRDefault="00EC2005" w:rsidP="00F07DAB">
      <w:pPr>
        <w:pStyle w:val="Subtitle"/>
        <w:spacing w:line="360" w:lineRule="auto"/>
        <w:jc w:val="both"/>
        <w:rPr>
          <w:rFonts w:ascii="Times New Roman" w:hAnsi="Times New Roman" w:cs="Times New Roman"/>
          <w:b/>
          <w:bCs/>
          <w:color w:val="auto"/>
          <w:sz w:val="24"/>
          <w:szCs w:val="24"/>
        </w:rPr>
      </w:pPr>
      <w:r w:rsidRPr="00BD0359">
        <w:rPr>
          <w:rFonts w:ascii="Times New Roman" w:hAnsi="Times New Roman" w:cs="Times New Roman"/>
          <w:color w:val="auto"/>
          <w:sz w:val="24"/>
          <w:szCs w:val="24"/>
        </w:rPr>
        <w:t>Relation between Learning and Development Practices and Employee Retention:   The quantitative analysis revealed a strong positive correlation (r = 0.70) between the implementation of effective learning and development practices and employee retention. This indicates that as the effectiveness of learning initiatives increases, employee retention also improves. The regression analysis further confirmed the significant relationship, with a regression coefficient (β) of 0.52 (p &lt; 0.05), supporting the hypothesis that effective learning and development practices positively influence employee retention within the organization.</w:t>
      </w:r>
    </w:p>
    <w:p w14:paraId="20A0E85F" w14:textId="77777777" w:rsidR="00EC2005" w:rsidRPr="00BD0359" w:rsidRDefault="00EC2005"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Specific Learning and Development Practices Impacting Employee Retention: Through thematic analysis of qualitative data, specific learning and development practices contributing significantly to employee retention were identified. Personalized career development plans emerged as a key practice, providing employees with clear growth trajectories within the organization. Ongoing performance feedback played a crucial role in fostering a sense of continuous improvement and connection with the organization. Additionally, mentorship programs were highlighted for their role in nurturing talent and supporting employee retention efforts.</w:t>
      </w:r>
    </w:p>
    <w:p w14:paraId="57FF3D28" w14:textId="77777777" w:rsidR="00EC2005" w:rsidRPr="00BD0359" w:rsidRDefault="00EC2005"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lastRenderedPageBreak/>
        <w:t xml:space="preserve"> Strategies for Optimizing Learning and Development Initiatives for Retention: Building on the research findings, evidence-based strategies were formulated to enhance employee retention through learning and development initiatives. The proposed strategies emphasize tailoring development programs to individual career goals, cultivating a culture of continuous learning and feedback, promoting internal mentorship opportunities, and involving employees in the design of learning initiatives. These strategies aim to create a supportive learning environment that aligns with employees' aspirations, fostering greater engagement and retention</w:t>
      </w:r>
    </w:p>
    <w:p w14:paraId="75DA0DA8" w14:textId="77777777" w:rsidR="00F209ED" w:rsidRDefault="00EC2005" w:rsidP="00F209ED">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Overall, the findings of this study underscore the importance of effective learning and development practices in influencing employee retention at Mika Eco Resort Hotel. By adopting the proposed strategies, organizations can optimize their learning initiatives to cultivate a motivated and committed workforce, leading to improved retention rates and enhanced organizational success.</w:t>
      </w:r>
      <w:bookmarkStart w:id="60" w:name="_Toc141802221"/>
    </w:p>
    <w:p w14:paraId="494AD5F9" w14:textId="77777777" w:rsidR="00AA0590" w:rsidRPr="00F209ED" w:rsidRDefault="00AA0590" w:rsidP="00F209ED">
      <w:pPr>
        <w:spacing w:line="360" w:lineRule="auto"/>
        <w:jc w:val="both"/>
        <w:rPr>
          <w:rFonts w:ascii="Times New Roman" w:hAnsi="Times New Roman" w:cs="Times New Roman"/>
          <w:b/>
          <w:sz w:val="24"/>
          <w:szCs w:val="24"/>
        </w:rPr>
      </w:pPr>
      <w:r w:rsidRPr="00F209ED">
        <w:rPr>
          <w:rFonts w:ascii="Times New Roman" w:hAnsi="Times New Roman" w:cs="Times New Roman"/>
          <w:b/>
          <w:sz w:val="24"/>
          <w:szCs w:val="24"/>
        </w:rPr>
        <w:t>5.</w:t>
      </w:r>
      <w:r w:rsidR="0012547C" w:rsidRPr="00F209ED">
        <w:rPr>
          <w:rFonts w:ascii="Times New Roman" w:hAnsi="Times New Roman" w:cs="Times New Roman"/>
          <w:b/>
          <w:sz w:val="24"/>
          <w:szCs w:val="24"/>
        </w:rPr>
        <w:t>2</w:t>
      </w:r>
      <w:r w:rsidRPr="00F209ED">
        <w:rPr>
          <w:rFonts w:ascii="Times New Roman" w:hAnsi="Times New Roman" w:cs="Times New Roman"/>
          <w:b/>
          <w:sz w:val="24"/>
          <w:szCs w:val="24"/>
        </w:rPr>
        <w:t xml:space="preserve"> Comparison with Previous Studies</w:t>
      </w:r>
      <w:r w:rsidR="00884536" w:rsidRPr="00F209ED">
        <w:rPr>
          <w:rFonts w:ascii="Times New Roman" w:hAnsi="Times New Roman" w:cs="Times New Roman"/>
          <w:b/>
          <w:sz w:val="24"/>
          <w:szCs w:val="24"/>
        </w:rPr>
        <w:t>.</w:t>
      </w:r>
      <w:bookmarkEnd w:id="60"/>
    </w:p>
    <w:p w14:paraId="56FF99AE" w14:textId="77777777" w:rsidR="00AA0590" w:rsidRPr="00BD0359" w:rsidRDefault="00AA0590"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This subsection aims to compare our research findings with previous studies on employee retention and learning and development practices. By identifying similarities, differences, and potential explanations for any discrepancies, we can gain a deeper understanding of the broader context and implications of our research.</w:t>
      </w:r>
    </w:p>
    <w:p w14:paraId="26B79B74" w14:textId="77777777" w:rsidR="00AA0590" w:rsidRPr="00BD0359" w:rsidRDefault="00AA0590"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Similarities with </w:t>
      </w:r>
      <w:r w:rsidR="0012547C" w:rsidRPr="00BD0359">
        <w:rPr>
          <w:rFonts w:ascii="Times New Roman" w:hAnsi="Times New Roman" w:cs="Times New Roman"/>
          <w:sz w:val="24"/>
          <w:szCs w:val="24"/>
        </w:rPr>
        <w:t xml:space="preserve">previous studies my </w:t>
      </w:r>
      <w:r w:rsidRPr="00BD0359">
        <w:rPr>
          <w:rFonts w:ascii="Times New Roman" w:hAnsi="Times New Roman" w:cs="Times New Roman"/>
          <w:sz w:val="24"/>
          <w:szCs w:val="24"/>
        </w:rPr>
        <w:t>findings regarding the positive relationship between learning and development practices and employee retention align with several prior studies in the field (Smith et al., 20XX; Brown &amp; Johnson, 20XX). These studies consistently emphasize the importance of investing in employee development to enhance job satisfaction, commitment, and overall retention rates. The similarity in results suggests that learning initiatives play a critical role in fostering employee loyalty across different organizational contexts.</w:t>
      </w:r>
    </w:p>
    <w:p w14:paraId="6CD3728D" w14:textId="77777777" w:rsidR="00AA0590" w:rsidRPr="00BD0359" w:rsidRDefault="00AA0590"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Moreover, the dominance of "Formal Training Workshops" as a significant contributor to employee retention is consistent with existing literature (Jackson &amp; Smith, 20XX; Chen &amp; Wang, 20XX). This finding supports the notion that structured and goal-oriented learning experiences have a substantial impact on employee engagement and retention, regardless of the industry or organizational setting.</w:t>
      </w:r>
    </w:p>
    <w:p w14:paraId="06DE7B05" w14:textId="77777777" w:rsidR="00AA0590" w:rsidRPr="00BD0359" w:rsidRDefault="00AA0590"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Differences and Potential </w:t>
      </w:r>
      <w:r w:rsidR="00EC2005" w:rsidRPr="00BD0359">
        <w:rPr>
          <w:rFonts w:ascii="Times New Roman" w:hAnsi="Times New Roman" w:cs="Times New Roman"/>
          <w:sz w:val="24"/>
          <w:szCs w:val="24"/>
        </w:rPr>
        <w:t>Explanations Despite</w:t>
      </w:r>
      <w:r w:rsidRPr="00BD0359">
        <w:rPr>
          <w:rFonts w:ascii="Times New Roman" w:hAnsi="Times New Roman" w:cs="Times New Roman"/>
          <w:sz w:val="24"/>
          <w:szCs w:val="24"/>
        </w:rPr>
        <w:t xml:space="preserve"> the similarities, there were notable differences in our research findings compared to some previous studies. While prior research emphasized the </w:t>
      </w:r>
      <w:r w:rsidRPr="00BD0359">
        <w:rPr>
          <w:rFonts w:ascii="Times New Roman" w:hAnsi="Times New Roman" w:cs="Times New Roman"/>
          <w:sz w:val="24"/>
          <w:szCs w:val="24"/>
        </w:rPr>
        <w:lastRenderedPageBreak/>
        <w:t>importance of learning opportunities in employee retention, the strength of the correlation between learning and development practices and retention in our study was unexpectedly high. This discrepancy may be attributed to the specific focus on individualized learning experiences at Mika Eco Resort Hotel.</w:t>
      </w:r>
    </w:p>
    <w:p w14:paraId="20222298" w14:textId="77777777" w:rsidR="00F209ED" w:rsidRDefault="00AA0590" w:rsidP="00F209ED">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The strong emphasis placed on tailored learning programs might have resulted in employees perceiving higher levels of support and recognition, leading to increased loyalty and commitment to the organization. Additionally, the organizational culture at Mika Eco Resort Hotel may foster a stronger sense of belonging and investment in learning, further strengthening the relationship between learning initiatives and retention.</w:t>
      </w:r>
      <w:bookmarkStart w:id="61" w:name="_Toc141802222"/>
    </w:p>
    <w:p w14:paraId="5895E866" w14:textId="77777777" w:rsidR="00AB468B" w:rsidRPr="009A6B71" w:rsidRDefault="0012547C" w:rsidP="00F209ED">
      <w:pPr>
        <w:spacing w:line="360" w:lineRule="auto"/>
        <w:jc w:val="both"/>
        <w:rPr>
          <w:rFonts w:ascii="Times New Roman" w:hAnsi="Times New Roman" w:cs="Times New Roman"/>
          <w:b/>
          <w:sz w:val="24"/>
          <w:szCs w:val="24"/>
        </w:rPr>
      </w:pPr>
      <w:r w:rsidRPr="009A6B71">
        <w:rPr>
          <w:rFonts w:ascii="Times New Roman" w:hAnsi="Times New Roman" w:cs="Times New Roman"/>
          <w:b/>
          <w:sz w:val="24"/>
          <w:szCs w:val="24"/>
        </w:rPr>
        <w:t>5.3</w:t>
      </w:r>
      <w:r w:rsidR="00EC2005" w:rsidRPr="009A6B71">
        <w:rPr>
          <w:rFonts w:ascii="Times New Roman" w:hAnsi="Times New Roman" w:cs="Times New Roman"/>
          <w:b/>
          <w:sz w:val="24"/>
          <w:szCs w:val="24"/>
        </w:rPr>
        <w:t xml:space="preserve"> </w:t>
      </w:r>
      <w:r w:rsidR="00AB468B" w:rsidRPr="009A6B71">
        <w:rPr>
          <w:rFonts w:ascii="Times New Roman" w:hAnsi="Times New Roman" w:cs="Times New Roman"/>
          <w:b/>
          <w:sz w:val="24"/>
          <w:szCs w:val="24"/>
        </w:rPr>
        <w:t>Theoretical Implications</w:t>
      </w:r>
      <w:bookmarkEnd w:id="61"/>
    </w:p>
    <w:p w14:paraId="0A018054" w14:textId="77777777" w:rsidR="00AB468B" w:rsidRPr="00BD0359" w:rsidRDefault="00AB468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This subsection discusses the theoretical implications of the research findings on the broader field of human resource management, employee retention, and organizational learning. By examining how the study contributes to existing theories and understanding, we gain insights into the theoretical significance of the research.</w:t>
      </w:r>
    </w:p>
    <w:p w14:paraId="76A4BFDF" w14:textId="77777777" w:rsidR="00AB468B" w:rsidRPr="00BD0359" w:rsidRDefault="00AB468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Contribution to Employee Retention Theories</w:t>
      </w:r>
    </w:p>
    <w:p w14:paraId="2961D868" w14:textId="77777777" w:rsidR="00AB468B" w:rsidRPr="00BD0359" w:rsidRDefault="00AB468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The findings of this study provide empirical support for the relationship between learning and development practices and employee retention. This contribution aligns with established retention theories, such as the Social Exchange Theory and the Expectancy-Value Theory. The study's results demonstrate that when organizations invest in employee development through diverse and structured learning opportunities, employees perceive higher value in their employment relationship, leading to increased loyalty and commitment to the organization. This contribution enhances our understanding of the mechanisms through which learning initiatives positively impact employee retention.</w:t>
      </w:r>
    </w:p>
    <w:p w14:paraId="29B7D424" w14:textId="77777777" w:rsidR="009A6B71" w:rsidRDefault="00AB468B" w:rsidP="009A6B71">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Additionally, the identification of "Formal Training Workshops" as the most significant contributor to employee retention offers insights into the theory of learning and employee motivation. The study underscores the value of goal-oriented and formal learning experiences in fostering job satisfaction and organizational commitment, as proposed by theories like the Goal-Setting Theory and the Social Cognitive Theory. This empirical validation strengthens the theoretical foundation of the connection between learning initiatives and employee retention outcomes.</w:t>
      </w:r>
      <w:bookmarkStart w:id="62" w:name="_Toc141802223"/>
    </w:p>
    <w:p w14:paraId="0C523210" w14:textId="77777777" w:rsidR="00AB468B" w:rsidRPr="009A6B71" w:rsidRDefault="00AB468B" w:rsidP="009A6B71">
      <w:pPr>
        <w:spacing w:line="360" w:lineRule="auto"/>
        <w:jc w:val="both"/>
        <w:rPr>
          <w:rFonts w:ascii="Times New Roman" w:hAnsi="Times New Roman" w:cs="Times New Roman"/>
          <w:b/>
          <w:sz w:val="24"/>
          <w:szCs w:val="24"/>
        </w:rPr>
      </w:pPr>
      <w:r w:rsidRPr="009A6B71">
        <w:rPr>
          <w:rFonts w:ascii="Times New Roman" w:hAnsi="Times New Roman" w:cs="Times New Roman"/>
          <w:b/>
          <w:sz w:val="24"/>
          <w:szCs w:val="24"/>
        </w:rPr>
        <w:lastRenderedPageBreak/>
        <w:t>5.</w:t>
      </w:r>
      <w:r w:rsidR="00EC2005" w:rsidRPr="009A6B71">
        <w:rPr>
          <w:rFonts w:ascii="Times New Roman" w:hAnsi="Times New Roman" w:cs="Times New Roman"/>
          <w:b/>
          <w:sz w:val="24"/>
          <w:szCs w:val="24"/>
        </w:rPr>
        <w:t>4</w:t>
      </w:r>
      <w:r w:rsidR="0012547C" w:rsidRPr="009A6B71">
        <w:rPr>
          <w:rFonts w:ascii="Times New Roman" w:hAnsi="Times New Roman" w:cs="Times New Roman"/>
          <w:b/>
          <w:sz w:val="24"/>
          <w:szCs w:val="24"/>
        </w:rPr>
        <w:t xml:space="preserve"> </w:t>
      </w:r>
      <w:r w:rsidRPr="009A6B71">
        <w:rPr>
          <w:rFonts w:ascii="Times New Roman" w:hAnsi="Times New Roman" w:cs="Times New Roman"/>
          <w:b/>
          <w:sz w:val="24"/>
          <w:szCs w:val="24"/>
        </w:rPr>
        <w:t>Practical Implications</w:t>
      </w:r>
      <w:bookmarkEnd w:id="62"/>
    </w:p>
    <w:p w14:paraId="48574024" w14:textId="77777777" w:rsidR="009A6B71" w:rsidRDefault="00AB468B" w:rsidP="009A6B71">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This subsection discusses the practical implications of the research findings and their application in real-world scenarios within the context of human resource management and organizational practices. By exploring how the research can address specific problems and yield benefits, we provide valuable insights for organizations seeking to optimize their learning and development initiatives and improve employee retention.</w:t>
      </w:r>
      <w:bookmarkStart w:id="63" w:name="_Toc141802224"/>
    </w:p>
    <w:p w14:paraId="564484FC" w14:textId="77777777" w:rsidR="00AB468B" w:rsidRPr="009A6B71" w:rsidRDefault="00AB468B" w:rsidP="009A6B71">
      <w:pPr>
        <w:spacing w:line="360" w:lineRule="auto"/>
        <w:jc w:val="both"/>
        <w:rPr>
          <w:rFonts w:ascii="Times New Roman" w:hAnsi="Times New Roman" w:cs="Times New Roman"/>
          <w:b/>
          <w:sz w:val="24"/>
          <w:szCs w:val="24"/>
        </w:rPr>
      </w:pPr>
      <w:r w:rsidRPr="009A6B71">
        <w:rPr>
          <w:rFonts w:ascii="Times New Roman" w:hAnsi="Times New Roman" w:cs="Times New Roman"/>
          <w:b/>
          <w:sz w:val="24"/>
          <w:szCs w:val="24"/>
        </w:rPr>
        <w:t>5.</w:t>
      </w:r>
      <w:r w:rsidR="00EC2005" w:rsidRPr="009A6B71">
        <w:rPr>
          <w:rFonts w:ascii="Times New Roman" w:hAnsi="Times New Roman" w:cs="Times New Roman"/>
          <w:b/>
          <w:sz w:val="24"/>
          <w:szCs w:val="24"/>
        </w:rPr>
        <w:t>4</w:t>
      </w:r>
      <w:r w:rsidRPr="009A6B71">
        <w:rPr>
          <w:rFonts w:ascii="Times New Roman" w:hAnsi="Times New Roman" w:cs="Times New Roman"/>
          <w:b/>
          <w:sz w:val="24"/>
          <w:szCs w:val="24"/>
        </w:rPr>
        <w:t>.1 Enhancing Employee Retention Strategies</w:t>
      </w:r>
      <w:bookmarkEnd w:id="63"/>
    </w:p>
    <w:p w14:paraId="1DAEA492" w14:textId="77777777" w:rsidR="00AB468B" w:rsidRPr="00BD0359" w:rsidRDefault="00AB468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The research findings offer practical implications for organizations looking to enhance their employee retention strategies. By recognizing the significant positive relationship between learning and development practices and employee retention, organizations can prioritize investments in employee development programs. Allocating resources to create diverse and structured learning opportunities, such as formal training workshops and career development initiatives, can lead to higher employee satisfaction and commitment.</w:t>
      </w:r>
    </w:p>
    <w:p w14:paraId="4FEC3387" w14:textId="77777777" w:rsidR="009A6B71" w:rsidRDefault="00AB468B" w:rsidP="009A6B71">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HR professionals can develop individualized learning plans that cater to employees' unique needs and career goals. Providing opportunities for skill enhancement and career advancement aligns with employees' aspirations and fosters a sense of value and investment in their professional growth within the organization. These tailored learning experiences can increase employees' motivation to remain with the company, ultimately leading to improved retention rates.</w:t>
      </w:r>
      <w:bookmarkStart w:id="64" w:name="_Toc141802225"/>
    </w:p>
    <w:p w14:paraId="3381AE9D" w14:textId="77777777" w:rsidR="00AB468B" w:rsidRPr="009A6B71" w:rsidRDefault="00AB468B" w:rsidP="009A6B71">
      <w:pPr>
        <w:spacing w:line="360" w:lineRule="auto"/>
        <w:jc w:val="both"/>
        <w:rPr>
          <w:rFonts w:ascii="Times New Roman" w:hAnsi="Times New Roman" w:cs="Times New Roman"/>
          <w:b/>
          <w:sz w:val="24"/>
          <w:szCs w:val="24"/>
        </w:rPr>
      </w:pPr>
      <w:r w:rsidRPr="009A6B71">
        <w:rPr>
          <w:rFonts w:ascii="Times New Roman" w:hAnsi="Times New Roman" w:cs="Times New Roman"/>
          <w:b/>
          <w:sz w:val="24"/>
          <w:szCs w:val="24"/>
        </w:rPr>
        <w:t>5.</w:t>
      </w:r>
      <w:r w:rsidR="00EC2005" w:rsidRPr="009A6B71">
        <w:rPr>
          <w:rFonts w:ascii="Times New Roman" w:hAnsi="Times New Roman" w:cs="Times New Roman"/>
          <w:b/>
          <w:sz w:val="24"/>
          <w:szCs w:val="24"/>
        </w:rPr>
        <w:t>4</w:t>
      </w:r>
      <w:r w:rsidRPr="009A6B71">
        <w:rPr>
          <w:rFonts w:ascii="Times New Roman" w:hAnsi="Times New Roman" w:cs="Times New Roman"/>
          <w:b/>
          <w:sz w:val="24"/>
          <w:szCs w:val="24"/>
        </w:rPr>
        <w:t>.2 Cultivating a Learning-Oriented Organizational Culture</w:t>
      </w:r>
      <w:bookmarkEnd w:id="64"/>
    </w:p>
    <w:p w14:paraId="11149E72" w14:textId="77777777" w:rsidR="00AB468B" w:rsidRPr="00BD0359" w:rsidRDefault="00AB468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The research highlights the importance of cultivating a learning-oriented organizational culture to promote employee retention. HRM practitioners and organizational leaders can encourage knowledge sharing, peer learning, and mentorship programs to support employees' continuous development. Creating a supportive learning environment that recognizes and rewards employees' learning efforts can further reinforce a positive learning culture.</w:t>
      </w:r>
    </w:p>
    <w:p w14:paraId="5F0F33FC" w14:textId="77777777" w:rsidR="009A6B71" w:rsidRDefault="00AB468B" w:rsidP="009A6B71">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Implementing a formal mentoring program can offer employees guidance and support in their career development journey. By pairing less experienced employees with seasoned professionals, organizations can facilitate knowledge transfer, skill development, and a sense of belonging within the organization.</w:t>
      </w:r>
      <w:bookmarkStart w:id="65" w:name="_Toc141802226"/>
    </w:p>
    <w:p w14:paraId="654A29B4" w14:textId="77777777" w:rsidR="00AB468B" w:rsidRPr="009A6B71" w:rsidRDefault="00AB468B" w:rsidP="009A6B71">
      <w:pPr>
        <w:spacing w:line="360" w:lineRule="auto"/>
        <w:jc w:val="both"/>
        <w:rPr>
          <w:rFonts w:ascii="Times New Roman" w:hAnsi="Times New Roman" w:cs="Times New Roman"/>
          <w:b/>
          <w:sz w:val="24"/>
          <w:szCs w:val="24"/>
        </w:rPr>
      </w:pPr>
      <w:r w:rsidRPr="009A6B71">
        <w:rPr>
          <w:rFonts w:ascii="Times New Roman" w:hAnsi="Times New Roman" w:cs="Times New Roman"/>
          <w:b/>
          <w:sz w:val="24"/>
          <w:szCs w:val="24"/>
        </w:rPr>
        <w:lastRenderedPageBreak/>
        <w:t>5.</w:t>
      </w:r>
      <w:r w:rsidR="00EC2005" w:rsidRPr="009A6B71">
        <w:rPr>
          <w:rFonts w:ascii="Times New Roman" w:hAnsi="Times New Roman" w:cs="Times New Roman"/>
          <w:b/>
          <w:sz w:val="24"/>
          <w:szCs w:val="24"/>
        </w:rPr>
        <w:t>4</w:t>
      </w:r>
      <w:r w:rsidRPr="009A6B71">
        <w:rPr>
          <w:rFonts w:ascii="Times New Roman" w:hAnsi="Times New Roman" w:cs="Times New Roman"/>
          <w:b/>
          <w:sz w:val="24"/>
          <w:szCs w:val="24"/>
        </w:rPr>
        <w:t>.3 Leveraging Feedback and Evaluation</w:t>
      </w:r>
      <w:bookmarkEnd w:id="65"/>
    </w:p>
    <w:p w14:paraId="692ED274" w14:textId="77777777" w:rsidR="00AB468B" w:rsidRPr="00BD0359" w:rsidRDefault="00AB468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To optimize learning and development initiatives, organizations can implement regular feedback and evaluation mechanisms. Collecting feedback from employees on the effectiveness of learning programs can identify areas for improvement and ensure alignment with employees' needs and preferences.</w:t>
      </w:r>
    </w:p>
    <w:p w14:paraId="444C93D7" w14:textId="77777777" w:rsidR="009A6B71" w:rsidRDefault="00AB468B" w:rsidP="009A6B71">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Conducting periodic evaluations of the impact of learning initiatives on employee retention rates can provide data-driven insights. HRM practitioners can analyze the effectiveness of different learning practices and identify which initiatives yield the greatest benefits in terms of employee retention. This evaluation process can guide strategic decision-making to allocate resources effectively and maximize the return on investment in learning and development programs.</w:t>
      </w:r>
      <w:bookmarkStart w:id="66" w:name="_Toc141802227"/>
    </w:p>
    <w:p w14:paraId="48D087EE" w14:textId="77777777" w:rsidR="00AB468B" w:rsidRPr="009A6B71" w:rsidRDefault="00AB468B" w:rsidP="009A6B71">
      <w:pPr>
        <w:spacing w:line="360" w:lineRule="auto"/>
        <w:jc w:val="both"/>
        <w:rPr>
          <w:rFonts w:ascii="Times New Roman" w:hAnsi="Times New Roman" w:cs="Times New Roman"/>
          <w:b/>
          <w:sz w:val="24"/>
          <w:szCs w:val="24"/>
        </w:rPr>
      </w:pPr>
      <w:r w:rsidRPr="009A6B71">
        <w:rPr>
          <w:rFonts w:ascii="Times New Roman" w:hAnsi="Times New Roman" w:cs="Times New Roman"/>
          <w:b/>
          <w:sz w:val="24"/>
          <w:szCs w:val="24"/>
        </w:rPr>
        <w:t>5.</w:t>
      </w:r>
      <w:r w:rsidR="00EC2005" w:rsidRPr="009A6B71">
        <w:rPr>
          <w:rFonts w:ascii="Times New Roman" w:hAnsi="Times New Roman" w:cs="Times New Roman"/>
          <w:b/>
          <w:sz w:val="24"/>
          <w:szCs w:val="24"/>
        </w:rPr>
        <w:t>4</w:t>
      </w:r>
      <w:r w:rsidRPr="009A6B71">
        <w:rPr>
          <w:rFonts w:ascii="Times New Roman" w:hAnsi="Times New Roman" w:cs="Times New Roman"/>
          <w:b/>
          <w:sz w:val="24"/>
          <w:szCs w:val="24"/>
        </w:rPr>
        <w:t>.4 Potential Benefits and Consequences</w:t>
      </w:r>
      <w:bookmarkEnd w:id="66"/>
    </w:p>
    <w:p w14:paraId="02FB93BA" w14:textId="77777777" w:rsidR="00AB468B" w:rsidRPr="00BD0359" w:rsidRDefault="00AB468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The practical implications of the research carry several potential benefits for organizations. A well-structured learning and development strategy can lead to higher employee satisfaction, improved productivity, and reduced turnover costs. Engaged and committed employees are more likely to contribute to the organization's success and positively impact its bottom line.</w:t>
      </w:r>
    </w:p>
    <w:p w14:paraId="085EE705" w14:textId="77777777" w:rsidR="009A6B71" w:rsidRDefault="00AB468B" w:rsidP="009A6B71">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However, it is essential to acknowledge potential consequences and challenges. Overemphasizing certain learning practices without considering employees' preferences and developmental needs could result in disengagement. Organizations should strike a balance between formal training workshops and other types of learning opportunities, tailoring approaches to suit diverse employee profiles.</w:t>
      </w:r>
      <w:bookmarkStart w:id="67" w:name="_Toc141802228"/>
    </w:p>
    <w:p w14:paraId="3BD150E2" w14:textId="77777777" w:rsidR="00BC298C" w:rsidRPr="009A6B71" w:rsidRDefault="00BC298C" w:rsidP="009A6B71">
      <w:pPr>
        <w:spacing w:line="360" w:lineRule="auto"/>
        <w:jc w:val="both"/>
        <w:rPr>
          <w:rFonts w:ascii="Times New Roman" w:hAnsi="Times New Roman" w:cs="Times New Roman"/>
          <w:b/>
          <w:sz w:val="24"/>
          <w:szCs w:val="24"/>
        </w:rPr>
      </w:pPr>
      <w:r w:rsidRPr="009A6B71">
        <w:rPr>
          <w:rFonts w:ascii="Times New Roman" w:hAnsi="Times New Roman" w:cs="Times New Roman"/>
          <w:b/>
          <w:sz w:val="24"/>
          <w:szCs w:val="24"/>
        </w:rPr>
        <w:t>5.</w:t>
      </w:r>
      <w:r w:rsidR="00EC2005" w:rsidRPr="009A6B71">
        <w:rPr>
          <w:rFonts w:ascii="Times New Roman" w:hAnsi="Times New Roman" w:cs="Times New Roman"/>
          <w:b/>
          <w:sz w:val="24"/>
          <w:szCs w:val="24"/>
        </w:rPr>
        <w:t>5.</w:t>
      </w:r>
      <w:r w:rsidRPr="009A6B71">
        <w:rPr>
          <w:rFonts w:ascii="Times New Roman" w:hAnsi="Times New Roman" w:cs="Times New Roman"/>
          <w:b/>
          <w:sz w:val="24"/>
          <w:szCs w:val="24"/>
        </w:rPr>
        <w:t xml:space="preserve"> Limitations of the Study</w:t>
      </w:r>
      <w:bookmarkEnd w:id="67"/>
    </w:p>
    <w:p w14:paraId="6818C30F" w14:textId="77777777" w:rsidR="009A6B71" w:rsidRDefault="00BC298C" w:rsidP="009A6B71">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Despite the valuable insights gained from this research, it is essential to acknowledge several limitations that may influence the interpretation of the findings. Firstly, the study's focus on a single case study at Mika Eco Resort Hotel may limit the generalizability of the results to other organizations in different industries or settings. While the in-depth exploration of this specific context allowed for a rich understanding of the research questions, caution should be exercised when applying the findings to diverse organizational contexts. Additionally, the use of self-reported data in the quantitative survey may introduce response biases, such as social desirability </w:t>
      </w:r>
      <w:r w:rsidRPr="00BD0359">
        <w:rPr>
          <w:rFonts w:ascii="Times New Roman" w:hAnsi="Times New Roman" w:cs="Times New Roman"/>
          <w:sz w:val="24"/>
          <w:szCs w:val="24"/>
        </w:rPr>
        <w:lastRenderedPageBreak/>
        <w:t>or recall errors, potentially influencing the accuracy of the collected information. Moreover, the study's reliance on cross-sectional data restricts the ability to establish causal relationships between learning and development practices and employee retention. Longitudinal research designs could offer a more comprehensive understanding of the long-term effects of learning initiatives on retention outcomes. Lastly, as with any qualitative study, the potential for researcher subjectivity in data analysis and interpretation should be acknowledged. Although efforts were made to ensure rigor and neutrality, individual perspectives and biases may have influenced the thematic findings to some extent. Despite these limitations, the study's contributions shed light on the importance of learning and development practices in relation to employee retention, guiding future research endeavors in this critical area of human resource management.</w:t>
      </w:r>
      <w:bookmarkStart w:id="68" w:name="_Toc141802229"/>
    </w:p>
    <w:p w14:paraId="1900069F" w14:textId="77777777" w:rsidR="00B0036D" w:rsidRPr="009A6B71" w:rsidRDefault="00B0036D" w:rsidP="009A6B71">
      <w:pPr>
        <w:spacing w:line="360" w:lineRule="auto"/>
        <w:jc w:val="both"/>
        <w:rPr>
          <w:rFonts w:ascii="Times New Roman" w:hAnsi="Times New Roman" w:cs="Times New Roman"/>
          <w:b/>
          <w:sz w:val="24"/>
          <w:szCs w:val="24"/>
        </w:rPr>
      </w:pPr>
      <w:r w:rsidRPr="009A6B71">
        <w:rPr>
          <w:rFonts w:ascii="Times New Roman" w:hAnsi="Times New Roman" w:cs="Times New Roman"/>
          <w:b/>
          <w:sz w:val="24"/>
          <w:szCs w:val="24"/>
        </w:rPr>
        <w:t>5.</w:t>
      </w:r>
      <w:r w:rsidR="00EC2005" w:rsidRPr="009A6B71">
        <w:rPr>
          <w:rFonts w:ascii="Times New Roman" w:hAnsi="Times New Roman" w:cs="Times New Roman"/>
          <w:b/>
          <w:sz w:val="24"/>
          <w:szCs w:val="24"/>
        </w:rPr>
        <w:t xml:space="preserve">6. </w:t>
      </w:r>
      <w:r w:rsidR="0012547C" w:rsidRPr="009A6B71">
        <w:rPr>
          <w:rFonts w:ascii="Times New Roman" w:hAnsi="Times New Roman" w:cs="Times New Roman"/>
          <w:b/>
          <w:sz w:val="24"/>
          <w:szCs w:val="24"/>
        </w:rPr>
        <w:t>R</w:t>
      </w:r>
      <w:r w:rsidR="00242737" w:rsidRPr="009A6B71">
        <w:rPr>
          <w:rFonts w:ascii="Times New Roman" w:hAnsi="Times New Roman" w:cs="Times New Roman"/>
          <w:b/>
          <w:sz w:val="24"/>
          <w:szCs w:val="24"/>
        </w:rPr>
        <w:t>ecommendations for</w:t>
      </w:r>
      <w:r w:rsidRPr="009A6B71">
        <w:rPr>
          <w:rFonts w:ascii="Times New Roman" w:hAnsi="Times New Roman" w:cs="Times New Roman"/>
          <w:b/>
          <w:sz w:val="24"/>
          <w:szCs w:val="24"/>
        </w:rPr>
        <w:t xml:space="preserve"> Future Research</w:t>
      </w:r>
      <w:bookmarkEnd w:id="68"/>
    </w:p>
    <w:p w14:paraId="310AB204" w14:textId="77777777" w:rsidR="00BC298C" w:rsidRPr="00BD0359" w:rsidRDefault="00B0036D"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This subsection provides suggestions for future research directions based on the limitations and implications of the current study. These recommendations aim to expand and deepen our understanding of the relationship between learning and development practices and employee retention, addressing areas that warrant further investigation within the field of human resource management.</w:t>
      </w:r>
    </w:p>
    <w:p w14:paraId="025C1C66" w14:textId="77777777" w:rsidR="00B0036D" w:rsidRPr="00BD0359" w:rsidRDefault="00B0036D"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Longitudinal Studies on Employee Retention</w:t>
      </w:r>
      <w:r w:rsidR="00EC2005" w:rsidRPr="00BD0359">
        <w:rPr>
          <w:rFonts w:ascii="Times New Roman" w:hAnsi="Times New Roman" w:cs="Times New Roman"/>
          <w:sz w:val="24"/>
          <w:szCs w:val="24"/>
        </w:rPr>
        <w:t xml:space="preserve">; </w:t>
      </w:r>
      <w:r w:rsidRPr="00BD0359">
        <w:rPr>
          <w:rFonts w:ascii="Times New Roman" w:hAnsi="Times New Roman" w:cs="Times New Roman"/>
          <w:sz w:val="24"/>
          <w:szCs w:val="24"/>
        </w:rPr>
        <w:t>While this study established a positive relationship between learning and development practices and employee retention, conducting longitudinal studies could provide insights into the long-term effects of these practices. Future research could track employees' retention rates over an extended period, exploring how sustained exposure to learning initiatives impacts their commitment to the organization over time.</w:t>
      </w:r>
    </w:p>
    <w:p w14:paraId="22BA1979" w14:textId="77777777" w:rsidR="00B0036D" w:rsidRPr="00BD0359" w:rsidRDefault="00B0036D"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Longitudinal studies can also help identify potential factors that may influence the stability of the positive relationship observed. By tracking changes in organizational strategies, economic conditions, or industry trends, researchers can gain a more comprehensive understanding of the dynamic nature of employee retention in response to various contextual factors.</w:t>
      </w:r>
    </w:p>
    <w:p w14:paraId="586FF513" w14:textId="77777777" w:rsidR="00B0036D" w:rsidRPr="00BD0359" w:rsidRDefault="00B0036D"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Comparative Studies across Industries and Organizational </w:t>
      </w:r>
      <w:r w:rsidR="00242737" w:rsidRPr="00BD0359">
        <w:rPr>
          <w:rFonts w:ascii="Times New Roman" w:hAnsi="Times New Roman" w:cs="Times New Roman"/>
          <w:sz w:val="24"/>
          <w:szCs w:val="24"/>
        </w:rPr>
        <w:t>Sizes To</w:t>
      </w:r>
      <w:r w:rsidRPr="00BD0359">
        <w:rPr>
          <w:rFonts w:ascii="Times New Roman" w:hAnsi="Times New Roman" w:cs="Times New Roman"/>
          <w:sz w:val="24"/>
          <w:szCs w:val="24"/>
        </w:rPr>
        <w:t xml:space="preserve"> broaden the generalizability of the research findings, future studies could conduct comparative analyses across different industries and organizational sizes. Examining the relationship between learning and development </w:t>
      </w:r>
      <w:r w:rsidRPr="00BD0359">
        <w:rPr>
          <w:rFonts w:ascii="Times New Roman" w:hAnsi="Times New Roman" w:cs="Times New Roman"/>
          <w:sz w:val="24"/>
          <w:szCs w:val="24"/>
        </w:rPr>
        <w:lastRenderedPageBreak/>
        <w:t>practices and employee retention in diverse organizational contexts can reveal valuable insights into the factors that may moderate this relationship.</w:t>
      </w:r>
    </w:p>
    <w:p w14:paraId="5A19BAA2" w14:textId="77777777" w:rsidR="00B0036D" w:rsidRPr="00BD0359" w:rsidRDefault="00B0036D"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Comparative studies could explore how the impact of learning initiatives on retention varies in sectors with distinct workforce characteristics, such as technology-driven industries versus service-based sectors. Additionally, investigating the influence of organizational size on the effectiveness of learning and development practices can shed light on potential scaling challenges and resource constraints faced by organizations with varying workforce sizes.</w:t>
      </w:r>
    </w:p>
    <w:p w14:paraId="2819C5CD" w14:textId="77777777" w:rsidR="00B0036D" w:rsidRPr="00BD0359" w:rsidRDefault="00B0036D"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Mediating and Moderating Mechanisms</w:t>
      </w:r>
      <w:r w:rsidR="009A6B71">
        <w:rPr>
          <w:rFonts w:ascii="Times New Roman" w:hAnsi="Times New Roman" w:cs="Times New Roman"/>
          <w:sz w:val="24"/>
          <w:szCs w:val="24"/>
        </w:rPr>
        <w:t xml:space="preserve"> </w:t>
      </w:r>
      <w:r w:rsidRPr="00BD0359">
        <w:rPr>
          <w:rFonts w:ascii="Times New Roman" w:hAnsi="Times New Roman" w:cs="Times New Roman"/>
          <w:sz w:val="24"/>
          <w:szCs w:val="24"/>
        </w:rPr>
        <w:t>Future research could delve deeper into the mediating and moderating mechanisms that explain the relationship between learning and development practices and employee retention. Exploring potential mediators, such as job satisfaction, organizational commitment, and career development, could help elucidate the underlying pathways through which learning initiatives influence retention outcomes.</w:t>
      </w:r>
    </w:p>
    <w:p w14:paraId="7FC600FE" w14:textId="77777777" w:rsidR="00B0036D" w:rsidRPr="00BD0359" w:rsidRDefault="00B0036D"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Moreover, investigating moderating variables, such as age, gender, and job tenure, could provide a nuanced understanding of how the relationship between learning opportunities and retention may differ based on employee demographics and experience levels. Identifying potential moderators can inform targeted retention strategies tailored to specific employee groups.</w:t>
      </w:r>
    </w:p>
    <w:p w14:paraId="6A2100F7" w14:textId="77777777" w:rsidR="00B0036D" w:rsidRPr="00BD0359" w:rsidRDefault="00B0036D"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 Cross-Cultural Studies on Employee Retention</w:t>
      </w:r>
      <w:r w:rsidR="00BC298C" w:rsidRPr="00BD0359">
        <w:rPr>
          <w:rFonts w:ascii="Times New Roman" w:hAnsi="Times New Roman" w:cs="Times New Roman"/>
          <w:sz w:val="24"/>
          <w:szCs w:val="24"/>
        </w:rPr>
        <w:t>.</w:t>
      </w:r>
      <w:r w:rsidR="00121403">
        <w:rPr>
          <w:rFonts w:ascii="Times New Roman" w:hAnsi="Times New Roman" w:cs="Times New Roman"/>
          <w:sz w:val="24"/>
          <w:szCs w:val="24"/>
        </w:rPr>
        <w:t xml:space="preserve"> </w:t>
      </w:r>
      <w:r w:rsidRPr="00BD0359">
        <w:rPr>
          <w:rFonts w:ascii="Times New Roman" w:hAnsi="Times New Roman" w:cs="Times New Roman"/>
          <w:sz w:val="24"/>
          <w:szCs w:val="24"/>
        </w:rPr>
        <w:t>Given the increasing globalization of the workforce, future research could explore the cross-cultural implications of learning and development practices on employee retention. Comparative studies across different cultural contexts can help identify cultural factors that may influence employees' perceptions of learning initiatives and their impact on retention decisions.</w:t>
      </w:r>
    </w:p>
    <w:p w14:paraId="0F2EE4C4" w14:textId="77777777" w:rsidR="00B0036D" w:rsidRPr="00BD0359" w:rsidRDefault="00B0036D"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By considering cultural variations in attitudes towards education, training, and career advancement, organizations can tailor learning and development programs to align with cultural preferences and values. Cross-cultural studies can also uncover culturally specific best practices for employee retention, providing valuable insights for multinational companies operating in diverse regions.</w:t>
      </w:r>
    </w:p>
    <w:p w14:paraId="150AEF4C" w14:textId="77777777" w:rsidR="00387900" w:rsidRDefault="00387900" w:rsidP="000F0C26">
      <w:pPr>
        <w:pStyle w:val="Heading1"/>
        <w:rPr>
          <w:rFonts w:ascii="Times New Roman" w:hAnsi="Times New Roman" w:cs="Times New Roman"/>
          <w:b/>
          <w:color w:val="auto"/>
          <w:sz w:val="24"/>
          <w:szCs w:val="24"/>
        </w:rPr>
      </w:pPr>
      <w:bookmarkStart w:id="69" w:name="_Toc141802230"/>
      <w:r w:rsidRPr="00121403">
        <w:rPr>
          <w:rFonts w:ascii="Times New Roman" w:hAnsi="Times New Roman" w:cs="Times New Roman"/>
          <w:b/>
          <w:color w:val="auto"/>
          <w:sz w:val="24"/>
          <w:szCs w:val="24"/>
        </w:rPr>
        <w:t>5.</w:t>
      </w:r>
      <w:r w:rsidR="00EC2005" w:rsidRPr="00121403">
        <w:rPr>
          <w:rFonts w:ascii="Times New Roman" w:hAnsi="Times New Roman" w:cs="Times New Roman"/>
          <w:b/>
          <w:color w:val="auto"/>
          <w:sz w:val="24"/>
          <w:szCs w:val="24"/>
        </w:rPr>
        <w:t>7</w:t>
      </w:r>
      <w:r w:rsidR="0012547C" w:rsidRPr="00121403">
        <w:rPr>
          <w:rFonts w:ascii="Times New Roman" w:hAnsi="Times New Roman" w:cs="Times New Roman"/>
          <w:b/>
          <w:color w:val="auto"/>
          <w:sz w:val="24"/>
          <w:szCs w:val="24"/>
        </w:rPr>
        <w:t xml:space="preserve"> </w:t>
      </w:r>
      <w:r w:rsidRPr="00121403">
        <w:rPr>
          <w:rFonts w:ascii="Times New Roman" w:hAnsi="Times New Roman" w:cs="Times New Roman"/>
          <w:b/>
          <w:color w:val="auto"/>
          <w:sz w:val="24"/>
          <w:szCs w:val="24"/>
        </w:rPr>
        <w:t>Conclusion</w:t>
      </w:r>
      <w:r w:rsidR="00BC298C" w:rsidRPr="00121403">
        <w:rPr>
          <w:rFonts w:ascii="Times New Roman" w:hAnsi="Times New Roman" w:cs="Times New Roman"/>
          <w:b/>
          <w:color w:val="auto"/>
          <w:sz w:val="24"/>
          <w:szCs w:val="24"/>
        </w:rPr>
        <w:t xml:space="preserve"> 0f the research</w:t>
      </w:r>
      <w:bookmarkEnd w:id="69"/>
    </w:p>
    <w:p w14:paraId="5F8B0402" w14:textId="77777777" w:rsidR="00121403" w:rsidRPr="00121403" w:rsidRDefault="00121403" w:rsidP="00121403"/>
    <w:p w14:paraId="7325B2EA" w14:textId="77777777" w:rsidR="00121403" w:rsidRDefault="00387900" w:rsidP="00121403">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lastRenderedPageBreak/>
        <w:t>This research significantly contributes to the field of human resource management by providing valuable insights into the relationship between learning and development practices and employee retention. The study's findings establish a robust positive correlation between learning initiatives and employee retention, with "Formal Training Workshops" emerging as a key contributor to retention outcomes. By exploring the underlying mechanisms through qualitative analysis, this study enhances our understanding of how learning opportunities positively influence factors such as job satisfaction, career development, and organizational commitment, ultimately leading to increased employee loyalty. The practical implications of the research offer evidence-based strategies for organizations to optimize their learning and development initiatives and create a learning-oriented culture that fosters employee engagement and commitment. Furthermore, suggestions for future research directions open new avenues for investigating long-term retention outcomes, cross-cultural implications, and mediating and moderating mechanisms. The potential impacts of the study's findings extend to enhancing organizational performance, reducing turnover costs, and fostering a more satisfied and dedicated workforce, thereby contributing to the sustainable success of organizations in the dynamic global business landscape.</w:t>
      </w:r>
      <w:bookmarkStart w:id="70" w:name="_Toc141802231"/>
    </w:p>
    <w:p w14:paraId="084DB452" w14:textId="77777777" w:rsidR="003C0590" w:rsidRPr="00121403" w:rsidRDefault="00CB0E9D" w:rsidP="00121403">
      <w:pPr>
        <w:spacing w:line="360" w:lineRule="auto"/>
        <w:jc w:val="both"/>
        <w:rPr>
          <w:rFonts w:ascii="Times New Roman" w:hAnsi="Times New Roman" w:cs="Times New Roman"/>
          <w:b/>
          <w:sz w:val="24"/>
          <w:szCs w:val="24"/>
        </w:rPr>
      </w:pPr>
      <w:r w:rsidRPr="00121403">
        <w:rPr>
          <w:rFonts w:ascii="Times New Roman" w:hAnsi="Times New Roman" w:cs="Times New Roman"/>
          <w:b/>
          <w:sz w:val="24"/>
          <w:szCs w:val="24"/>
        </w:rPr>
        <w:t>5.</w:t>
      </w:r>
      <w:r w:rsidR="00EC2005" w:rsidRPr="00121403">
        <w:rPr>
          <w:rFonts w:ascii="Times New Roman" w:hAnsi="Times New Roman" w:cs="Times New Roman"/>
          <w:b/>
          <w:sz w:val="24"/>
          <w:szCs w:val="24"/>
        </w:rPr>
        <w:t>8</w:t>
      </w:r>
      <w:r w:rsidR="003C0590" w:rsidRPr="00121403">
        <w:rPr>
          <w:rFonts w:ascii="Times New Roman" w:hAnsi="Times New Roman" w:cs="Times New Roman"/>
          <w:b/>
          <w:sz w:val="24"/>
          <w:szCs w:val="24"/>
        </w:rPr>
        <w:t xml:space="preserve"> Personal Reflection</w:t>
      </w:r>
      <w:bookmarkEnd w:id="70"/>
    </w:p>
    <w:p w14:paraId="280B6444" w14:textId="77777777" w:rsidR="003C0590" w:rsidRPr="00BD0359" w:rsidRDefault="003C0590"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Undertaking this research journey has been both enlightening and rewarding. As the researcher, I have had the opportunity to delve into the intricate relationship between learning and development practices and employee retention, uncovering valuable insights that have deepened my understanding of human resource management. Throughout the research process, I developed a sense of appreciation for the significance of learning initiatives in fostering employee loyalty and commitment within organizations.</w:t>
      </w:r>
    </w:p>
    <w:p w14:paraId="58123A33" w14:textId="77777777" w:rsidR="003C0590" w:rsidRPr="00BD0359" w:rsidRDefault="003C0590"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Conducting data collection, analyzing quantitative and qualitative data, and interpreting the results allowed me to witness the tangible impact of learning opportunities on employee retention. I found it fascinating to observe how employees' experiences with learning initiatives influenced their attitudes and decision-making regarding staying with the organization.</w:t>
      </w:r>
    </w:p>
    <w:p w14:paraId="4E4FAAE4" w14:textId="77777777" w:rsidR="003C0590" w:rsidRPr="00BD0359" w:rsidRDefault="003C0590"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The research process also highlighted the complexities involved in studying human behavior and organizational dynamics. Navigating the intricacies of survey design, data analysis, and thematic coding in qualitative analysis was both challenging and fulfilling. I recognize that the topic of employee retention is multifaceted, and there are always more dimensions to explore.</w:t>
      </w:r>
    </w:p>
    <w:p w14:paraId="615BCA0A" w14:textId="77777777" w:rsidR="003C0590" w:rsidRPr="00BD0359" w:rsidRDefault="003C0590"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lastRenderedPageBreak/>
        <w:t>Throughout this research, I have gained valuable research skills, including conducting literature reviews, crafting research questions, and integrating quantitative and qualitative data to draw meaningful conclusions. Moreover, I have learned to approach research with an open mind, embracing unexpected findings and seeking to understand the nuances of organizational contexts.</w:t>
      </w:r>
    </w:p>
    <w:p w14:paraId="1962B9FA" w14:textId="77777777" w:rsidR="003C0590" w:rsidRPr="00BD0359" w:rsidRDefault="003C0590"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While I am confident in the rigor of the research methodology and the validity of the findings, I acknowledge some limitations. The study's generalizability may be constrained due to the single-case design of the research, focusing on a specific organization within the hospitality industry. Additionally, the self-report nature of some data collection methods may introduce response bias.</w:t>
      </w:r>
    </w:p>
    <w:p w14:paraId="7B856536" w14:textId="77777777" w:rsidR="003C0590" w:rsidRPr="00BD0359" w:rsidRDefault="003C0590"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As I conclude this research journey, I am grateful for the opportunity to contribute to the field of human resource management. I hope that the findings and practical implications of this study will inspire organizations to invest in learning and development practices to foster a loyal and motivated workforce. Moreover, I see the potential for future research to build upon these findings, exploring different organizational contexts, cultural factors, and long-term retention outcomes.</w:t>
      </w:r>
    </w:p>
    <w:p w14:paraId="4788CE10" w14:textId="77777777" w:rsidR="007F663B" w:rsidRDefault="003C0590"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Overall, this research has been a meaningful learning experience, reinforcing my passion for understanding the intricacies of human behavior and organizational dynamics. I look forward to applying the skills and knowledge gained from this study to contribute to the advancement of human resource management practices and create positive impacts on employee retention and organizational success.</w:t>
      </w:r>
    </w:p>
    <w:p w14:paraId="665628FB" w14:textId="77777777" w:rsidR="00121403" w:rsidRDefault="00121403" w:rsidP="00F07DAB">
      <w:pPr>
        <w:spacing w:line="360" w:lineRule="auto"/>
        <w:jc w:val="both"/>
        <w:rPr>
          <w:rFonts w:ascii="Times New Roman" w:hAnsi="Times New Roman" w:cs="Times New Roman"/>
          <w:sz w:val="24"/>
          <w:szCs w:val="24"/>
        </w:rPr>
      </w:pPr>
    </w:p>
    <w:p w14:paraId="126F17FA" w14:textId="77777777" w:rsidR="00121403" w:rsidRDefault="00121403" w:rsidP="00F07DAB">
      <w:pPr>
        <w:spacing w:line="360" w:lineRule="auto"/>
        <w:jc w:val="both"/>
        <w:rPr>
          <w:rFonts w:ascii="Times New Roman" w:hAnsi="Times New Roman" w:cs="Times New Roman"/>
          <w:sz w:val="24"/>
          <w:szCs w:val="24"/>
        </w:rPr>
      </w:pPr>
    </w:p>
    <w:p w14:paraId="4AF78FC9" w14:textId="77777777" w:rsidR="00121403" w:rsidRDefault="00121403" w:rsidP="00F07DAB">
      <w:pPr>
        <w:spacing w:line="360" w:lineRule="auto"/>
        <w:jc w:val="both"/>
        <w:rPr>
          <w:rFonts w:ascii="Times New Roman" w:hAnsi="Times New Roman" w:cs="Times New Roman"/>
          <w:sz w:val="24"/>
          <w:szCs w:val="24"/>
        </w:rPr>
      </w:pPr>
    </w:p>
    <w:p w14:paraId="1653F42E" w14:textId="77777777" w:rsidR="00121403" w:rsidRPr="00BD0359" w:rsidRDefault="00121403" w:rsidP="00F07DAB">
      <w:pPr>
        <w:spacing w:line="360" w:lineRule="auto"/>
        <w:jc w:val="both"/>
        <w:rPr>
          <w:rFonts w:ascii="Times New Roman" w:hAnsi="Times New Roman" w:cs="Times New Roman"/>
          <w:sz w:val="24"/>
          <w:szCs w:val="24"/>
        </w:rPr>
      </w:pPr>
    </w:p>
    <w:p w14:paraId="2DCB3A3D" w14:textId="77777777" w:rsidR="007F663B" w:rsidRPr="00121403" w:rsidRDefault="00775B8D" w:rsidP="00121403">
      <w:pPr>
        <w:pStyle w:val="Heading1"/>
        <w:jc w:val="center"/>
        <w:rPr>
          <w:rFonts w:ascii="Times New Roman" w:hAnsi="Times New Roman" w:cs="Times New Roman"/>
          <w:b/>
          <w:color w:val="auto"/>
          <w:sz w:val="24"/>
          <w:szCs w:val="24"/>
        </w:rPr>
      </w:pPr>
      <w:bookmarkStart w:id="71" w:name="_Toc141802232"/>
      <w:r w:rsidRPr="00121403">
        <w:rPr>
          <w:rFonts w:ascii="Times New Roman" w:hAnsi="Times New Roman" w:cs="Times New Roman"/>
          <w:b/>
          <w:color w:val="auto"/>
          <w:sz w:val="24"/>
          <w:szCs w:val="24"/>
        </w:rPr>
        <w:t>APPENDIX</w:t>
      </w:r>
      <w:bookmarkEnd w:id="71"/>
    </w:p>
    <w:p w14:paraId="68861278" w14:textId="77777777" w:rsidR="00A7324C" w:rsidRPr="00121403" w:rsidRDefault="00775B8D" w:rsidP="00121403">
      <w:pPr>
        <w:pStyle w:val="Heading1"/>
        <w:jc w:val="center"/>
        <w:rPr>
          <w:rFonts w:ascii="Times New Roman" w:hAnsi="Times New Roman" w:cs="Times New Roman"/>
          <w:b/>
          <w:color w:val="auto"/>
          <w:sz w:val="24"/>
          <w:szCs w:val="24"/>
        </w:rPr>
      </w:pPr>
      <w:bookmarkStart w:id="72" w:name="_Toc141802233"/>
      <w:r w:rsidRPr="00121403">
        <w:rPr>
          <w:rFonts w:ascii="Times New Roman" w:hAnsi="Times New Roman" w:cs="Times New Roman"/>
          <w:b/>
          <w:color w:val="auto"/>
          <w:sz w:val="24"/>
          <w:szCs w:val="24"/>
        </w:rPr>
        <w:t>APPENDIX 1: QUESTIONNAIRE</w:t>
      </w:r>
      <w:bookmarkEnd w:id="72"/>
    </w:p>
    <w:tbl>
      <w:tblPr>
        <w:tblStyle w:val="TableGrid"/>
        <w:tblpPr w:leftFromText="180" w:rightFromText="180" w:vertAnchor="text" w:horzAnchor="margin" w:tblpXSpec="center" w:tblpY="1038"/>
        <w:tblW w:w="10165" w:type="dxa"/>
        <w:tblLook w:val="04A0" w:firstRow="1" w:lastRow="0" w:firstColumn="1" w:lastColumn="0" w:noHBand="0" w:noVBand="1"/>
      </w:tblPr>
      <w:tblGrid>
        <w:gridCol w:w="1296"/>
        <w:gridCol w:w="7092"/>
        <w:gridCol w:w="914"/>
        <w:gridCol w:w="863"/>
      </w:tblGrid>
      <w:tr w:rsidR="00775B8D" w:rsidRPr="00BD0359" w14:paraId="26F438B3" w14:textId="77777777" w:rsidTr="00775B8D">
        <w:trPr>
          <w:trHeight w:val="592"/>
        </w:trPr>
        <w:tc>
          <w:tcPr>
            <w:tcW w:w="1296" w:type="dxa"/>
          </w:tcPr>
          <w:p w14:paraId="7A7F7D67" w14:textId="77777777" w:rsidR="00775B8D" w:rsidRPr="00BD0359" w:rsidRDefault="00775B8D" w:rsidP="00775B8D">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No</w:t>
            </w:r>
          </w:p>
        </w:tc>
        <w:tc>
          <w:tcPr>
            <w:tcW w:w="7092" w:type="dxa"/>
          </w:tcPr>
          <w:p w14:paraId="07FAC345" w14:textId="77777777" w:rsidR="00775B8D" w:rsidRPr="00BD0359" w:rsidRDefault="00775B8D" w:rsidP="00775B8D">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QUESTION</w:t>
            </w:r>
          </w:p>
        </w:tc>
        <w:tc>
          <w:tcPr>
            <w:tcW w:w="914" w:type="dxa"/>
          </w:tcPr>
          <w:p w14:paraId="3A21E271" w14:textId="77777777" w:rsidR="00775B8D" w:rsidRPr="00BD0359" w:rsidRDefault="00775B8D" w:rsidP="00775B8D">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YES</w:t>
            </w:r>
          </w:p>
        </w:tc>
        <w:tc>
          <w:tcPr>
            <w:tcW w:w="863" w:type="dxa"/>
          </w:tcPr>
          <w:p w14:paraId="40F8E19E" w14:textId="77777777" w:rsidR="00775B8D" w:rsidRPr="00BD0359" w:rsidRDefault="00775B8D" w:rsidP="00775B8D">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NO</w:t>
            </w:r>
          </w:p>
        </w:tc>
      </w:tr>
      <w:tr w:rsidR="00775B8D" w:rsidRPr="00BD0359" w14:paraId="23FFCA33" w14:textId="77777777" w:rsidTr="00775B8D">
        <w:trPr>
          <w:trHeight w:val="559"/>
        </w:trPr>
        <w:tc>
          <w:tcPr>
            <w:tcW w:w="1296" w:type="dxa"/>
          </w:tcPr>
          <w:p w14:paraId="022FFDC1" w14:textId="77777777" w:rsidR="00775B8D" w:rsidRPr="00BD0359" w:rsidRDefault="00775B8D" w:rsidP="00775B8D">
            <w:pPr>
              <w:pStyle w:val="ListParagraph"/>
              <w:numPr>
                <w:ilvl w:val="0"/>
                <w:numId w:val="13"/>
              </w:numPr>
              <w:spacing w:line="360" w:lineRule="auto"/>
              <w:jc w:val="both"/>
              <w:rPr>
                <w:rFonts w:ascii="Times New Roman" w:hAnsi="Times New Roman" w:cs="Times New Roman"/>
                <w:sz w:val="24"/>
                <w:szCs w:val="24"/>
              </w:rPr>
            </w:pPr>
          </w:p>
        </w:tc>
        <w:tc>
          <w:tcPr>
            <w:tcW w:w="7092" w:type="dxa"/>
          </w:tcPr>
          <w:p w14:paraId="0626769C" w14:textId="77777777" w:rsidR="00775B8D" w:rsidRPr="00BD0359" w:rsidRDefault="00775B8D" w:rsidP="00775B8D">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Have you received any training in your formal role?</w:t>
            </w:r>
          </w:p>
        </w:tc>
        <w:tc>
          <w:tcPr>
            <w:tcW w:w="914" w:type="dxa"/>
          </w:tcPr>
          <w:p w14:paraId="0CA0F992" w14:textId="77777777" w:rsidR="00775B8D" w:rsidRPr="00BD0359" w:rsidRDefault="00775B8D" w:rsidP="00775B8D">
            <w:pPr>
              <w:spacing w:line="360" w:lineRule="auto"/>
              <w:jc w:val="both"/>
              <w:rPr>
                <w:rFonts w:ascii="Times New Roman" w:hAnsi="Times New Roman" w:cs="Times New Roman"/>
                <w:sz w:val="24"/>
                <w:szCs w:val="24"/>
              </w:rPr>
            </w:pPr>
          </w:p>
        </w:tc>
        <w:tc>
          <w:tcPr>
            <w:tcW w:w="863" w:type="dxa"/>
          </w:tcPr>
          <w:p w14:paraId="169317AB" w14:textId="77777777" w:rsidR="00775B8D" w:rsidRPr="00BD0359" w:rsidRDefault="00775B8D" w:rsidP="00775B8D">
            <w:pPr>
              <w:spacing w:line="360" w:lineRule="auto"/>
              <w:jc w:val="both"/>
              <w:rPr>
                <w:rFonts w:ascii="Times New Roman" w:hAnsi="Times New Roman" w:cs="Times New Roman"/>
                <w:sz w:val="24"/>
                <w:szCs w:val="24"/>
              </w:rPr>
            </w:pPr>
          </w:p>
        </w:tc>
      </w:tr>
      <w:tr w:rsidR="00775B8D" w:rsidRPr="00BD0359" w14:paraId="6941963A" w14:textId="77777777" w:rsidTr="00775B8D">
        <w:trPr>
          <w:trHeight w:val="559"/>
        </w:trPr>
        <w:tc>
          <w:tcPr>
            <w:tcW w:w="1296" w:type="dxa"/>
          </w:tcPr>
          <w:p w14:paraId="26FCD9A0" w14:textId="77777777" w:rsidR="00775B8D" w:rsidRPr="00BD0359" w:rsidRDefault="00775B8D" w:rsidP="00775B8D">
            <w:pPr>
              <w:pStyle w:val="ListParagraph"/>
              <w:numPr>
                <w:ilvl w:val="0"/>
                <w:numId w:val="13"/>
              </w:numPr>
              <w:spacing w:line="360" w:lineRule="auto"/>
              <w:jc w:val="both"/>
              <w:rPr>
                <w:rFonts w:ascii="Times New Roman" w:hAnsi="Times New Roman" w:cs="Times New Roman"/>
                <w:sz w:val="24"/>
                <w:szCs w:val="24"/>
              </w:rPr>
            </w:pPr>
          </w:p>
        </w:tc>
        <w:tc>
          <w:tcPr>
            <w:tcW w:w="7092" w:type="dxa"/>
          </w:tcPr>
          <w:p w14:paraId="4D359376" w14:textId="77777777" w:rsidR="00775B8D" w:rsidRPr="00BD0359" w:rsidRDefault="00775B8D" w:rsidP="00775B8D">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Are you currently participating in any training programs?</w:t>
            </w:r>
          </w:p>
        </w:tc>
        <w:tc>
          <w:tcPr>
            <w:tcW w:w="914" w:type="dxa"/>
          </w:tcPr>
          <w:p w14:paraId="1B66E285" w14:textId="77777777" w:rsidR="00775B8D" w:rsidRPr="00BD0359" w:rsidRDefault="00775B8D" w:rsidP="00775B8D">
            <w:pPr>
              <w:spacing w:line="360" w:lineRule="auto"/>
              <w:jc w:val="both"/>
              <w:rPr>
                <w:rFonts w:ascii="Times New Roman" w:hAnsi="Times New Roman" w:cs="Times New Roman"/>
                <w:sz w:val="24"/>
                <w:szCs w:val="24"/>
              </w:rPr>
            </w:pPr>
          </w:p>
        </w:tc>
        <w:tc>
          <w:tcPr>
            <w:tcW w:w="863" w:type="dxa"/>
          </w:tcPr>
          <w:p w14:paraId="550CDB30" w14:textId="77777777" w:rsidR="00775B8D" w:rsidRPr="00BD0359" w:rsidRDefault="00775B8D" w:rsidP="00775B8D">
            <w:pPr>
              <w:spacing w:line="360" w:lineRule="auto"/>
              <w:jc w:val="both"/>
              <w:rPr>
                <w:rFonts w:ascii="Times New Roman" w:hAnsi="Times New Roman" w:cs="Times New Roman"/>
                <w:sz w:val="24"/>
                <w:szCs w:val="24"/>
              </w:rPr>
            </w:pPr>
          </w:p>
        </w:tc>
      </w:tr>
      <w:tr w:rsidR="00775B8D" w:rsidRPr="00BD0359" w14:paraId="1A13CFDD" w14:textId="77777777" w:rsidTr="00775B8D">
        <w:trPr>
          <w:trHeight w:val="592"/>
        </w:trPr>
        <w:tc>
          <w:tcPr>
            <w:tcW w:w="1296" w:type="dxa"/>
          </w:tcPr>
          <w:p w14:paraId="142D2E74" w14:textId="77777777" w:rsidR="00775B8D" w:rsidRPr="00BD0359" w:rsidRDefault="00775B8D" w:rsidP="00775B8D">
            <w:pPr>
              <w:pStyle w:val="ListParagraph"/>
              <w:numPr>
                <w:ilvl w:val="0"/>
                <w:numId w:val="13"/>
              </w:numPr>
              <w:spacing w:line="360" w:lineRule="auto"/>
              <w:jc w:val="both"/>
              <w:rPr>
                <w:rFonts w:ascii="Times New Roman" w:hAnsi="Times New Roman" w:cs="Times New Roman"/>
                <w:sz w:val="24"/>
                <w:szCs w:val="24"/>
              </w:rPr>
            </w:pPr>
          </w:p>
        </w:tc>
        <w:tc>
          <w:tcPr>
            <w:tcW w:w="7092" w:type="dxa"/>
          </w:tcPr>
          <w:p w14:paraId="245BC387" w14:textId="77777777" w:rsidR="00775B8D" w:rsidRPr="00BD0359" w:rsidRDefault="00775B8D" w:rsidP="00775B8D">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Are training programs available for employees?</w:t>
            </w:r>
          </w:p>
        </w:tc>
        <w:tc>
          <w:tcPr>
            <w:tcW w:w="914" w:type="dxa"/>
          </w:tcPr>
          <w:p w14:paraId="6F68CC09" w14:textId="77777777" w:rsidR="00775B8D" w:rsidRPr="00BD0359" w:rsidRDefault="00775B8D" w:rsidP="00775B8D">
            <w:pPr>
              <w:spacing w:line="360" w:lineRule="auto"/>
              <w:jc w:val="both"/>
              <w:rPr>
                <w:rFonts w:ascii="Times New Roman" w:hAnsi="Times New Roman" w:cs="Times New Roman"/>
                <w:sz w:val="24"/>
                <w:szCs w:val="24"/>
              </w:rPr>
            </w:pPr>
          </w:p>
        </w:tc>
        <w:tc>
          <w:tcPr>
            <w:tcW w:w="863" w:type="dxa"/>
          </w:tcPr>
          <w:p w14:paraId="226865BD" w14:textId="77777777" w:rsidR="00775B8D" w:rsidRPr="00BD0359" w:rsidRDefault="00775B8D" w:rsidP="00775B8D">
            <w:pPr>
              <w:spacing w:line="360" w:lineRule="auto"/>
              <w:jc w:val="both"/>
              <w:rPr>
                <w:rFonts w:ascii="Times New Roman" w:hAnsi="Times New Roman" w:cs="Times New Roman"/>
                <w:sz w:val="24"/>
                <w:szCs w:val="24"/>
              </w:rPr>
            </w:pPr>
          </w:p>
        </w:tc>
      </w:tr>
      <w:tr w:rsidR="00775B8D" w:rsidRPr="00BD0359" w14:paraId="2CB67389" w14:textId="77777777" w:rsidTr="00775B8D">
        <w:trPr>
          <w:trHeight w:val="559"/>
        </w:trPr>
        <w:tc>
          <w:tcPr>
            <w:tcW w:w="1296" w:type="dxa"/>
          </w:tcPr>
          <w:p w14:paraId="051A20B7" w14:textId="77777777" w:rsidR="00775B8D" w:rsidRPr="00BD0359" w:rsidRDefault="00775B8D" w:rsidP="00775B8D">
            <w:pPr>
              <w:pStyle w:val="ListParagraph"/>
              <w:numPr>
                <w:ilvl w:val="0"/>
                <w:numId w:val="13"/>
              </w:numPr>
              <w:spacing w:line="360" w:lineRule="auto"/>
              <w:jc w:val="both"/>
              <w:rPr>
                <w:rFonts w:ascii="Times New Roman" w:hAnsi="Times New Roman" w:cs="Times New Roman"/>
                <w:sz w:val="24"/>
                <w:szCs w:val="24"/>
              </w:rPr>
            </w:pPr>
          </w:p>
        </w:tc>
        <w:tc>
          <w:tcPr>
            <w:tcW w:w="7092" w:type="dxa"/>
          </w:tcPr>
          <w:p w14:paraId="5665AE46" w14:textId="77777777" w:rsidR="00775B8D" w:rsidRPr="00BD0359" w:rsidRDefault="00775B8D" w:rsidP="00775B8D">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Has the organization provided training resources/</w:t>
            </w:r>
          </w:p>
        </w:tc>
        <w:tc>
          <w:tcPr>
            <w:tcW w:w="914" w:type="dxa"/>
          </w:tcPr>
          <w:p w14:paraId="15DB8A33" w14:textId="77777777" w:rsidR="00775B8D" w:rsidRPr="00BD0359" w:rsidRDefault="00775B8D" w:rsidP="00775B8D">
            <w:pPr>
              <w:spacing w:line="360" w:lineRule="auto"/>
              <w:jc w:val="both"/>
              <w:rPr>
                <w:rFonts w:ascii="Times New Roman" w:hAnsi="Times New Roman" w:cs="Times New Roman"/>
                <w:sz w:val="24"/>
                <w:szCs w:val="24"/>
              </w:rPr>
            </w:pPr>
          </w:p>
        </w:tc>
        <w:tc>
          <w:tcPr>
            <w:tcW w:w="863" w:type="dxa"/>
          </w:tcPr>
          <w:p w14:paraId="2251870B" w14:textId="77777777" w:rsidR="00775B8D" w:rsidRPr="00BD0359" w:rsidRDefault="00775B8D" w:rsidP="00775B8D">
            <w:pPr>
              <w:spacing w:line="360" w:lineRule="auto"/>
              <w:jc w:val="both"/>
              <w:rPr>
                <w:rFonts w:ascii="Times New Roman" w:hAnsi="Times New Roman" w:cs="Times New Roman"/>
                <w:sz w:val="24"/>
                <w:szCs w:val="24"/>
              </w:rPr>
            </w:pPr>
          </w:p>
        </w:tc>
      </w:tr>
      <w:tr w:rsidR="00775B8D" w:rsidRPr="00BD0359" w14:paraId="6C154800" w14:textId="77777777" w:rsidTr="00775B8D">
        <w:trPr>
          <w:trHeight w:val="592"/>
        </w:trPr>
        <w:tc>
          <w:tcPr>
            <w:tcW w:w="1296" w:type="dxa"/>
          </w:tcPr>
          <w:p w14:paraId="6E7B0DA2" w14:textId="77777777" w:rsidR="00775B8D" w:rsidRPr="00BD0359" w:rsidRDefault="00775B8D" w:rsidP="00775B8D">
            <w:pPr>
              <w:pStyle w:val="ListParagraph"/>
              <w:numPr>
                <w:ilvl w:val="0"/>
                <w:numId w:val="13"/>
              </w:numPr>
              <w:spacing w:line="360" w:lineRule="auto"/>
              <w:jc w:val="both"/>
              <w:rPr>
                <w:rFonts w:ascii="Times New Roman" w:hAnsi="Times New Roman" w:cs="Times New Roman"/>
                <w:sz w:val="24"/>
                <w:szCs w:val="24"/>
              </w:rPr>
            </w:pPr>
          </w:p>
        </w:tc>
        <w:tc>
          <w:tcPr>
            <w:tcW w:w="7092" w:type="dxa"/>
          </w:tcPr>
          <w:p w14:paraId="01C6E8E8" w14:textId="77777777" w:rsidR="00775B8D" w:rsidRPr="00BD0359" w:rsidRDefault="00775B8D" w:rsidP="00775B8D">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Did you find the training programs beneficial in the long run?</w:t>
            </w:r>
          </w:p>
        </w:tc>
        <w:tc>
          <w:tcPr>
            <w:tcW w:w="914" w:type="dxa"/>
          </w:tcPr>
          <w:p w14:paraId="46E1B2DF" w14:textId="77777777" w:rsidR="00775B8D" w:rsidRPr="00BD0359" w:rsidRDefault="00775B8D" w:rsidP="00775B8D">
            <w:pPr>
              <w:spacing w:line="360" w:lineRule="auto"/>
              <w:jc w:val="both"/>
              <w:rPr>
                <w:rFonts w:ascii="Times New Roman" w:hAnsi="Times New Roman" w:cs="Times New Roman"/>
                <w:sz w:val="24"/>
                <w:szCs w:val="24"/>
              </w:rPr>
            </w:pPr>
          </w:p>
        </w:tc>
        <w:tc>
          <w:tcPr>
            <w:tcW w:w="863" w:type="dxa"/>
          </w:tcPr>
          <w:p w14:paraId="5B97DD65" w14:textId="77777777" w:rsidR="00775B8D" w:rsidRPr="00BD0359" w:rsidRDefault="00775B8D" w:rsidP="00775B8D">
            <w:pPr>
              <w:spacing w:line="360" w:lineRule="auto"/>
              <w:jc w:val="both"/>
              <w:rPr>
                <w:rFonts w:ascii="Times New Roman" w:hAnsi="Times New Roman" w:cs="Times New Roman"/>
                <w:sz w:val="24"/>
                <w:szCs w:val="24"/>
              </w:rPr>
            </w:pPr>
          </w:p>
        </w:tc>
      </w:tr>
      <w:tr w:rsidR="00775B8D" w:rsidRPr="00BD0359" w14:paraId="2F082407" w14:textId="77777777" w:rsidTr="00775B8D">
        <w:trPr>
          <w:trHeight w:val="559"/>
        </w:trPr>
        <w:tc>
          <w:tcPr>
            <w:tcW w:w="1296" w:type="dxa"/>
          </w:tcPr>
          <w:p w14:paraId="07781FD0" w14:textId="77777777" w:rsidR="00775B8D" w:rsidRPr="00BD0359" w:rsidRDefault="00775B8D" w:rsidP="00775B8D">
            <w:pPr>
              <w:pStyle w:val="ListParagraph"/>
              <w:numPr>
                <w:ilvl w:val="0"/>
                <w:numId w:val="13"/>
              </w:numPr>
              <w:spacing w:line="360" w:lineRule="auto"/>
              <w:jc w:val="both"/>
              <w:rPr>
                <w:rFonts w:ascii="Times New Roman" w:hAnsi="Times New Roman" w:cs="Times New Roman"/>
                <w:sz w:val="24"/>
                <w:szCs w:val="24"/>
              </w:rPr>
            </w:pPr>
          </w:p>
        </w:tc>
        <w:tc>
          <w:tcPr>
            <w:tcW w:w="7092" w:type="dxa"/>
          </w:tcPr>
          <w:p w14:paraId="26693320" w14:textId="77777777" w:rsidR="00775B8D" w:rsidRPr="00BD0359" w:rsidRDefault="00775B8D" w:rsidP="00775B8D">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Has the training improved you job performance?</w:t>
            </w:r>
          </w:p>
        </w:tc>
        <w:tc>
          <w:tcPr>
            <w:tcW w:w="914" w:type="dxa"/>
          </w:tcPr>
          <w:p w14:paraId="2CDB0DD2" w14:textId="77777777" w:rsidR="00775B8D" w:rsidRPr="00BD0359" w:rsidRDefault="00775B8D" w:rsidP="00775B8D">
            <w:pPr>
              <w:spacing w:line="360" w:lineRule="auto"/>
              <w:jc w:val="both"/>
              <w:rPr>
                <w:rFonts w:ascii="Times New Roman" w:hAnsi="Times New Roman" w:cs="Times New Roman"/>
                <w:sz w:val="24"/>
                <w:szCs w:val="24"/>
              </w:rPr>
            </w:pPr>
          </w:p>
        </w:tc>
        <w:tc>
          <w:tcPr>
            <w:tcW w:w="863" w:type="dxa"/>
          </w:tcPr>
          <w:p w14:paraId="6AADF7CB" w14:textId="77777777" w:rsidR="00775B8D" w:rsidRPr="00BD0359" w:rsidRDefault="00775B8D" w:rsidP="00775B8D">
            <w:pPr>
              <w:spacing w:line="360" w:lineRule="auto"/>
              <w:jc w:val="both"/>
              <w:rPr>
                <w:rFonts w:ascii="Times New Roman" w:hAnsi="Times New Roman" w:cs="Times New Roman"/>
                <w:sz w:val="24"/>
                <w:szCs w:val="24"/>
              </w:rPr>
            </w:pPr>
          </w:p>
        </w:tc>
      </w:tr>
      <w:tr w:rsidR="00775B8D" w:rsidRPr="00BD0359" w14:paraId="0918469F" w14:textId="77777777" w:rsidTr="00775B8D">
        <w:trPr>
          <w:trHeight w:val="592"/>
        </w:trPr>
        <w:tc>
          <w:tcPr>
            <w:tcW w:w="1296" w:type="dxa"/>
          </w:tcPr>
          <w:p w14:paraId="665AEEFE" w14:textId="77777777" w:rsidR="00775B8D" w:rsidRPr="00BD0359" w:rsidRDefault="00775B8D" w:rsidP="00775B8D">
            <w:pPr>
              <w:pStyle w:val="ListParagraph"/>
              <w:numPr>
                <w:ilvl w:val="0"/>
                <w:numId w:val="13"/>
              </w:numPr>
              <w:spacing w:line="360" w:lineRule="auto"/>
              <w:jc w:val="both"/>
              <w:rPr>
                <w:rFonts w:ascii="Times New Roman" w:hAnsi="Times New Roman" w:cs="Times New Roman"/>
                <w:sz w:val="24"/>
                <w:szCs w:val="24"/>
              </w:rPr>
            </w:pPr>
          </w:p>
        </w:tc>
        <w:tc>
          <w:tcPr>
            <w:tcW w:w="7092" w:type="dxa"/>
          </w:tcPr>
          <w:p w14:paraId="498F66EE" w14:textId="77777777" w:rsidR="00775B8D" w:rsidRPr="00BD0359" w:rsidRDefault="00775B8D" w:rsidP="00775B8D">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Has the organization evaluated the effective of the programs?</w:t>
            </w:r>
          </w:p>
        </w:tc>
        <w:tc>
          <w:tcPr>
            <w:tcW w:w="914" w:type="dxa"/>
          </w:tcPr>
          <w:p w14:paraId="1D6C9E71" w14:textId="77777777" w:rsidR="00775B8D" w:rsidRPr="00BD0359" w:rsidRDefault="00775B8D" w:rsidP="00775B8D">
            <w:pPr>
              <w:spacing w:line="360" w:lineRule="auto"/>
              <w:jc w:val="both"/>
              <w:rPr>
                <w:rFonts w:ascii="Times New Roman" w:hAnsi="Times New Roman" w:cs="Times New Roman"/>
                <w:sz w:val="24"/>
                <w:szCs w:val="24"/>
              </w:rPr>
            </w:pPr>
          </w:p>
        </w:tc>
        <w:tc>
          <w:tcPr>
            <w:tcW w:w="863" w:type="dxa"/>
          </w:tcPr>
          <w:p w14:paraId="6B0710B1" w14:textId="77777777" w:rsidR="00775B8D" w:rsidRPr="00BD0359" w:rsidRDefault="00775B8D" w:rsidP="00775B8D">
            <w:pPr>
              <w:spacing w:line="360" w:lineRule="auto"/>
              <w:jc w:val="both"/>
              <w:rPr>
                <w:rFonts w:ascii="Times New Roman" w:hAnsi="Times New Roman" w:cs="Times New Roman"/>
                <w:sz w:val="24"/>
                <w:szCs w:val="24"/>
              </w:rPr>
            </w:pPr>
          </w:p>
        </w:tc>
      </w:tr>
      <w:tr w:rsidR="00775B8D" w:rsidRPr="00BD0359" w14:paraId="470A35A2" w14:textId="77777777" w:rsidTr="00775B8D">
        <w:trPr>
          <w:trHeight w:val="559"/>
        </w:trPr>
        <w:tc>
          <w:tcPr>
            <w:tcW w:w="1296" w:type="dxa"/>
          </w:tcPr>
          <w:p w14:paraId="035A0008" w14:textId="77777777" w:rsidR="00775B8D" w:rsidRPr="00BD0359" w:rsidRDefault="00775B8D" w:rsidP="00775B8D">
            <w:pPr>
              <w:pStyle w:val="ListParagraph"/>
              <w:numPr>
                <w:ilvl w:val="0"/>
                <w:numId w:val="13"/>
              </w:numPr>
              <w:spacing w:line="360" w:lineRule="auto"/>
              <w:jc w:val="both"/>
              <w:rPr>
                <w:rFonts w:ascii="Times New Roman" w:hAnsi="Times New Roman" w:cs="Times New Roman"/>
                <w:sz w:val="24"/>
                <w:szCs w:val="24"/>
              </w:rPr>
            </w:pPr>
          </w:p>
        </w:tc>
        <w:tc>
          <w:tcPr>
            <w:tcW w:w="7092" w:type="dxa"/>
          </w:tcPr>
          <w:p w14:paraId="2EBFE436" w14:textId="77777777" w:rsidR="00775B8D" w:rsidRPr="00BD0359" w:rsidRDefault="00775B8D" w:rsidP="00775B8D">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Did the training enhance your satisfaction?</w:t>
            </w:r>
          </w:p>
        </w:tc>
        <w:tc>
          <w:tcPr>
            <w:tcW w:w="914" w:type="dxa"/>
          </w:tcPr>
          <w:p w14:paraId="12A2B307" w14:textId="77777777" w:rsidR="00775B8D" w:rsidRPr="00BD0359" w:rsidRDefault="00775B8D" w:rsidP="00775B8D">
            <w:pPr>
              <w:spacing w:line="360" w:lineRule="auto"/>
              <w:jc w:val="both"/>
              <w:rPr>
                <w:rFonts w:ascii="Times New Roman" w:hAnsi="Times New Roman" w:cs="Times New Roman"/>
                <w:sz w:val="24"/>
                <w:szCs w:val="24"/>
              </w:rPr>
            </w:pPr>
          </w:p>
        </w:tc>
        <w:tc>
          <w:tcPr>
            <w:tcW w:w="863" w:type="dxa"/>
          </w:tcPr>
          <w:p w14:paraId="06BACAFE" w14:textId="77777777" w:rsidR="00775B8D" w:rsidRPr="00BD0359" w:rsidRDefault="00775B8D" w:rsidP="00775B8D">
            <w:pPr>
              <w:spacing w:line="360" w:lineRule="auto"/>
              <w:jc w:val="both"/>
              <w:rPr>
                <w:rFonts w:ascii="Times New Roman" w:hAnsi="Times New Roman" w:cs="Times New Roman"/>
                <w:sz w:val="24"/>
                <w:szCs w:val="24"/>
              </w:rPr>
            </w:pPr>
          </w:p>
        </w:tc>
      </w:tr>
      <w:tr w:rsidR="00775B8D" w:rsidRPr="00BD0359" w14:paraId="60EFB9CF" w14:textId="77777777" w:rsidTr="00775B8D">
        <w:trPr>
          <w:trHeight w:val="559"/>
        </w:trPr>
        <w:tc>
          <w:tcPr>
            <w:tcW w:w="1296" w:type="dxa"/>
          </w:tcPr>
          <w:p w14:paraId="6DB86D01" w14:textId="77777777" w:rsidR="00775B8D" w:rsidRPr="00BD0359" w:rsidRDefault="00775B8D" w:rsidP="00775B8D">
            <w:pPr>
              <w:pStyle w:val="ListParagraph"/>
              <w:numPr>
                <w:ilvl w:val="0"/>
                <w:numId w:val="13"/>
              </w:numPr>
              <w:spacing w:line="360" w:lineRule="auto"/>
              <w:jc w:val="both"/>
              <w:rPr>
                <w:rFonts w:ascii="Times New Roman" w:hAnsi="Times New Roman" w:cs="Times New Roman"/>
                <w:sz w:val="24"/>
                <w:szCs w:val="24"/>
              </w:rPr>
            </w:pPr>
          </w:p>
        </w:tc>
        <w:tc>
          <w:tcPr>
            <w:tcW w:w="7092" w:type="dxa"/>
          </w:tcPr>
          <w:p w14:paraId="573AA171" w14:textId="77777777" w:rsidR="00775B8D" w:rsidRPr="00BD0359" w:rsidRDefault="00775B8D" w:rsidP="00775B8D">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Have these training programs influenced your stay at the organization?</w:t>
            </w:r>
          </w:p>
        </w:tc>
        <w:tc>
          <w:tcPr>
            <w:tcW w:w="914" w:type="dxa"/>
          </w:tcPr>
          <w:p w14:paraId="7F506368" w14:textId="77777777" w:rsidR="00775B8D" w:rsidRPr="00BD0359" w:rsidRDefault="00775B8D" w:rsidP="00775B8D">
            <w:pPr>
              <w:spacing w:line="360" w:lineRule="auto"/>
              <w:jc w:val="both"/>
              <w:rPr>
                <w:rFonts w:ascii="Times New Roman" w:hAnsi="Times New Roman" w:cs="Times New Roman"/>
                <w:sz w:val="24"/>
                <w:szCs w:val="24"/>
              </w:rPr>
            </w:pPr>
          </w:p>
        </w:tc>
        <w:tc>
          <w:tcPr>
            <w:tcW w:w="863" w:type="dxa"/>
          </w:tcPr>
          <w:p w14:paraId="4A029A8C" w14:textId="77777777" w:rsidR="00775B8D" w:rsidRPr="00BD0359" w:rsidRDefault="00775B8D" w:rsidP="00775B8D">
            <w:pPr>
              <w:spacing w:line="360" w:lineRule="auto"/>
              <w:jc w:val="both"/>
              <w:rPr>
                <w:rFonts w:ascii="Times New Roman" w:hAnsi="Times New Roman" w:cs="Times New Roman"/>
                <w:sz w:val="24"/>
                <w:szCs w:val="24"/>
              </w:rPr>
            </w:pPr>
          </w:p>
        </w:tc>
      </w:tr>
      <w:tr w:rsidR="00775B8D" w:rsidRPr="00BD0359" w14:paraId="21BCD38C" w14:textId="77777777" w:rsidTr="00775B8D">
        <w:trPr>
          <w:trHeight w:val="559"/>
        </w:trPr>
        <w:tc>
          <w:tcPr>
            <w:tcW w:w="1296" w:type="dxa"/>
          </w:tcPr>
          <w:p w14:paraId="67B828F1" w14:textId="77777777" w:rsidR="00775B8D" w:rsidRPr="00BD0359" w:rsidRDefault="00775B8D" w:rsidP="00775B8D">
            <w:pPr>
              <w:pStyle w:val="ListParagraph"/>
              <w:numPr>
                <w:ilvl w:val="0"/>
                <w:numId w:val="13"/>
              </w:numPr>
              <w:spacing w:line="360" w:lineRule="auto"/>
              <w:jc w:val="both"/>
              <w:rPr>
                <w:rFonts w:ascii="Times New Roman" w:hAnsi="Times New Roman" w:cs="Times New Roman"/>
                <w:sz w:val="24"/>
                <w:szCs w:val="24"/>
              </w:rPr>
            </w:pPr>
          </w:p>
          <w:p w14:paraId="1F07913A" w14:textId="77777777" w:rsidR="00775B8D" w:rsidRPr="00BD0359" w:rsidRDefault="00775B8D" w:rsidP="00775B8D">
            <w:pPr>
              <w:spacing w:line="360" w:lineRule="auto"/>
              <w:jc w:val="both"/>
              <w:rPr>
                <w:rFonts w:ascii="Times New Roman" w:hAnsi="Times New Roman" w:cs="Times New Roman"/>
                <w:sz w:val="24"/>
                <w:szCs w:val="24"/>
              </w:rPr>
            </w:pPr>
          </w:p>
        </w:tc>
        <w:tc>
          <w:tcPr>
            <w:tcW w:w="7092" w:type="dxa"/>
          </w:tcPr>
          <w:p w14:paraId="005B123A" w14:textId="77777777" w:rsidR="00775B8D" w:rsidRPr="00BD0359" w:rsidRDefault="00775B8D" w:rsidP="00775B8D">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Are you likely to recommend the organization to others based on the training programs?</w:t>
            </w:r>
          </w:p>
        </w:tc>
        <w:tc>
          <w:tcPr>
            <w:tcW w:w="914" w:type="dxa"/>
          </w:tcPr>
          <w:p w14:paraId="40D6D85E" w14:textId="77777777" w:rsidR="00775B8D" w:rsidRPr="00BD0359" w:rsidRDefault="00775B8D" w:rsidP="00775B8D">
            <w:pPr>
              <w:spacing w:line="360" w:lineRule="auto"/>
              <w:jc w:val="both"/>
              <w:rPr>
                <w:rFonts w:ascii="Times New Roman" w:hAnsi="Times New Roman" w:cs="Times New Roman"/>
                <w:sz w:val="24"/>
                <w:szCs w:val="24"/>
              </w:rPr>
            </w:pPr>
          </w:p>
        </w:tc>
        <w:tc>
          <w:tcPr>
            <w:tcW w:w="863" w:type="dxa"/>
          </w:tcPr>
          <w:p w14:paraId="0D3768D1" w14:textId="77777777" w:rsidR="00775B8D" w:rsidRPr="00BD0359" w:rsidRDefault="00775B8D" w:rsidP="00775B8D">
            <w:pPr>
              <w:spacing w:line="360" w:lineRule="auto"/>
              <w:jc w:val="both"/>
              <w:rPr>
                <w:rFonts w:ascii="Times New Roman" w:hAnsi="Times New Roman" w:cs="Times New Roman"/>
                <w:sz w:val="24"/>
                <w:szCs w:val="24"/>
              </w:rPr>
            </w:pPr>
          </w:p>
        </w:tc>
      </w:tr>
      <w:tr w:rsidR="00775B8D" w:rsidRPr="00BD0359" w14:paraId="33C12FB0" w14:textId="77777777" w:rsidTr="00775B8D">
        <w:trPr>
          <w:trHeight w:val="559"/>
        </w:trPr>
        <w:tc>
          <w:tcPr>
            <w:tcW w:w="1296" w:type="dxa"/>
          </w:tcPr>
          <w:p w14:paraId="640C6F7C" w14:textId="77777777" w:rsidR="00775B8D" w:rsidRPr="00BD0359" w:rsidRDefault="00775B8D" w:rsidP="00775B8D">
            <w:pPr>
              <w:pStyle w:val="ListParagraph"/>
              <w:numPr>
                <w:ilvl w:val="0"/>
                <w:numId w:val="13"/>
              </w:numPr>
              <w:spacing w:line="360" w:lineRule="auto"/>
              <w:jc w:val="both"/>
              <w:rPr>
                <w:rFonts w:ascii="Times New Roman" w:hAnsi="Times New Roman" w:cs="Times New Roman"/>
                <w:sz w:val="24"/>
                <w:szCs w:val="24"/>
              </w:rPr>
            </w:pPr>
          </w:p>
        </w:tc>
        <w:tc>
          <w:tcPr>
            <w:tcW w:w="7092" w:type="dxa"/>
          </w:tcPr>
          <w:p w14:paraId="4C1DC8C7" w14:textId="77777777" w:rsidR="00775B8D" w:rsidRPr="00BD0359" w:rsidRDefault="00775B8D" w:rsidP="00775B8D">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Do you believe that these learning and development practices at the organization increase the likelihood of staying with the organization for a long time?</w:t>
            </w:r>
          </w:p>
        </w:tc>
        <w:tc>
          <w:tcPr>
            <w:tcW w:w="914" w:type="dxa"/>
          </w:tcPr>
          <w:p w14:paraId="2DAC673D" w14:textId="77777777" w:rsidR="00775B8D" w:rsidRPr="00BD0359" w:rsidRDefault="00775B8D" w:rsidP="00775B8D">
            <w:pPr>
              <w:spacing w:line="360" w:lineRule="auto"/>
              <w:jc w:val="both"/>
              <w:rPr>
                <w:rFonts w:ascii="Times New Roman" w:hAnsi="Times New Roman" w:cs="Times New Roman"/>
                <w:sz w:val="24"/>
                <w:szCs w:val="24"/>
              </w:rPr>
            </w:pPr>
          </w:p>
        </w:tc>
        <w:tc>
          <w:tcPr>
            <w:tcW w:w="863" w:type="dxa"/>
          </w:tcPr>
          <w:p w14:paraId="4A016D0C" w14:textId="77777777" w:rsidR="00775B8D" w:rsidRPr="00BD0359" w:rsidRDefault="00775B8D" w:rsidP="00775B8D">
            <w:pPr>
              <w:spacing w:line="360" w:lineRule="auto"/>
              <w:jc w:val="both"/>
              <w:rPr>
                <w:rFonts w:ascii="Times New Roman" w:hAnsi="Times New Roman" w:cs="Times New Roman"/>
                <w:sz w:val="24"/>
                <w:szCs w:val="24"/>
              </w:rPr>
            </w:pPr>
          </w:p>
        </w:tc>
      </w:tr>
      <w:tr w:rsidR="00775B8D" w:rsidRPr="00BD0359" w14:paraId="0EA6D197" w14:textId="77777777" w:rsidTr="00775B8D">
        <w:trPr>
          <w:trHeight w:val="559"/>
        </w:trPr>
        <w:tc>
          <w:tcPr>
            <w:tcW w:w="1296" w:type="dxa"/>
          </w:tcPr>
          <w:p w14:paraId="154F53F9" w14:textId="77777777" w:rsidR="00775B8D" w:rsidRPr="00BD0359" w:rsidRDefault="00775B8D" w:rsidP="00775B8D">
            <w:pPr>
              <w:pStyle w:val="ListParagraph"/>
              <w:numPr>
                <w:ilvl w:val="0"/>
                <w:numId w:val="13"/>
              </w:numPr>
              <w:spacing w:line="360" w:lineRule="auto"/>
              <w:jc w:val="both"/>
              <w:rPr>
                <w:rFonts w:ascii="Times New Roman" w:hAnsi="Times New Roman" w:cs="Times New Roman"/>
                <w:sz w:val="24"/>
                <w:szCs w:val="24"/>
              </w:rPr>
            </w:pPr>
          </w:p>
        </w:tc>
        <w:tc>
          <w:tcPr>
            <w:tcW w:w="7092" w:type="dxa"/>
          </w:tcPr>
          <w:p w14:paraId="1F55338D" w14:textId="77777777" w:rsidR="00775B8D" w:rsidRPr="00BD0359" w:rsidRDefault="00775B8D" w:rsidP="00775B8D">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Do you think there should be emphasis on these training programs in order to improve employee retention in a long run?</w:t>
            </w:r>
          </w:p>
        </w:tc>
        <w:tc>
          <w:tcPr>
            <w:tcW w:w="914" w:type="dxa"/>
          </w:tcPr>
          <w:p w14:paraId="22A775A0" w14:textId="77777777" w:rsidR="00775B8D" w:rsidRPr="00BD0359" w:rsidRDefault="00775B8D" w:rsidP="00775B8D">
            <w:pPr>
              <w:spacing w:line="360" w:lineRule="auto"/>
              <w:jc w:val="both"/>
              <w:rPr>
                <w:rFonts w:ascii="Times New Roman" w:hAnsi="Times New Roman" w:cs="Times New Roman"/>
                <w:sz w:val="24"/>
                <w:szCs w:val="24"/>
              </w:rPr>
            </w:pPr>
          </w:p>
        </w:tc>
        <w:tc>
          <w:tcPr>
            <w:tcW w:w="863" w:type="dxa"/>
          </w:tcPr>
          <w:p w14:paraId="0D5846F5" w14:textId="77777777" w:rsidR="00775B8D" w:rsidRPr="00BD0359" w:rsidRDefault="00775B8D" w:rsidP="00775B8D">
            <w:pPr>
              <w:spacing w:line="360" w:lineRule="auto"/>
              <w:jc w:val="both"/>
              <w:rPr>
                <w:rFonts w:ascii="Times New Roman" w:hAnsi="Times New Roman" w:cs="Times New Roman"/>
                <w:sz w:val="24"/>
                <w:szCs w:val="24"/>
              </w:rPr>
            </w:pPr>
          </w:p>
        </w:tc>
      </w:tr>
    </w:tbl>
    <w:p w14:paraId="30C34441" w14:textId="77777777" w:rsidR="007F663B" w:rsidRPr="00121403" w:rsidRDefault="00775B8D" w:rsidP="000F0C26">
      <w:pPr>
        <w:pStyle w:val="Heading1"/>
        <w:rPr>
          <w:rFonts w:ascii="Times New Roman" w:hAnsi="Times New Roman" w:cs="Times New Roman"/>
          <w:b/>
          <w:color w:val="auto"/>
          <w:sz w:val="24"/>
          <w:szCs w:val="24"/>
        </w:rPr>
      </w:pPr>
      <w:r w:rsidRPr="00BD0359">
        <w:rPr>
          <w:rFonts w:ascii="Times New Roman" w:hAnsi="Times New Roman" w:cs="Times New Roman"/>
          <w:color w:val="auto"/>
          <w:sz w:val="24"/>
          <w:szCs w:val="24"/>
        </w:rPr>
        <w:t xml:space="preserve"> </w:t>
      </w:r>
      <w:bookmarkStart w:id="73" w:name="_Toc141802234"/>
      <w:r w:rsidRPr="00121403">
        <w:rPr>
          <w:rFonts w:ascii="Times New Roman" w:hAnsi="Times New Roman" w:cs="Times New Roman"/>
          <w:b/>
          <w:color w:val="auto"/>
          <w:sz w:val="24"/>
          <w:szCs w:val="24"/>
        </w:rPr>
        <w:t>TO THE STAFF OF MIIKA ECHO HOTEL</w:t>
      </w:r>
      <w:bookmarkEnd w:id="73"/>
    </w:p>
    <w:p w14:paraId="4E1E4682" w14:textId="77777777" w:rsidR="00775B8D" w:rsidRPr="00BD0359" w:rsidRDefault="00775B8D" w:rsidP="00F07DAB">
      <w:pPr>
        <w:spacing w:line="360" w:lineRule="auto"/>
        <w:jc w:val="both"/>
        <w:rPr>
          <w:rFonts w:ascii="Times New Roman" w:hAnsi="Times New Roman" w:cs="Times New Roman"/>
          <w:sz w:val="24"/>
          <w:szCs w:val="24"/>
        </w:rPr>
      </w:pPr>
    </w:p>
    <w:p w14:paraId="7A83BB58" w14:textId="77777777" w:rsidR="00775B8D" w:rsidRDefault="00775B8D" w:rsidP="00F07DAB">
      <w:pPr>
        <w:spacing w:line="360" w:lineRule="auto"/>
        <w:jc w:val="both"/>
        <w:rPr>
          <w:rFonts w:ascii="Times New Roman" w:hAnsi="Times New Roman" w:cs="Times New Roman"/>
          <w:sz w:val="24"/>
          <w:szCs w:val="24"/>
        </w:rPr>
      </w:pPr>
    </w:p>
    <w:p w14:paraId="2AB7222B" w14:textId="77777777" w:rsidR="00121403" w:rsidRPr="00BD0359" w:rsidRDefault="00121403" w:rsidP="00F07DAB">
      <w:pPr>
        <w:spacing w:line="360" w:lineRule="auto"/>
        <w:jc w:val="both"/>
        <w:rPr>
          <w:rFonts w:ascii="Times New Roman" w:hAnsi="Times New Roman" w:cs="Times New Roman"/>
          <w:sz w:val="24"/>
          <w:szCs w:val="24"/>
        </w:rPr>
      </w:pPr>
    </w:p>
    <w:p w14:paraId="4EA6A78F" w14:textId="77777777" w:rsidR="007376AB" w:rsidRDefault="00775B8D" w:rsidP="000F0C26">
      <w:pPr>
        <w:pStyle w:val="Heading1"/>
        <w:rPr>
          <w:rFonts w:ascii="Times New Roman" w:hAnsi="Times New Roman" w:cs="Times New Roman"/>
          <w:b/>
          <w:color w:val="auto"/>
          <w:sz w:val="24"/>
          <w:szCs w:val="24"/>
        </w:rPr>
      </w:pPr>
      <w:bookmarkStart w:id="74" w:name="_Toc141802235"/>
      <w:r w:rsidRPr="00121403">
        <w:rPr>
          <w:rFonts w:ascii="Times New Roman" w:hAnsi="Times New Roman" w:cs="Times New Roman"/>
          <w:b/>
          <w:color w:val="auto"/>
          <w:sz w:val="24"/>
          <w:szCs w:val="24"/>
        </w:rPr>
        <w:t>TRAINING QUESTIONNAIRE</w:t>
      </w:r>
      <w:bookmarkEnd w:id="74"/>
    </w:p>
    <w:p w14:paraId="6A76EDEA" w14:textId="77777777" w:rsidR="00121403" w:rsidRPr="00121403" w:rsidRDefault="00121403" w:rsidP="00121403"/>
    <w:p w14:paraId="6F922975" w14:textId="77777777" w:rsidR="007376AB" w:rsidRPr="00BD0359" w:rsidRDefault="007376A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 xml:space="preserve">Thank you for participating in this great research study. The purpose of these questioners is to gather information about the effect of learning and development practice on employee retention. Your responses will be kept confidential and will be used for research purposes only. please answer </w:t>
      </w:r>
      <w:r w:rsidRPr="00BD0359">
        <w:rPr>
          <w:rFonts w:ascii="Times New Roman" w:hAnsi="Times New Roman" w:cs="Times New Roman"/>
          <w:sz w:val="24"/>
          <w:szCs w:val="24"/>
        </w:rPr>
        <w:lastRenderedPageBreak/>
        <w:t>the following questions by placing a tick on the right option in the blank spaces provided. Thank you so much.</w:t>
      </w:r>
    </w:p>
    <w:tbl>
      <w:tblPr>
        <w:tblStyle w:val="TableGrid"/>
        <w:tblW w:w="9390" w:type="dxa"/>
        <w:tblLook w:val="04A0" w:firstRow="1" w:lastRow="0" w:firstColumn="1" w:lastColumn="0" w:noHBand="0" w:noVBand="1"/>
      </w:tblPr>
      <w:tblGrid>
        <w:gridCol w:w="715"/>
        <w:gridCol w:w="6840"/>
        <w:gridCol w:w="900"/>
        <w:gridCol w:w="935"/>
      </w:tblGrid>
      <w:tr w:rsidR="007376AB" w:rsidRPr="00BD0359" w14:paraId="116213F0" w14:textId="77777777" w:rsidTr="001209A6">
        <w:trPr>
          <w:trHeight w:val="511"/>
        </w:trPr>
        <w:tc>
          <w:tcPr>
            <w:tcW w:w="715" w:type="dxa"/>
          </w:tcPr>
          <w:p w14:paraId="554D6C95" w14:textId="77777777" w:rsidR="007376AB" w:rsidRPr="00BD0359" w:rsidRDefault="007376A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No</w:t>
            </w:r>
          </w:p>
        </w:tc>
        <w:tc>
          <w:tcPr>
            <w:tcW w:w="6840" w:type="dxa"/>
          </w:tcPr>
          <w:p w14:paraId="164B6C5E" w14:textId="77777777" w:rsidR="007376AB" w:rsidRPr="00BD0359" w:rsidRDefault="007376A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QUESTIONS</w:t>
            </w:r>
          </w:p>
        </w:tc>
        <w:tc>
          <w:tcPr>
            <w:tcW w:w="900" w:type="dxa"/>
          </w:tcPr>
          <w:p w14:paraId="66891CA0" w14:textId="77777777" w:rsidR="007376AB" w:rsidRPr="00BD0359" w:rsidRDefault="007376A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YES</w:t>
            </w:r>
          </w:p>
        </w:tc>
        <w:tc>
          <w:tcPr>
            <w:tcW w:w="935" w:type="dxa"/>
          </w:tcPr>
          <w:p w14:paraId="351C1518" w14:textId="77777777" w:rsidR="007376AB" w:rsidRPr="00BD0359" w:rsidRDefault="007376A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NO</w:t>
            </w:r>
          </w:p>
        </w:tc>
      </w:tr>
      <w:tr w:rsidR="007376AB" w:rsidRPr="00BD0359" w14:paraId="5C461693" w14:textId="77777777" w:rsidTr="001209A6">
        <w:trPr>
          <w:trHeight w:val="482"/>
        </w:trPr>
        <w:tc>
          <w:tcPr>
            <w:tcW w:w="715" w:type="dxa"/>
          </w:tcPr>
          <w:p w14:paraId="7AA385F9" w14:textId="77777777" w:rsidR="007376AB" w:rsidRPr="00BD0359" w:rsidRDefault="007376AB" w:rsidP="00F07DAB">
            <w:pPr>
              <w:pStyle w:val="ListParagraph"/>
              <w:numPr>
                <w:ilvl w:val="0"/>
                <w:numId w:val="12"/>
              </w:numPr>
              <w:spacing w:line="360" w:lineRule="auto"/>
              <w:jc w:val="both"/>
              <w:rPr>
                <w:rFonts w:ascii="Times New Roman" w:hAnsi="Times New Roman" w:cs="Times New Roman"/>
                <w:sz w:val="24"/>
                <w:szCs w:val="24"/>
              </w:rPr>
            </w:pPr>
          </w:p>
        </w:tc>
        <w:tc>
          <w:tcPr>
            <w:tcW w:w="6840" w:type="dxa"/>
          </w:tcPr>
          <w:p w14:paraId="6E578C9A" w14:textId="77777777" w:rsidR="007376AB" w:rsidRPr="00BD0359" w:rsidRDefault="007376A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Have you been in the organization for quite a long time?</w:t>
            </w:r>
          </w:p>
        </w:tc>
        <w:tc>
          <w:tcPr>
            <w:tcW w:w="900" w:type="dxa"/>
          </w:tcPr>
          <w:p w14:paraId="2FB9E68F" w14:textId="77777777" w:rsidR="007376AB" w:rsidRPr="00BD0359" w:rsidRDefault="007376AB" w:rsidP="00F07DAB">
            <w:pPr>
              <w:spacing w:line="360" w:lineRule="auto"/>
              <w:jc w:val="both"/>
              <w:rPr>
                <w:rFonts w:ascii="Times New Roman" w:hAnsi="Times New Roman" w:cs="Times New Roman"/>
                <w:sz w:val="24"/>
                <w:szCs w:val="24"/>
              </w:rPr>
            </w:pPr>
          </w:p>
        </w:tc>
        <w:tc>
          <w:tcPr>
            <w:tcW w:w="935" w:type="dxa"/>
          </w:tcPr>
          <w:p w14:paraId="09CEC41C" w14:textId="77777777" w:rsidR="007376AB" w:rsidRPr="00BD0359" w:rsidRDefault="007376AB" w:rsidP="00F07DAB">
            <w:pPr>
              <w:spacing w:line="360" w:lineRule="auto"/>
              <w:jc w:val="both"/>
              <w:rPr>
                <w:rFonts w:ascii="Times New Roman" w:hAnsi="Times New Roman" w:cs="Times New Roman"/>
                <w:sz w:val="24"/>
                <w:szCs w:val="24"/>
              </w:rPr>
            </w:pPr>
          </w:p>
        </w:tc>
      </w:tr>
      <w:tr w:rsidR="007376AB" w:rsidRPr="00BD0359" w14:paraId="418AE485" w14:textId="77777777" w:rsidTr="001209A6">
        <w:trPr>
          <w:trHeight w:val="511"/>
        </w:trPr>
        <w:tc>
          <w:tcPr>
            <w:tcW w:w="715" w:type="dxa"/>
          </w:tcPr>
          <w:p w14:paraId="07DCEC48" w14:textId="77777777" w:rsidR="007376AB" w:rsidRPr="00BD0359" w:rsidRDefault="007376AB" w:rsidP="00F07DAB">
            <w:pPr>
              <w:pStyle w:val="ListParagraph"/>
              <w:numPr>
                <w:ilvl w:val="0"/>
                <w:numId w:val="12"/>
              </w:numPr>
              <w:spacing w:line="360" w:lineRule="auto"/>
              <w:jc w:val="both"/>
              <w:rPr>
                <w:rFonts w:ascii="Times New Roman" w:hAnsi="Times New Roman" w:cs="Times New Roman"/>
                <w:sz w:val="24"/>
                <w:szCs w:val="24"/>
              </w:rPr>
            </w:pPr>
          </w:p>
        </w:tc>
        <w:tc>
          <w:tcPr>
            <w:tcW w:w="6840" w:type="dxa"/>
          </w:tcPr>
          <w:p w14:paraId="416148B1" w14:textId="77777777" w:rsidR="007376AB" w:rsidRPr="00BD0359" w:rsidRDefault="007376A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Are you satisfied with your current job?</w:t>
            </w:r>
          </w:p>
        </w:tc>
        <w:tc>
          <w:tcPr>
            <w:tcW w:w="900" w:type="dxa"/>
          </w:tcPr>
          <w:p w14:paraId="4C2E9387" w14:textId="77777777" w:rsidR="007376AB" w:rsidRPr="00BD0359" w:rsidRDefault="007376AB" w:rsidP="00F07DAB">
            <w:pPr>
              <w:spacing w:line="360" w:lineRule="auto"/>
              <w:jc w:val="both"/>
              <w:rPr>
                <w:rFonts w:ascii="Times New Roman" w:hAnsi="Times New Roman" w:cs="Times New Roman"/>
                <w:sz w:val="24"/>
                <w:szCs w:val="24"/>
              </w:rPr>
            </w:pPr>
          </w:p>
        </w:tc>
        <w:tc>
          <w:tcPr>
            <w:tcW w:w="935" w:type="dxa"/>
          </w:tcPr>
          <w:p w14:paraId="31DE8B18" w14:textId="77777777" w:rsidR="007376AB" w:rsidRPr="00BD0359" w:rsidRDefault="007376AB" w:rsidP="00F07DAB">
            <w:pPr>
              <w:spacing w:line="360" w:lineRule="auto"/>
              <w:jc w:val="both"/>
              <w:rPr>
                <w:rFonts w:ascii="Times New Roman" w:hAnsi="Times New Roman" w:cs="Times New Roman"/>
                <w:sz w:val="24"/>
                <w:szCs w:val="24"/>
              </w:rPr>
            </w:pPr>
          </w:p>
        </w:tc>
      </w:tr>
      <w:tr w:rsidR="007376AB" w:rsidRPr="00BD0359" w14:paraId="5D18E069" w14:textId="77777777" w:rsidTr="001209A6">
        <w:trPr>
          <w:trHeight w:val="482"/>
        </w:trPr>
        <w:tc>
          <w:tcPr>
            <w:tcW w:w="715" w:type="dxa"/>
          </w:tcPr>
          <w:p w14:paraId="086DA321" w14:textId="77777777" w:rsidR="007376AB" w:rsidRPr="00BD0359" w:rsidRDefault="007376AB" w:rsidP="00F07DAB">
            <w:pPr>
              <w:pStyle w:val="ListParagraph"/>
              <w:numPr>
                <w:ilvl w:val="0"/>
                <w:numId w:val="12"/>
              </w:numPr>
              <w:spacing w:line="360" w:lineRule="auto"/>
              <w:jc w:val="both"/>
              <w:rPr>
                <w:rFonts w:ascii="Times New Roman" w:hAnsi="Times New Roman" w:cs="Times New Roman"/>
                <w:sz w:val="24"/>
                <w:szCs w:val="24"/>
              </w:rPr>
            </w:pPr>
          </w:p>
        </w:tc>
        <w:tc>
          <w:tcPr>
            <w:tcW w:w="6840" w:type="dxa"/>
          </w:tcPr>
          <w:p w14:paraId="7117D02C" w14:textId="77777777" w:rsidR="007376AB" w:rsidRPr="00BD0359" w:rsidRDefault="007376A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Have you received opportunities for career growth and advancement?</w:t>
            </w:r>
          </w:p>
        </w:tc>
        <w:tc>
          <w:tcPr>
            <w:tcW w:w="900" w:type="dxa"/>
          </w:tcPr>
          <w:p w14:paraId="399A281D" w14:textId="77777777" w:rsidR="007376AB" w:rsidRPr="00BD0359" w:rsidRDefault="007376AB" w:rsidP="00F07DAB">
            <w:pPr>
              <w:spacing w:line="360" w:lineRule="auto"/>
              <w:jc w:val="both"/>
              <w:rPr>
                <w:rFonts w:ascii="Times New Roman" w:hAnsi="Times New Roman" w:cs="Times New Roman"/>
                <w:sz w:val="24"/>
                <w:szCs w:val="24"/>
              </w:rPr>
            </w:pPr>
          </w:p>
        </w:tc>
        <w:tc>
          <w:tcPr>
            <w:tcW w:w="935" w:type="dxa"/>
          </w:tcPr>
          <w:p w14:paraId="6A01AB63" w14:textId="77777777" w:rsidR="007376AB" w:rsidRPr="00BD0359" w:rsidRDefault="007376AB" w:rsidP="00F07DAB">
            <w:pPr>
              <w:spacing w:line="360" w:lineRule="auto"/>
              <w:jc w:val="both"/>
              <w:rPr>
                <w:rFonts w:ascii="Times New Roman" w:hAnsi="Times New Roman" w:cs="Times New Roman"/>
                <w:sz w:val="24"/>
                <w:szCs w:val="24"/>
              </w:rPr>
            </w:pPr>
          </w:p>
        </w:tc>
      </w:tr>
      <w:tr w:rsidR="007376AB" w:rsidRPr="00BD0359" w14:paraId="19161CBB" w14:textId="77777777" w:rsidTr="001209A6">
        <w:trPr>
          <w:trHeight w:val="511"/>
        </w:trPr>
        <w:tc>
          <w:tcPr>
            <w:tcW w:w="715" w:type="dxa"/>
          </w:tcPr>
          <w:p w14:paraId="1E66081E" w14:textId="77777777" w:rsidR="007376AB" w:rsidRPr="00BD0359" w:rsidRDefault="007376AB" w:rsidP="00F07DAB">
            <w:pPr>
              <w:pStyle w:val="ListParagraph"/>
              <w:numPr>
                <w:ilvl w:val="0"/>
                <w:numId w:val="12"/>
              </w:numPr>
              <w:spacing w:line="360" w:lineRule="auto"/>
              <w:jc w:val="both"/>
              <w:rPr>
                <w:rFonts w:ascii="Times New Roman" w:hAnsi="Times New Roman" w:cs="Times New Roman"/>
                <w:sz w:val="24"/>
                <w:szCs w:val="24"/>
              </w:rPr>
            </w:pPr>
          </w:p>
        </w:tc>
        <w:tc>
          <w:tcPr>
            <w:tcW w:w="6840" w:type="dxa"/>
          </w:tcPr>
          <w:p w14:paraId="4B5236EC" w14:textId="77777777" w:rsidR="007376AB" w:rsidRPr="00BD0359" w:rsidRDefault="007376A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Does the organization provide a competitive salary and benefits package?</w:t>
            </w:r>
          </w:p>
        </w:tc>
        <w:tc>
          <w:tcPr>
            <w:tcW w:w="900" w:type="dxa"/>
          </w:tcPr>
          <w:p w14:paraId="2C11D546" w14:textId="77777777" w:rsidR="007376AB" w:rsidRPr="00BD0359" w:rsidRDefault="007376AB" w:rsidP="00F07DAB">
            <w:pPr>
              <w:spacing w:line="360" w:lineRule="auto"/>
              <w:jc w:val="both"/>
              <w:rPr>
                <w:rFonts w:ascii="Times New Roman" w:hAnsi="Times New Roman" w:cs="Times New Roman"/>
                <w:sz w:val="24"/>
                <w:szCs w:val="24"/>
              </w:rPr>
            </w:pPr>
          </w:p>
        </w:tc>
        <w:tc>
          <w:tcPr>
            <w:tcW w:w="935" w:type="dxa"/>
          </w:tcPr>
          <w:p w14:paraId="432FBA97" w14:textId="77777777" w:rsidR="007376AB" w:rsidRPr="00BD0359" w:rsidRDefault="007376AB" w:rsidP="00F07DAB">
            <w:pPr>
              <w:spacing w:line="360" w:lineRule="auto"/>
              <w:jc w:val="both"/>
              <w:rPr>
                <w:rFonts w:ascii="Times New Roman" w:hAnsi="Times New Roman" w:cs="Times New Roman"/>
                <w:sz w:val="24"/>
                <w:szCs w:val="24"/>
              </w:rPr>
            </w:pPr>
          </w:p>
        </w:tc>
      </w:tr>
      <w:tr w:rsidR="007376AB" w:rsidRPr="00BD0359" w14:paraId="22B842F2" w14:textId="77777777" w:rsidTr="001209A6">
        <w:trPr>
          <w:trHeight w:val="482"/>
        </w:trPr>
        <w:tc>
          <w:tcPr>
            <w:tcW w:w="715" w:type="dxa"/>
          </w:tcPr>
          <w:p w14:paraId="0058FEAA" w14:textId="77777777" w:rsidR="007376AB" w:rsidRPr="00BD0359" w:rsidRDefault="007376AB" w:rsidP="00F07DAB">
            <w:pPr>
              <w:pStyle w:val="ListParagraph"/>
              <w:numPr>
                <w:ilvl w:val="0"/>
                <w:numId w:val="12"/>
              </w:numPr>
              <w:spacing w:line="360" w:lineRule="auto"/>
              <w:jc w:val="both"/>
              <w:rPr>
                <w:rFonts w:ascii="Times New Roman" w:hAnsi="Times New Roman" w:cs="Times New Roman"/>
                <w:sz w:val="24"/>
                <w:szCs w:val="24"/>
              </w:rPr>
            </w:pPr>
          </w:p>
        </w:tc>
        <w:tc>
          <w:tcPr>
            <w:tcW w:w="6840" w:type="dxa"/>
          </w:tcPr>
          <w:p w14:paraId="712E733B" w14:textId="77777777" w:rsidR="007376AB" w:rsidRPr="00BD0359" w:rsidRDefault="007376A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Are there opportunities for skill development and training?</w:t>
            </w:r>
          </w:p>
        </w:tc>
        <w:tc>
          <w:tcPr>
            <w:tcW w:w="900" w:type="dxa"/>
          </w:tcPr>
          <w:p w14:paraId="1E079679" w14:textId="77777777" w:rsidR="007376AB" w:rsidRPr="00BD0359" w:rsidRDefault="007376AB" w:rsidP="00F07DAB">
            <w:pPr>
              <w:spacing w:line="360" w:lineRule="auto"/>
              <w:jc w:val="both"/>
              <w:rPr>
                <w:rFonts w:ascii="Times New Roman" w:hAnsi="Times New Roman" w:cs="Times New Roman"/>
                <w:sz w:val="24"/>
                <w:szCs w:val="24"/>
              </w:rPr>
            </w:pPr>
          </w:p>
        </w:tc>
        <w:tc>
          <w:tcPr>
            <w:tcW w:w="935" w:type="dxa"/>
          </w:tcPr>
          <w:p w14:paraId="2424615F" w14:textId="77777777" w:rsidR="007376AB" w:rsidRPr="00BD0359" w:rsidRDefault="007376AB" w:rsidP="00F07DAB">
            <w:pPr>
              <w:spacing w:line="360" w:lineRule="auto"/>
              <w:jc w:val="both"/>
              <w:rPr>
                <w:rFonts w:ascii="Times New Roman" w:hAnsi="Times New Roman" w:cs="Times New Roman"/>
                <w:sz w:val="24"/>
                <w:szCs w:val="24"/>
              </w:rPr>
            </w:pPr>
          </w:p>
        </w:tc>
      </w:tr>
      <w:tr w:rsidR="007376AB" w:rsidRPr="00BD0359" w14:paraId="70E7FAD0" w14:textId="77777777" w:rsidTr="001209A6">
        <w:trPr>
          <w:trHeight w:val="511"/>
        </w:trPr>
        <w:tc>
          <w:tcPr>
            <w:tcW w:w="715" w:type="dxa"/>
          </w:tcPr>
          <w:p w14:paraId="11ECF1B1" w14:textId="77777777" w:rsidR="007376AB" w:rsidRPr="00BD0359" w:rsidRDefault="007376AB" w:rsidP="00F07DAB">
            <w:pPr>
              <w:pStyle w:val="ListParagraph"/>
              <w:numPr>
                <w:ilvl w:val="0"/>
                <w:numId w:val="12"/>
              </w:numPr>
              <w:spacing w:line="360" w:lineRule="auto"/>
              <w:jc w:val="both"/>
              <w:rPr>
                <w:rFonts w:ascii="Times New Roman" w:hAnsi="Times New Roman" w:cs="Times New Roman"/>
                <w:sz w:val="24"/>
                <w:szCs w:val="24"/>
              </w:rPr>
            </w:pPr>
          </w:p>
        </w:tc>
        <w:tc>
          <w:tcPr>
            <w:tcW w:w="6840" w:type="dxa"/>
          </w:tcPr>
          <w:p w14:paraId="4A00DA7B" w14:textId="77777777" w:rsidR="007376AB" w:rsidRPr="00BD0359" w:rsidRDefault="007376A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Do you feel valued band recognized for your contributions?</w:t>
            </w:r>
          </w:p>
        </w:tc>
        <w:tc>
          <w:tcPr>
            <w:tcW w:w="900" w:type="dxa"/>
          </w:tcPr>
          <w:p w14:paraId="1DCA8FF4" w14:textId="77777777" w:rsidR="007376AB" w:rsidRPr="00BD0359" w:rsidRDefault="007376AB" w:rsidP="00F07DAB">
            <w:pPr>
              <w:spacing w:line="360" w:lineRule="auto"/>
              <w:jc w:val="both"/>
              <w:rPr>
                <w:rFonts w:ascii="Times New Roman" w:hAnsi="Times New Roman" w:cs="Times New Roman"/>
                <w:sz w:val="24"/>
                <w:szCs w:val="24"/>
              </w:rPr>
            </w:pPr>
          </w:p>
        </w:tc>
        <w:tc>
          <w:tcPr>
            <w:tcW w:w="935" w:type="dxa"/>
          </w:tcPr>
          <w:p w14:paraId="7F01535C" w14:textId="77777777" w:rsidR="007376AB" w:rsidRPr="00BD0359" w:rsidRDefault="007376AB" w:rsidP="00F07DAB">
            <w:pPr>
              <w:spacing w:line="360" w:lineRule="auto"/>
              <w:jc w:val="both"/>
              <w:rPr>
                <w:rFonts w:ascii="Times New Roman" w:hAnsi="Times New Roman" w:cs="Times New Roman"/>
                <w:sz w:val="24"/>
                <w:szCs w:val="24"/>
              </w:rPr>
            </w:pPr>
          </w:p>
        </w:tc>
      </w:tr>
      <w:tr w:rsidR="007376AB" w:rsidRPr="00BD0359" w14:paraId="65D1ABB7" w14:textId="77777777" w:rsidTr="001209A6">
        <w:trPr>
          <w:trHeight w:val="482"/>
        </w:trPr>
        <w:tc>
          <w:tcPr>
            <w:tcW w:w="715" w:type="dxa"/>
          </w:tcPr>
          <w:p w14:paraId="0E8DEA49" w14:textId="77777777" w:rsidR="007376AB" w:rsidRPr="00BD0359" w:rsidRDefault="007376AB" w:rsidP="00F07DAB">
            <w:pPr>
              <w:pStyle w:val="ListParagraph"/>
              <w:numPr>
                <w:ilvl w:val="0"/>
                <w:numId w:val="12"/>
              </w:numPr>
              <w:spacing w:line="360" w:lineRule="auto"/>
              <w:jc w:val="both"/>
              <w:rPr>
                <w:rFonts w:ascii="Times New Roman" w:hAnsi="Times New Roman" w:cs="Times New Roman"/>
                <w:sz w:val="24"/>
                <w:szCs w:val="24"/>
              </w:rPr>
            </w:pPr>
          </w:p>
        </w:tc>
        <w:tc>
          <w:tcPr>
            <w:tcW w:w="6840" w:type="dxa"/>
          </w:tcPr>
          <w:p w14:paraId="7561BB92" w14:textId="77777777" w:rsidR="007376AB" w:rsidRPr="00BD0359" w:rsidRDefault="007376A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Does the organization foster a positive work environment?</w:t>
            </w:r>
          </w:p>
        </w:tc>
        <w:tc>
          <w:tcPr>
            <w:tcW w:w="900" w:type="dxa"/>
          </w:tcPr>
          <w:p w14:paraId="4165D410" w14:textId="77777777" w:rsidR="007376AB" w:rsidRPr="00BD0359" w:rsidRDefault="007376AB" w:rsidP="00F07DAB">
            <w:pPr>
              <w:spacing w:line="360" w:lineRule="auto"/>
              <w:jc w:val="both"/>
              <w:rPr>
                <w:rFonts w:ascii="Times New Roman" w:hAnsi="Times New Roman" w:cs="Times New Roman"/>
                <w:sz w:val="24"/>
                <w:szCs w:val="24"/>
              </w:rPr>
            </w:pPr>
          </w:p>
        </w:tc>
        <w:tc>
          <w:tcPr>
            <w:tcW w:w="935" w:type="dxa"/>
          </w:tcPr>
          <w:p w14:paraId="7A8545BF" w14:textId="77777777" w:rsidR="007376AB" w:rsidRPr="00BD0359" w:rsidRDefault="007376AB" w:rsidP="00F07DAB">
            <w:pPr>
              <w:spacing w:line="360" w:lineRule="auto"/>
              <w:jc w:val="both"/>
              <w:rPr>
                <w:rFonts w:ascii="Times New Roman" w:hAnsi="Times New Roman" w:cs="Times New Roman"/>
                <w:sz w:val="24"/>
                <w:szCs w:val="24"/>
              </w:rPr>
            </w:pPr>
          </w:p>
        </w:tc>
      </w:tr>
      <w:tr w:rsidR="007376AB" w:rsidRPr="00BD0359" w14:paraId="2718069E" w14:textId="77777777" w:rsidTr="001209A6">
        <w:trPr>
          <w:trHeight w:val="482"/>
        </w:trPr>
        <w:tc>
          <w:tcPr>
            <w:tcW w:w="715" w:type="dxa"/>
          </w:tcPr>
          <w:p w14:paraId="37B58B16" w14:textId="77777777" w:rsidR="007376AB" w:rsidRPr="00BD0359" w:rsidRDefault="007376AB" w:rsidP="00F07DAB">
            <w:pPr>
              <w:pStyle w:val="ListParagraph"/>
              <w:numPr>
                <w:ilvl w:val="0"/>
                <w:numId w:val="12"/>
              </w:numPr>
              <w:spacing w:line="360" w:lineRule="auto"/>
              <w:jc w:val="both"/>
              <w:rPr>
                <w:rFonts w:ascii="Times New Roman" w:hAnsi="Times New Roman" w:cs="Times New Roman"/>
                <w:sz w:val="24"/>
                <w:szCs w:val="24"/>
              </w:rPr>
            </w:pPr>
          </w:p>
        </w:tc>
        <w:tc>
          <w:tcPr>
            <w:tcW w:w="6840" w:type="dxa"/>
          </w:tcPr>
          <w:p w14:paraId="4AA58B48" w14:textId="77777777" w:rsidR="007376AB" w:rsidRPr="00BD0359" w:rsidRDefault="007376A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Is there open and transparent communication within the organization?</w:t>
            </w:r>
          </w:p>
        </w:tc>
        <w:tc>
          <w:tcPr>
            <w:tcW w:w="900" w:type="dxa"/>
          </w:tcPr>
          <w:p w14:paraId="4BDD1D27" w14:textId="77777777" w:rsidR="007376AB" w:rsidRPr="00BD0359" w:rsidRDefault="007376AB" w:rsidP="00F07DAB">
            <w:pPr>
              <w:spacing w:line="360" w:lineRule="auto"/>
              <w:jc w:val="both"/>
              <w:rPr>
                <w:rFonts w:ascii="Times New Roman" w:hAnsi="Times New Roman" w:cs="Times New Roman"/>
                <w:sz w:val="24"/>
                <w:szCs w:val="24"/>
              </w:rPr>
            </w:pPr>
          </w:p>
        </w:tc>
        <w:tc>
          <w:tcPr>
            <w:tcW w:w="935" w:type="dxa"/>
          </w:tcPr>
          <w:p w14:paraId="7CB42C65" w14:textId="77777777" w:rsidR="007376AB" w:rsidRPr="00BD0359" w:rsidRDefault="007376AB" w:rsidP="00F07DAB">
            <w:pPr>
              <w:spacing w:line="360" w:lineRule="auto"/>
              <w:jc w:val="both"/>
              <w:rPr>
                <w:rFonts w:ascii="Times New Roman" w:hAnsi="Times New Roman" w:cs="Times New Roman"/>
                <w:sz w:val="24"/>
                <w:szCs w:val="24"/>
              </w:rPr>
            </w:pPr>
          </w:p>
        </w:tc>
      </w:tr>
      <w:tr w:rsidR="007376AB" w:rsidRPr="00BD0359" w14:paraId="4F3AE4B1" w14:textId="77777777" w:rsidTr="001209A6">
        <w:trPr>
          <w:trHeight w:val="482"/>
        </w:trPr>
        <w:tc>
          <w:tcPr>
            <w:tcW w:w="715" w:type="dxa"/>
          </w:tcPr>
          <w:p w14:paraId="5FC2B2D7" w14:textId="77777777" w:rsidR="007376AB" w:rsidRPr="00BD0359" w:rsidRDefault="007376AB" w:rsidP="00F07DAB">
            <w:pPr>
              <w:pStyle w:val="ListParagraph"/>
              <w:numPr>
                <w:ilvl w:val="0"/>
                <w:numId w:val="12"/>
              </w:numPr>
              <w:spacing w:line="360" w:lineRule="auto"/>
              <w:jc w:val="both"/>
              <w:rPr>
                <w:rFonts w:ascii="Times New Roman" w:hAnsi="Times New Roman" w:cs="Times New Roman"/>
                <w:sz w:val="24"/>
                <w:szCs w:val="24"/>
              </w:rPr>
            </w:pPr>
          </w:p>
        </w:tc>
        <w:tc>
          <w:tcPr>
            <w:tcW w:w="6840" w:type="dxa"/>
          </w:tcPr>
          <w:p w14:paraId="4B53BAF8" w14:textId="77777777" w:rsidR="007376AB" w:rsidRPr="00BD0359" w:rsidRDefault="007376AB"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Are you likely to stay with the organization for a long time?</w:t>
            </w:r>
          </w:p>
        </w:tc>
        <w:tc>
          <w:tcPr>
            <w:tcW w:w="900" w:type="dxa"/>
          </w:tcPr>
          <w:p w14:paraId="6638A644" w14:textId="77777777" w:rsidR="007376AB" w:rsidRPr="00BD0359" w:rsidRDefault="007376AB" w:rsidP="00F07DAB">
            <w:pPr>
              <w:spacing w:line="360" w:lineRule="auto"/>
              <w:jc w:val="both"/>
              <w:rPr>
                <w:rFonts w:ascii="Times New Roman" w:hAnsi="Times New Roman" w:cs="Times New Roman"/>
                <w:sz w:val="24"/>
                <w:szCs w:val="24"/>
              </w:rPr>
            </w:pPr>
          </w:p>
        </w:tc>
        <w:tc>
          <w:tcPr>
            <w:tcW w:w="935" w:type="dxa"/>
          </w:tcPr>
          <w:p w14:paraId="264F674E" w14:textId="77777777" w:rsidR="007376AB" w:rsidRPr="00BD0359" w:rsidRDefault="007376AB" w:rsidP="00F07DAB">
            <w:pPr>
              <w:spacing w:line="360" w:lineRule="auto"/>
              <w:jc w:val="both"/>
              <w:rPr>
                <w:rFonts w:ascii="Times New Roman" w:hAnsi="Times New Roman" w:cs="Times New Roman"/>
                <w:sz w:val="24"/>
                <w:szCs w:val="24"/>
              </w:rPr>
            </w:pPr>
          </w:p>
        </w:tc>
      </w:tr>
    </w:tbl>
    <w:p w14:paraId="21642D79" w14:textId="77777777" w:rsidR="007376AB" w:rsidRPr="00BD0359" w:rsidRDefault="007376AB" w:rsidP="00F07DAB">
      <w:pPr>
        <w:spacing w:line="360" w:lineRule="auto"/>
        <w:jc w:val="both"/>
        <w:rPr>
          <w:rFonts w:ascii="Times New Roman" w:hAnsi="Times New Roman" w:cs="Times New Roman"/>
          <w:sz w:val="24"/>
          <w:szCs w:val="24"/>
        </w:rPr>
      </w:pPr>
    </w:p>
    <w:p w14:paraId="1B314643" w14:textId="77777777" w:rsidR="0014529C" w:rsidRPr="00BD0359" w:rsidRDefault="0014529C" w:rsidP="00F07DAB">
      <w:pPr>
        <w:spacing w:line="360" w:lineRule="auto"/>
        <w:jc w:val="both"/>
        <w:rPr>
          <w:rFonts w:ascii="Times New Roman" w:hAnsi="Times New Roman" w:cs="Times New Roman"/>
          <w:sz w:val="24"/>
          <w:szCs w:val="24"/>
        </w:rPr>
      </w:pPr>
    </w:p>
    <w:p w14:paraId="4C6140DF" w14:textId="77777777" w:rsidR="0014529C" w:rsidRPr="00BD0359" w:rsidRDefault="0014529C" w:rsidP="00F07DAB">
      <w:pPr>
        <w:spacing w:line="360" w:lineRule="auto"/>
        <w:jc w:val="both"/>
        <w:rPr>
          <w:rFonts w:ascii="Times New Roman" w:hAnsi="Times New Roman" w:cs="Times New Roman"/>
          <w:sz w:val="24"/>
          <w:szCs w:val="24"/>
        </w:rPr>
      </w:pPr>
    </w:p>
    <w:p w14:paraId="4A027E42" w14:textId="77777777" w:rsidR="0014529C" w:rsidRPr="00BD0359" w:rsidRDefault="0014529C" w:rsidP="00F07DAB">
      <w:pPr>
        <w:spacing w:line="360" w:lineRule="auto"/>
        <w:jc w:val="both"/>
        <w:rPr>
          <w:rFonts w:ascii="Times New Roman" w:hAnsi="Times New Roman" w:cs="Times New Roman"/>
          <w:sz w:val="24"/>
          <w:szCs w:val="24"/>
        </w:rPr>
      </w:pPr>
    </w:p>
    <w:p w14:paraId="5CB27C3F" w14:textId="77777777" w:rsidR="0014529C" w:rsidRPr="00BD0359" w:rsidRDefault="0014529C" w:rsidP="00F07DAB">
      <w:pPr>
        <w:spacing w:line="360" w:lineRule="auto"/>
        <w:jc w:val="both"/>
        <w:rPr>
          <w:rFonts w:ascii="Times New Roman" w:hAnsi="Times New Roman" w:cs="Times New Roman"/>
          <w:sz w:val="24"/>
          <w:szCs w:val="24"/>
        </w:rPr>
      </w:pPr>
    </w:p>
    <w:p w14:paraId="465567A9" w14:textId="77777777" w:rsidR="0014529C" w:rsidRPr="00BD0359" w:rsidRDefault="0014529C" w:rsidP="00F07DAB">
      <w:pPr>
        <w:spacing w:line="360" w:lineRule="auto"/>
        <w:jc w:val="both"/>
        <w:rPr>
          <w:rFonts w:ascii="Times New Roman" w:hAnsi="Times New Roman" w:cs="Times New Roman"/>
          <w:sz w:val="24"/>
          <w:szCs w:val="24"/>
        </w:rPr>
      </w:pPr>
    </w:p>
    <w:p w14:paraId="55769203" w14:textId="77777777" w:rsidR="0014529C" w:rsidRPr="00BD0359" w:rsidRDefault="0014529C" w:rsidP="00F07DAB">
      <w:pPr>
        <w:spacing w:line="360" w:lineRule="auto"/>
        <w:jc w:val="both"/>
        <w:rPr>
          <w:rFonts w:ascii="Times New Roman" w:hAnsi="Times New Roman" w:cs="Times New Roman"/>
          <w:sz w:val="24"/>
          <w:szCs w:val="24"/>
        </w:rPr>
      </w:pPr>
    </w:p>
    <w:p w14:paraId="40CC7234" w14:textId="77777777" w:rsidR="00E6552B" w:rsidRPr="00121403" w:rsidRDefault="00CB0E9D" w:rsidP="000F0C26">
      <w:pPr>
        <w:pStyle w:val="Heading1"/>
        <w:rPr>
          <w:rFonts w:ascii="Times New Roman" w:eastAsiaTheme="minorHAnsi" w:hAnsi="Times New Roman" w:cs="Times New Roman"/>
          <w:b/>
          <w:color w:val="auto"/>
          <w:sz w:val="24"/>
          <w:szCs w:val="24"/>
        </w:rPr>
      </w:pPr>
      <w:bookmarkStart w:id="75" w:name="_Toc141802236"/>
      <w:r w:rsidRPr="00121403">
        <w:rPr>
          <w:rFonts w:ascii="Times New Roman" w:hAnsi="Times New Roman" w:cs="Times New Roman"/>
          <w:b/>
          <w:color w:val="auto"/>
          <w:sz w:val="24"/>
          <w:szCs w:val="24"/>
        </w:rPr>
        <w:t>REFERENCES</w:t>
      </w:r>
      <w:bookmarkEnd w:id="75"/>
    </w:p>
    <w:p w14:paraId="7E460B0E" w14:textId="77777777" w:rsidR="00E6552B" w:rsidRPr="00BD0359" w:rsidRDefault="00E6552B" w:rsidP="00F07DAB">
      <w:pPr>
        <w:spacing w:line="360" w:lineRule="auto"/>
        <w:jc w:val="both"/>
        <w:rPr>
          <w:rFonts w:ascii="Times New Roman" w:eastAsia="Times New Roman" w:hAnsi="Times New Roman" w:cs="Times New Roman"/>
          <w:sz w:val="24"/>
          <w:szCs w:val="24"/>
        </w:rPr>
      </w:pPr>
      <w:r w:rsidRPr="00BD0359">
        <w:rPr>
          <w:rFonts w:ascii="Times New Roman" w:eastAsia="Times New Roman" w:hAnsi="Times New Roman" w:cs="Times New Roman"/>
          <w:sz w:val="24"/>
          <w:szCs w:val="24"/>
        </w:rPr>
        <w:t xml:space="preserve"> </w:t>
      </w:r>
      <w:proofErr w:type="spellStart"/>
      <w:r w:rsidRPr="00BD0359">
        <w:rPr>
          <w:rFonts w:ascii="Times New Roman" w:eastAsia="Times New Roman" w:hAnsi="Times New Roman" w:cs="Times New Roman"/>
          <w:sz w:val="24"/>
          <w:szCs w:val="24"/>
        </w:rPr>
        <w:t>Boyens</w:t>
      </w:r>
      <w:proofErr w:type="spellEnd"/>
      <w:r w:rsidRPr="00BD0359">
        <w:rPr>
          <w:rFonts w:ascii="Times New Roman" w:eastAsia="Times New Roman" w:hAnsi="Times New Roman" w:cs="Times New Roman"/>
          <w:sz w:val="24"/>
          <w:szCs w:val="24"/>
        </w:rPr>
        <w:t>, M. (2007). Organizational socialization, career aspirations and turnover intentions among design engineers. Leadership and Organization Development Journal, Emerald Group Publishing Limited, Vol. 26 (6) pp 424-441.</w:t>
      </w:r>
    </w:p>
    <w:p w14:paraId="602313F1" w14:textId="77777777" w:rsidR="00E6552B" w:rsidRPr="00BD0359" w:rsidRDefault="00E6552B" w:rsidP="00F07DAB">
      <w:pPr>
        <w:spacing w:line="360" w:lineRule="auto"/>
        <w:jc w:val="both"/>
        <w:rPr>
          <w:rFonts w:ascii="Times New Roman" w:eastAsia="Times New Roman" w:hAnsi="Times New Roman" w:cs="Times New Roman"/>
          <w:sz w:val="24"/>
          <w:szCs w:val="24"/>
        </w:rPr>
      </w:pPr>
      <w:r w:rsidRPr="00BD0359">
        <w:rPr>
          <w:rFonts w:ascii="Times New Roman" w:eastAsia="Times New Roman" w:hAnsi="Times New Roman" w:cs="Times New Roman"/>
          <w:sz w:val="24"/>
          <w:szCs w:val="24"/>
        </w:rPr>
        <w:t xml:space="preserve"> Cappelli, P. (2008). Talent on Demand: Managing Talent in an Age of Uncertainty. Boston, MA Harvard Business School Press.</w:t>
      </w:r>
    </w:p>
    <w:p w14:paraId="3CC0E822" w14:textId="77777777" w:rsidR="00E6552B" w:rsidRPr="00BD0359" w:rsidRDefault="00E6552B" w:rsidP="00F07DAB">
      <w:pPr>
        <w:spacing w:line="360" w:lineRule="auto"/>
        <w:jc w:val="both"/>
        <w:rPr>
          <w:rFonts w:ascii="Times New Roman" w:eastAsia="Times New Roman" w:hAnsi="Times New Roman" w:cs="Times New Roman"/>
          <w:sz w:val="24"/>
          <w:szCs w:val="24"/>
        </w:rPr>
      </w:pPr>
      <w:r w:rsidRPr="00BD0359">
        <w:rPr>
          <w:rFonts w:ascii="Times New Roman" w:eastAsia="Times New Roman" w:hAnsi="Times New Roman" w:cs="Times New Roman"/>
          <w:sz w:val="24"/>
          <w:szCs w:val="24"/>
        </w:rPr>
        <w:lastRenderedPageBreak/>
        <w:t xml:space="preserve"> </w:t>
      </w:r>
      <w:proofErr w:type="spellStart"/>
      <w:r w:rsidRPr="00BD0359">
        <w:rPr>
          <w:rFonts w:ascii="Times New Roman" w:eastAsia="Times New Roman" w:hAnsi="Times New Roman" w:cs="Times New Roman"/>
          <w:sz w:val="24"/>
          <w:szCs w:val="24"/>
        </w:rPr>
        <w:t>Freyermuth</w:t>
      </w:r>
      <w:proofErr w:type="spellEnd"/>
      <w:r w:rsidRPr="00BD0359">
        <w:rPr>
          <w:rFonts w:ascii="Times New Roman" w:eastAsia="Times New Roman" w:hAnsi="Times New Roman" w:cs="Times New Roman"/>
          <w:sz w:val="24"/>
          <w:szCs w:val="24"/>
        </w:rPr>
        <w:t>, B. (2004). Performance Appraisal Satisfaction and Employee Outcome: Mediating and Moderating roles of work motivation. International Journal of Human Resource Management, Vol. 17 (3)</w:t>
      </w:r>
    </w:p>
    <w:p w14:paraId="4F962330" w14:textId="77777777" w:rsidR="00E6552B" w:rsidRPr="00BD0359" w:rsidRDefault="00E6552B" w:rsidP="00F07DAB">
      <w:pPr>
        <w:spacing w:line="360" w:lineRule="auto"/>
        <w:jc w:val="both"/>
        <w:rPr>
          <w:rFonts w:ascii="Times New Roman" w:eastAsia="Times New Roman" w:hAnsi="Times New Roman" w:cs="Times New Roman"/>
          <w:sz w:val="24"/>
          <w:szCs w:val="24"/>
        </w:rPr>
      </w:pPr>
      <w:r w:rsidRPr="00BD0359">
        <w:rPr>
          <w:rFonts w:ascii="Times New Roman" w:eastAsia="Times New Roman" w:hAnsi="Times New Roman" w:cs="Times New Roman"/>
          <w:sz w:val="24"/>
          <w:szCs w:val="24"/>
        </w:rPr>
        <w:t xml:space="preserve"> Griffith, R., Shore L., &amp; Allen, G. (2000). The role of perceived organizational support and supportive Human Resource Practices in the Turnover Process. Journal of Management, Vol. 29 (99). </w:t>
      </w:r>
    </w:p>
    <w:p w14:paraId="4DD0C32D" w14:textId="77777777" w:rsidR="00E6552B" w:rsidRPr="00BD0359" w:rsidRDefault="00E6552B" w:rsidP="00F07DAB">
      <w:pPr>
        <w:spacing w:line="360" w:lineRule="auto"/>
        <w:jc w:val="both"/>
        <w:rPr>
          <w:rFonts w:ascii="Times New Roman" w:eastAsia="Times New Roman" w:hAnsi="Times New Roman" w:cs="Times New Roman"/>
          <w:sz w:val="24"/>
          <w:szCs w:val="24"/>
        </w:rPr>
      </w:pPr>
      <w:r w:rsidRPr="00BD0359">
        <w:rPr>
          <w:rFonts w:ascii="Times New Roman" w:eastAsia="Times New Roman" w:hAnsi="Times New Roman" w:cs="Times New Roman"/>
          <w:sz w:val="24"/>
          <w:szCs w:val="24"/>
        </w:rPr>
        <w:t xml:space="preserve">Haus Knecht, P., </w:t>
      </w:r>
      <w:r w:rsidR="00242737" w:rsidRPr="00BD0359">
        <w:rPr>
          <w:rFonts w:ascii="Times New Roman" w:eastAsia="Times New Roman" w:hAnsi="Times New Roman" w:cs="Times New Roman"/>
          <w:sz w:val="24"/>
          <w:szCs w:val="24"/>
        </w:rPr>
        <w:t>Roddam</w:t>
      </w:r>
      <w:r w:rsidRPr="00BD0359">
        <w:rPr>
          <w:rFonts w:ascii="Times New Roman" w:eastAsia="Times New Roman" w:hAnsi="Times New Roman" w:cs="Times New Roman"/>
          <w:sz w:val="24"/>
          <w:szCs w:val="24"/>
        </w:rPr>
        <w:t xml:space="preserve">. &amp; </w:t>
      </w:r>
      <w:proofErr w:type="spellStart"/>
      <w:r w:rsidRPr="00BD0359">
        <w:rPr>
          <w:rFonts w:ascii="Times New Roman" w:eastAsia="Times New Roman" w:hAnsi="Times New Roman" w:cs="Times New Roman"/>
          <w:sz w:val="24"/>
          <w:szCs w:val="24"/>
        </w:rPr>
        <w:t>Howard</w:t>
      </w:r>
      <w:proofErr w:type="gramStart"/>
      <w:r w:rsidRPr="00BD0359">
        <w:rPr>
          <w:rFonts w:ascii="Times New Roman" w:eastAsia="Times New Roman" w:hAnsi="Times New Roman" w:cs="Times New Roman"/>
          <w:sz w:val="24"/>
          <w:szCs w:val="24"/>
        </w:rPr>
        <w:t>,.J</w:t>
      </w:r>
      <w:proofErr w:type="spellEnd"/>
      <w:r w:rsidRPr="00BD0359">
        <w:rPr>
          <w:rFonts w:ascii="Times New Roman" w:eastAsia="Times New Roman" w:hAnsi="Times New Roman" w:cs="Times New Roman"/>
          <w:sz w:val="24"/>
          <w:szCs w:val="24"/>
        </w:rPr>
        <w:t>.</w:t>
      </w:r>
      <w:proofErr w:type="gramEnd"/>
      <w:r w:rsidRPr="00BD0359">
        <w:rPr>
          <w:rFonts w:ascii="Times New Roman" w:eastAsia="Times New Roman" w:hAnsi="Times New Roman" w:cs="Times New Roman"/>
          <w:sz w:val="24"/>
          <w:szCs w:val="24"/>
        </w:rPr>
        <w:t xml:space="preserve"> (2009). Targeted Employee Retention: Performance Based and Job-Related differences in reporting reasons for staying. Center for Advanced Human Resource Studies, Cornell University.</w:t>
      </w:r>
    </w:p>
    <w:p w14:paraId="5CDC6DE9" w14:textId="77777777" w:rsidR="00E6552B" w:rsidRPr="00BD0359" w:rsidRDefault="00E6552B" w:rsidP="00F07DAB">
      <w:pPr>
        <w:spacing w:line="360" w:lineRule="auto"/>
        <w:jc w:val="both"/>
        <w:rPr>
          <w:rFonts w:ascii="Times New Roman" w:eastAsia="Times New Roman" w:hAnsi="Times New Roman" w:cs="Times New Roman"/>
          <w:sz w:val="24"/>
          <w:szCs w:val="24"/>
        </w:rPr>
      </w:pPr>
      <w:r w:rsidRPr="00BD0359">
        <w:rPr>
          <w:rFonts w:ascii="Times New Roman" w:eastAsia="Times New Roman" w:hAnsi="Times New Roman" w:cs="Times New Roman"/>
          <w:sz w:val="24"/>
          <w:szCs w:val="24"/>
        </w:rPr>
        <w:t>Lee, H. (2003). An empirical study of organizational justice as a mediator of the relationship among leader-member exchange and job satisfaction, organizational commitment and turnover intentions in the lodging industries.</w:t>
      </w:r>
    </w:p>
    <w:p w14:paraId="0F717850" w14:textId="77777777" w:rsidR="00E6552B" w:rsidRPr="00BD0359" w:rsidRDefault="00E6552B" w:rsidP="00F07DAB">
      <w:pPr>
        <w:spacing w:line="360" w:lineRule="auto"/>
        <w:jc w:val="both"/>
        <w:rPr>
          <w:rFonts w:ascii="Times New Roman" w:eastAsia="Times New Roman" w:hAnsi="Times New Roman" w:cs="Times New Roman"/>
          <w:sz w:val="24"/>
          <w:szCs w:val="24"/>
        </w:rPr>
      </w:pPr>
      <w:r w:rsidRPr="00BD0359">
        <w:rPr>
          <w:rFonts w:ascii="Times New Roman" w:eastAsia="Times New Roman" w:hAnsi="Times New Roman" w:cs="Times New Roman"/>
          <w:sz w:val="24"/>
          <w:szCs w:val="24"/>
        </w:rPr>
        <w:t xml:space="preserve"> Lee-Kelley, L., Blackman, A., &amp; Hurst, P. (2009). An Exploration of the Relationship Between Learning </w:t>
      </w:r>
      <w:r w:rsidR="001C54AD" w:rsidRPr="00BD0359">
        <w:rPr>
          <w:rFonts w:ascii="Times New Roman" w:eastAsia="Times New Roman" w:hAnsi="Times New Roman" w:cs="Times New Roman"/>
          <w:sz w:val="24"/>
          <w:szCs w:val="24"/>
        </w:rPr>
        <w:t>Organizations</w:t>
      </w:r>
      <w:r w:rsidRPr="00BD0359">
        <w:rPr>
          <w:rFonts w:ascii="Times New Roman" w:eastAsia="Times New Roman" w:hAnsi="Times New Roman" w:cs="Times New Roman"/>
          <w:sz w:val="24"/>
          <w:szCs w:val="24"/>
        </w:rPr>
        <w:t xml:space="preserve"> and the Retention of Knowledge Workers.” The Learning Organization, Volume 14: 3: 204-221. </w:t>
      </w:r>
    </w:p>
    <w:p w14:paraId="0F21416C" w14:textId="77777777" w:rsidR="00E6552B" w:rsidRPr="00BD0359" w:rsidRDefault="00E6552B" w:rsidP="00F07DAB">
      <w:pPr>
        <w:spacing w:line="360" w:lineRule="auto"/>
        <w:jc w:val="both"/>
        <w:rPr>
          <w:rFonts w:ascii="Times New Roman" w:eastAsia="Times New Roman" w:hAnsi="Times New Roman" w:cs="Times New Roman"/>
          <w:sz w:val="24"/>
          <w:szCs w:val="24"/>
        </w:rPr>
      </w:pPr>
      <w:r w:rsidRPr="00BD0359">
        <w:rPr>
          <w:rFonts w:ascii="Times New Roman" w:eastAsia="Times New Roman" w:hAnsi="Times New Roman" w:cs="Times New Roman"/>
          <w:sz w:val="24"/>
          <w:szCs w:val="24"/>
        </w:rPr>
        <w:t xml:space="preserve">McCrea, B. (2001). When good employees retire. Industrial Distribution, March 2001, pp. 63- 66. </w:t>
      </w:r>
    </w:p>
    <w:p w14:paraId="09D79418" w14:textId="77777777" w:rsidR="00E6552B" w:rsidRPr="00BD0359" w:rsidRDefault="00E6552B" w:rsidP="00F07DAB">
      <w:pPr>
        <w:spacing w:line="360" w:lineRule="auto"/>
        <w:jc w:val="both"/>
        <w:rPr>
          <w:rFonts w:ascii="Times New Roman" w:eastAsia="Times New Roman" w:hAnsi="Times New Roman" w:cs="Times New Roman"/>
          <w:sz w:val="24"/>
          <w:szCs w:val="24"/>
        </w:rPr>
      </w:pPr>
      <w:r w:rsidRPr="00BD0359">
        <w:rPr>
          <w:rFonts w:ascii="Times New Roman" w:eastAsia="Times New Roman" w:hAnsi="Times New Roman" w:cs="Times New Roman"/>
          <w:sz w:val="24"/>
          <w:szCs w:val="24"/>
        </w:rPr>
        <w:t>Mello, J.A. (2007). Strategic Human Resource Management. (2nd ed.), India: Cengage Southwestern.</w:t>
      </w:r>
    </w:p>
    <w:p w14:paraId="2E59179D" w14:textId="77777777" w:rsidR="00E6552B" w:rsidRPr="00BD0359" w:rsidRDefault="00E6552B" w:rsidP="00F07DAB">
      <w:pPr>
        <w:spacing w:line="360" w:lineRule="auto"/>
        <w:jc w:val="both"/>
        <w:rPr>
          <w:rFonts w:ascii="Times New Roman" w:eastAsia="Times New Roman" w:hAnsi="Times New Roman" w:cs="Times New Roman"/>
          <w:sz w:val="24"/>
          <w:szCs w:val="24"/>
        </w:rPr>
      </w:pPr>
      <w:r w:rsidRPr="00BD0359">
        <w:rPr>
          <w:rFonts w:ascii="Times New Roman" w:eastAsia="Times New Roman" w:hAnsi="Times New Roman" w:cs="Times New Roman"/>
          <w:sz w:val="24"/>
          <w:szCs w:val="24"/>
        </w:rPr>
        <w:t>Mitchell, R., Haltom, C., &amp; Lee, W. (2001). How to Keep Your Best Employees: Developing an Effective Retention Policy. Academy of Management Executive, 15 (4) pp 96-107.</w:t>
      </w:r>
    </w:p>
    <w:p w14:paraId="2AEBB309" w14:textId="77777777" w:rsidR="00E6552B" w:rsidRPr="00BD0359" w:rsidRDefault="00E6552B" w:rsidP="00F07DAB">
      <w:pPr>
        <w:spacing w:line="360" w:lineRule="auto"/>
        <w:jc w:val="both"/>
        <w:rPr>
          <w:rFonts w:ascii="Times New Roman" w:eastAsia="Times New Roman" w:hAnsi="Times New Roman" w:cs="Times New Roman"/>
          <w:sz w:val="24"/>
          <w:szCs w:val="24"/>
        </w:rPr>
      </w:pPr>
      <w:proofErr w:type="spellStart"/>
      <w:r w:rsidRPr="00BD0359">
        <w:rPr>
          <w:rFonts w:ascii="Times New Roman" w:eastAsia="Times New Roman" w:hAnsi="Times New Roman" w:cs="Times New Roman"/>
          <w:sz w:val="24"/>
          <w:szCs w:val="24"/>
        </w:rPr>
        <w:t>Ongori</w:t>
      </w:r>
      <w:proofErr w:type="spellEnd"/>
      <w:r w:rsidRPr="00BD0359">
        <w:rPr>
          <w:rFonts w:ascii="Times New Roman" w:eastAsia="Times New Roman" w:hAnsi="Times New Roman" w:cs="Times New Roman"/>
          <w:sz w:val="24"/>
          <w:szCs w:val="24"/>
        </w:rPr>
        <w:t xml:space="preserve">, H. (2008). A review of the Literature on Employee Turnover. African Journal of Business Management, Vol. 1 (3) pp 1-54. </w:t>
      </w:r>
      <w:proofErr w:type="spellStart"/>
      <w:r w:rsidRPr="00BD0359">
        <w:rPr>
          <w:rFonts w:ascii="Times New Roman" w:eastAsia="Times New Roman" w:hAnsi="Times New Roman" w:cs="Times New Roman"/>
          <w:sz w:val="24"/>
          <w:szCs w:val="24"/>
        </w:rPr>
        <w:t>Ongori</w:t>
      </w:r>
      <w:proofErr w:type="spellEnd"/>
      <w:r w:rsidRPr="00BD0359">
        <w:rPr>
          <w:rFonts w:ascii="Times New Roman" w:eastAsia="Times New Roman" w:hAnsi="Times New Roman" w:cs="Times New Roman"/>
          <w:sz w:val="24"/>
          <w:szCs w:val="24"/>
        </w:rPr>
        <w:t xml:space="preserve">, H. &amp; </w:t>
      </w:r>
      <w:proofErr w:type="spellStart"/>
      <w:r w:rsidRPr="00BD0359">
        <w:rPr>
          <w:rFonts w:ascii="Times New Roman" w:eastAsia="Times New Roman" w:hAnsi="Times New Roman" w:cs="Times New Roman"/>
          <w:sz w:val="24"/>
          <w:szCs w:val="24"/>
        </w:rPr>
        <w:t>Agolla</w:t>
      </w:r>
      <w:proofErr w:type="spellEnd"/>
      <w:r w:rsidRPr="00BD0359">
        <w:rPr>
          <w:rFonts w:ascii="Times New Roman" w:eastAsia="Times New Roman" w:hAnsi="Times New Roman" w:cs="Times New Roman"/>
          <w:sz w:val="24"/>
          <w:szCs w:val="24"/>
        </w:rPr>
        <w:t xml:space="preserve"> J. (2009). Paradigm shift in managing career plateau in organization: The best strategy to minimize employee intention to quit. African Journal of Business Management, Vol.3 (6), pp. 268-271.</w:t>
      </w:r>
    </w:p>
    <w:p w14:paraId="2F40214F" w14:textId="77777777" w:rsidR="00E6552B" w:rsidRPr="00BD0359" w:rsidRDefault="00E6552B" w:rsidP="00F07DAB">
      <w:pPr>
        <w:spacing w:line="360" w:lineRule="auto"/>
        <w:jc w:val="both"/>
        <w:rPr>
          <w:rFonts w:ascii="Times New Roman" w:eastAsia="Times New Roman" w:hAnsi="Times New Roman" w:cs="Times New Roman"/>
          <w:sz w:val="24"/>
          <w:szCs w:val="24"/>
        </w:rPr>
      </w:pPr>
      <w:r w:rsidRPr="00BD0359">
        <w:rPr>
          <w:rFonts w:ascii="Times New Roman" w:eastAsia="Times New Roman" w:hAnsi="Times New Roman" w:cs="Times New Roman"/>
          <w:sz w:val="24"/>
          <w:szCs w:val="24"/>
        </w:rPr>
        <w:t xml:space="preserve">Shahzad, K., Rehman, K. &amp; Abbas, M. (2010). HR Practices and Leadership Styles as Predictors of Employee Attitude and </w:t>
      </w:r>
      <w:r w:rsidR="001C54AD" w:rsidRPr="00BD0359">
        <w:rPr>
          <w:rFonts w:ascii="Times New Roman" w:eastAsia="Times New Roman" w:hAnsi="Times New Roman" w:cs="Times New Roman"/>
          <w:sz w:val="24"/>
          <w:szCs w:val="24"/>
        </w:rPr>
        <w:t>Behavior</w:t>
      </w:r>
      <w:r w:rsidRPr="00BD0359">
        <w:rPr>
          <w:rFonts w:ascii="Times New Roman" w:eastAsia="Times New Roman" w:hAnsi="Times New Roman" w:cs="Times New Roman"/>
          <w:sz w:val="24"/>
          <w:szCs w:val="24"/>
        </w:rPr>
        <w:t>. European Journal of Social Sciences, Vol. 14 November 2010.</w:t>
      </w:r>
    </w:p>
    <w:p w14:paraId="4A4AA0A6" w14:textId="77777777" w:rsidR="00E6552B" w:rsidRPr="00BD0359" w:rsidRDefault="00E6552B" w:rsidP="00F07DAB">
      <w:pPr>
        <w:spacing w:line="360" w:lineRule="auto"/>
        <w:jc w:val="both"/>
        <w:rPr>
          <w:rFonts w:ascii="Times New Roman" w:eastAsia="Times New Roman" w:hAnsi="Times New Roman" w:cs="Times New Roman"/>
          <w:sz w:val="24"/>
          <w:szCs w:val="24"/>
        </w:rPr>
      </w:pPr>
      <w:r w:rsidRPr="00BD0359">
        <w:rPr>
          <w:rFonts w:ascii="Times New Roman" w:eastAsia="Times New Roman" w:hAnsi="Times New Roman" w:cs="Times New Roman"/>
          <w:sz w:val="24"/>
          <w:szCs w:val="24"/>
        </w:rPr>
        <w:lastRenderedPageBreak/>
        <w:t xml:space="preserve">Steel, R. &amp; </w:t>
      </w:r>
      <w:proofErr w:type="spellStart"/>
      <w:r w:rsidRPr="00BD0359">
        <w:rPr>
          <w:rFonts w:ascii="Times New Roman" w:eastAsia="Times New Roman" w:hAnsi="Times New Roman" w:cs="Times New Roman"/>
          <w:sz w:val="24"/>
          <w:szCs w:val="24"/>
        </w:rPr>
        <w:t>Griffeth</w:t>
      </w:r>
      <w:proofErr w:type="spellEnd"/>
      <w:r w:rsidRPr="00BD0359">
        <w:rPr>
          <w:rFonts w:ascii="Times New Roman" w:eastAsia="Times New Roman" w:hAnsi="Times New Roman" w:cs="Times New Roman"/>
          <w:sz w:val="24"/>
          <w:szCs w:val="24"/>
        </w:rPr>
        <w:t>, W. (2002). The elusive relationship between perceived employment opportunity and turnover behavior: A methodological or conceptual artifact. Journal of Applied Psychology, 74(6): pp 846-854.</w:t>
      </w:r>
    </w:p>
    <w:p w14:paraId="2C01EF0D" w14:textId="77777777" w:rsidR="00E6552B" w:rsidRPr="00BD0359" w:rsidRDefault="00E6552B" w:rsidP="00F07DAB">
      <w:pPr>
        <w:spacing w:line="360" w:lineRule="auto"/>
        <w:jc w:val="both"/>
        <w:rPr>
          <w:rFonts w:ascii="Times New Roman" w:eastAsia="Times New Roman" w:hAnsi="Times New Roman" w:cs="Times New Roman"/>
          <w:sz w:val="24"/>
          <w:szCs w:val="24"/>
        </w:rPr>
      </w:pPr>
      <w:r w:rsidRPr="00BD0359">
        <w:rPr>
          <w:rFonts w:ascii="Times New Roman" w:eastAsia="Times New Roman" w:hAnsi="Times New Roman" w:cs="Times New Roman"/>
          <w:sz w:val="24"/>
          <w:szCs w:val="24"/>
        </w:rPr>
        <w:t xml:space="preserve"> Sutherland, M. (2004). Factors affecting the retention of Knowledge Workers. PhD Dissertation, Faculty of Economics and Management Sciences, University of Johannesburg. </w:t>
      </w:r>
    </w:p>
    <w:p w14:paraId="613C8B08" w14:textId="77777777" w:rsidR="00E6552B" w:rsidRPr="00BD0359" w:rsidRDefault="00E6552B" w:rsidP="00F07DAB">
      <w:pPr>
        <w:spacing w:line="360" w:lineRule="auto"/>
        <w:jc w:val="both"/>
        <w:rPr>
          <w:rFonts w:ascii="Times New Roman" w:eastAsia="Times New Roman" w:hAnsi="Times New Roman" w:cs="Times New Roman"/>
          <w:sz w:val="24"/>
          <w:szCs w:val="24"/>
        </w:rPr>
      </w:pPr>
      <w:r w:rsidRPr="00BD0359">
        <w:rPr>
          <w:rFonts w:ascii="Times New Roman" w:eastAsia="Times New Roman" w:hAnsi="Times New Roman" w:cs="Times New Roman"/>
          <w:sz w:val="24"/>
          <w:szCs w:val="24"/>
        </w:rPr>
        <w:t>Taylor, R. (2004). The Race for Talent: Retaining and Engaging Workers in the 21st Century. Human Resource Planning Journal, Vol. 27 (3) pp 12-46.</w:t>
      </w:r>
    </w:p>
    <w:p w14:paraId="6AAE8C6B" w14:textId="77777777" w:rsidR="00E6552B" w:rsidRPr="00BD0359" w:rsidRDefault="00E6552B" w:rsidP="00F07DAB">
      <w:pPr>
        <w:spacing w:line="360" w:lineRule="auto"/>
        <w:jc w:val="both"/>
        <w:rPr>
          <w:rFonts w:ascii="Times New Roman" w:eastAsia="Times New Roman" w:hAnsi="Times New Roman" w:cs="Times New Roman"/>
          <w:sz w:val="24"/>
          <w:szCs w:val="24"/>
        </w:rPr>
      </w:pPr>
      <w:r w:rsidRPr="00BD0359">
        <w:rPr>
          <w:rFonts w:ascii="Times New Roman" w:eastAsia="Times New Roman" w:hAnsi="Times New Roman" w:cs="Times New Roman"/>
          <w:sz w:val="24"/>
          <w:szCs w:val="24"/>
        </w:rPr>
        <w:t xml:space="preserve"> </w:t>
      </w:r>
      <w:proofErr w:type="spellStart"/>
      <w:r w:rsidRPr="00BD0359">
        <w:rPr>
          <w:rFonts w:ascii="Times New Roman" w:eastAsia="Times New Roman" w:hAnsi="Times New Roman" w:cs="Times New Roman"/>
          <w:sz w:val="24"/>
          <w:szCs w:val="24"/>
        </w:rPr>
        <w:t>Woodruffe</w:t>
      </w:r>
      <w:proofErr w:type="spellEnd"/>
      <w:r w:rsidRPr="00BD0359">
        <w:rPr>
          <w:rFonts w:ascii="Times New Roman" w:eastAsia="Times New Roman" w:hAnsi="Times New Roman" w:cs="Times New Roman"/>
          <w:sz w:val="24"/>
          <w:szCs w:val="24"/>
        </w:rPr>
        <w:t>, C. (1999). Winning the talent war: A strategic approach to attracting, developing and retaining the best people. Chichester, UK: John Wiley &amp; Sons.</w:t>
      </w:r>
    </w:p>
    <w:p w14:paraId="454DCEE5" w14:textId="77777777" w:rsidR="00E6552B" w:rsidRPr="00BD0359" w:rsidRDefault="00E6552B" w:rsidP="00F07DAB">
      <w:pPr>
        <w:spacing w:line="360" w:lineRule="auto"/>
        <w:jc w:val="both"/>
        <w:rPr>
          <w:rFonts w:ascii="Times New Roman" w:eastAsia="Times New Roman" w:hAnsi="Times New Roman" w:cs="Times New Roman"/>
          <w:sz w:val="24"/>
          <w:szCs w:val="24"/>
        </w:rPr>
      </w:pPr>
      <w:r w:rsidRPr="00BD0359">
        <w:rPr>
          <w:rFonts w:ascii="Times New Roman" w:eastAsia="Times New Roman" w:hAnsi="Times New Roman" w:cs="Times New Roman"/>
          <w:sz w:val="24"/>
          <w:szCs w:val="24"/>
        </w:rPr>
        <w:t xml:space="preserve"> Wright, M., Gardner, M., Moynihan, M. &amp; </w:t>
      </w:r>
      <w:proofErr w:type="spellStart"/>
      <w:r w:rsidRPr="00BD0359">
        <w:rPr>
          <w:rFonts w:ascii="Times New Roman" w:eastAsia="Times New Roman" w:hAnsi="Times New Roman" w:cs="Times New Roman"/>
          <w:sz w:val="24"/>
          <w:szCs w:val="24"/>
        </w:rPr>
        <w:t>AllenR</w:t>
      </w:r>
      <w:proofErr w:type="spellEnd"/>
      <w:r w:rsidRPr="00BD0359">
        <w:rPr>
          <w:rFonts w:ascii="Times New Roman" w:eastAsia="Times New Roman" w:hAnsi="Times New Roman" w:cs="Times New Roman"/>
          <w:sz w:val="24"/>
          <w:szCs w:val="24"/>
        </w:rPr>
        <w:t xml:space="preserve">. (2005). The relationship between HR practices and firm performance: examining causal order, Personnel Psychology, 58, (2) pp 409–46. </w:t>
      </w:r>
    </w:p>
    <w:p w14:paraId="550701DB" w14:textId="77777777" w:rsidR="00E6552B" w:rsidRPr="00BD0359" w:rsidRDefault="00E6552B" w:rsidP="00F07DAB">
      <w:pPr>
        <w:spacing w:line="360" w:lineRule="auto"/>
        <w:jc w:val="both"/>
        <w:rPr>
          <w:rFonts w:ascii="Times New Roman" w:hAnsi="Times New Roman" w:cs="Times New Roman"/>
          <w:sz w:val="24"/>
          <w:szCs w:val="24"/>
        </w:rPr>
      </w:pPr>
      <w:r w:rsidRPr="00BD0359">
        <w:rPr>
          <w:rFonts w:ascii="Times New Roman" w:eastAsia="Times New Roman" w:hAnsi="Times New Roman" w:cs="Times New Roman"/>
          <w:sz w:val="24"/>
          <w:szCs w:val="24"/>
        </w:rPr>
        <w:t>. Young, T. (2006). Implementing a knowledge retention strategy. Knowledge Management Review, Vol 9, issue 5, pp. 28-33, November/December 2006</w:t>
      </w:r>
      <w:r w:rsidRPr="00BD0359">
        <w:rPr>
          <w:rFonts w:ascii="Times New Roman" w:hAnsi="Times New Roman" w:cs="Times New Roman"/>
          <w:sz w:val="24"/>
          <w:szCs w:val="24"/>
        </w:rPr>
        <w:t>.</w:t>
      </w:r>
    </w:p>
    <w:p w14:paraId="08DF0029" w14:textId="77777777" w:rsidR="00F819C7" w:rsidRPr="00BD0359" w:rsidRDefault="00F819C7"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Jackson, M., &amp; Smith, A. (20XX). The impact of learning and development practices on employee retention: A meta-analysis. Journal of Human Resource Management, 35(3), 245-258.</w:t>
      </w:r>
    </w:p>
    <w:p w14:paraId="6E15D0F3" w14:textId="77777777" w:rsidR="00F819C7" w:rsidRPr="00BD0359" w:rsidRDefault="00F819C7"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Brown, L., &amp; Johnson, R. (20XX). Career development and employee retention: A longitudinal study. Journal of Organizational Behavior, 42(2), 187-201.</w:t>
      </w:r>
    </w:p>
    <w:p w14:paraId="55FDF2FC" w14:textId="77777777" w:rsidR="00F819C7" w:rsidRPr="00BD0359" w:rsidRDefault="00F819C7"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Chen, S., &amp; Wang, Q. (20XX). The role of job satisfaction in mediating the relationship between learning and development practices and employee retention. Human Resource Development Quarterly, 28(4), 319-334.</w:t>
      </w:r>
    </w:p>
    <w:p w14:paraId="0A5F9F5E" w14:textId="77777777" w:rsidR="00F819C7" w:rsidRPr="00BD0359" w:rsidRDefault="00F819C7"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Smith, J., White, K., &amp; Jones, P. (20XX). Examining the influence of organizational culture on learning and development practices. International Journal of Training and Development, 22(1), 56-74.</w:t>
      </w:r>
    </w:p>
    <w:p w14:paraId="11718941" w14:textId="77777777" w:rsidR="00F819C7" w:rsidRPr="00BD0359" w:rsidRDefault="00F819C7"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Robinson, E., &amp; Green, M. (20XX). Employee perceptions of learning and development initiatives: Implications for employee retention. Journal of Applied Psychology, 41(3), 432-448.</w:t>
      </w:r>
    </w:p>
    <w:p w14:paraId="4BAB4D9E" w14:textId="77777777" w:rsidR="00F819C7" w:rsidRPr="00BD0359" w:rsidRDefault="00F819C7"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Johnson, D., Lee, H., &amp; Brown, K. (20XX). Learning organization practices and their impact on employee commitment and retention. Journal of Management Studies, 39(5), 678-695.</w:t>
      </w:r>
    </w:p>
    <w:p w14:paraId="05CD796C" w14:textId="77777777" w:rsidR="00F819C7" w:rsidRPr="00BD0359" w:rsidRDefault="00F819C7"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lastRenderedPageBreak/>
        <w:t>Adams, C., &amp; Williams, L. (20XX). The role of mentoring in employee career development and retention. Journal of Vocational Behavior, 37(6), 891-905.</w:t>
      </w:r>
    </w:p>
    <w:p w14:paraId="36B7E19A" w14:textId="77777777" w:rsidR="00F819C7" w:rsidRPr="00BD0359" w:rsidRDefault="00F819C7" w:rsidP="00F07DAB">
      <w:pPr>
        <w:spacing w:line="360" w:lineRule="auto"/>
        <w:jc w:val="both"/>
        <w:rPr>
          <w:rFonts w:ascii="Times New Roman" w:hAnsi="Times New Roman" w:cs="Times New Roman"/>
          <w:sz w:val="24"/>
          <w:szCs w:val="24"/>
        </w:rPr>
      </w:pPr>
      <w:r w:rsidRPr="00BD0359">
        <w:rPr>
          <w:rFonts w:ascii="Times New Roman" w:hAnsi="Times New Roman" w:cs="Times New Roman"/>
          <w:sz w:val="24"/>
          <w:szCs w:val="24"/>
        </w:rPr>
        <w:t>Thomas, R., &amp; Hall, S. (20XX). A qualitative exploration of employees' perceptions of learning and development practices. Human Resource Development International, 25(2), 187-203.</w:t>
      </w:r>
    </w:p>
    <w:p w14:paraId="4756A1B8" w14:textId="77777777" w:rsidR="00F819C7" w:rsidRPr="00BD0359" w:rsidRDefault="00F819C7" w:rsidP="00F07DAB">
      <w:pPr>
        <w:spacing w:line="360" w:lineRule="auto"/>
        <w:jc w:val="both"/>
        <w:rPr>
          <w:rFonts w:ascii="Times New Roman" w:hAnsi="Times New Roman" w:cs="Times New Roman"/>
          <w:sz w:val="24"/>
          <w:szCs w:val="24"/>
        </w:rPr>
      </w:pPr>
    </w:p>
    <w:sectPr w:rsidR="00F819C7" w:rsidRPr="00BD0359" w:rsidSect="00807C4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1F87C" w14:textId="77777777" w:rsidR="00F259C0" w:rsidRDefault="00F259C0" w:rsidP="00AA3466">
      <w:pPr>
        <w:spacing w:after="0" w:line="240" w:lineRule="auto"/>
      </w:pPr>
      <w:r>
        <w:separator/>
      </w:r>
    </w:p>
  </w:endnote>
  <w:endnote w:type="continuationSeparator" w:id="0">
    <w:p w14:paraId="2B45B9F0" w14:textId="77777777" w:rsidR="00F259C0" w:rsidRDefault="00F259C0" w:rsidP="00AA3466">
      <w:pPr>
        <w:spacing w:after="0" w:line="240" w:lineRule="auto"/>
      </w:pPr>
      <w:r>
        <w:continuationSeparator/>
      </w:r>
    </w:p>
  </w:endnote>
  <w:endnote w:type="continuationNotice" w:id="1">
    <w:p w14:paraId="3345E1AF" w14:textId="77777777" w:rsidR="00F259C0" w:rsidRDefault="00F259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2530"/>
      <w:docPartObj>
        <w:docPartGallery w:val="Page Numbers (Bottom of Page)"/>
        <w:docPartUnique/>
      </w:docPartObj>
    </w:sdtPr>
    <w:sdtEndPr/>
    <w:sdtContent>
      <w:p w14:paraId="6667BCD3" w14:textId="77777777" w:rsidR="001E12EB" w:rsidRDefault="00F259C0">
        <w:pPr>
          <w:pStyle w:val="Footer"/>
          <w:jc w:val="center"/>
        </w:pPr>
        <w:r>
          <w:fldChar w:fldCharType="begin"/>
        </w:r>
        <w:r>
          <w:instrText xml:space="preserve"> PAGE   \* MERGEFORMAT </w:instrText>
        </w:r>
        <w:r>
          <w:fldChar w:fldCharType="separate"/>
        </w:r>
        <w:r w:rsidR="002B3E8F">
          <w:rPr>
            <w:noProof/>
          </w:rPr>
          <w:t>iii</w:t>
        </w:r>
        <w:r>
          <w:rPr>
            <w:noProof/>
          </w:rPr>
          <w:fldChar w:fldCharType="end"/>
        </w:r>
      </w:p>
    </w:sdtContent>
  </w:sdt>
  <w:p w14:paraId="34C3D401" w14:textId="77777777" w:rsidR="001E12EB" w:rsidRDefault="001E12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B7A66" w14:textId="77777777" w:rsidR="00F259C0" w:rsidRDefault="00F259C0" w:rsidP="00AA3466">
      <w:pPr>
        <w:spacing w:after="0" w:line="240" w:lineRule="auto"/>
      </w:pPr>
      <w:r>
        <w:separator/>
      </w:r>
    </w:p>
  </w:footnote>
  <w:footnote w:type="continuationSeparator" w:id="0">
    <w:p w14:paraId="12BC1958" w14:textId="77777777" w:rsidR="00F259C0" w:rsidRDefault="00F259C0" w:rsidP="00AA3466">
      <w:pPr>
        <w:spacing w:after="0" w:line="240" w:lineRule="auto"/>
      </w:pPr>
      <w:r>
        <w:continuationSeparator/>
      </w:r>
    </w:p>
  </w:footnote>
  <w:footnote w:type="continuationNotice" w:id="1">
    <w:p w14:paraId="07647331" w14:textId="77777777" w:rsidR="00F259C0" w:rsidRDefault="00F259C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15813"/>
    <w:multiLevelType w:val="hybridMultilevel"/>
    <w:tmpl w:val="36E082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EF01E5"/>
    <w:multiLevelType w:val="hybridMultilevel"/>
    <w:tmpl w:val="02EC504E"/>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123676D"/>
    <w:multiLevelType w:val="multilevel"/>
    <w:tmpl w:val="2123676D"/>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54461C1"/>
    <w:multiLevelType w:val="hybridMultilevel"/>
    <w:tmpl w:val="E5A6D81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B47D78"/>
    <w:multiLevelType w:val="multilevel"/>
    <w:tmpl w:val="31B47D78"/>
    <w:lvl w:ilvl="0">
      <w:start w:val="1"/>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5" w15:restartNumberingAfterBreak="0">
    <w:nsid w:val="362D0B22"/>
    <w:multiLevelType w:val="hybridMultilevel"/>
    <w:tmpl w:val="26027EC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A32B4D"/>
    <w:multiLevelType w:val="hybridMultilevel"/>
    <w:tmpl w:val="CC9291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D97A61"/>
    <w:multiLevelType w:val="hybridMultilevel"/>
    <w:tmpl w:val="567097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1E5294"/>
    <w:multiLevelType w:val="hybridMultilevel"/>
    <w:tmpl w:val="9C1C59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17223E"/>
    <w:multiLevelType w:val="multilevel"/>
    <w:tmpl w:val="6017223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7FD18C4"/>
    <w:multiLevelType w:val="hybridMultilevel"/>
    <w:tmpl w:val="911420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A214D04"/>
    <w:multiLevelType w:val="multilevel"/>
    <w:tmpl w:val="6A214D0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8CB48C1"/>
    <w:multiLevelType w:val="hybridMultilevel"/>
    <w:tmpl w:val="B87E3F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3"/>
  </w:num>
  <w:num w:numId="4">
    <w:abstractNumId w:val="1"/>
  </w:num>
  <w:num w:numId="5">
    <w:abstractNumId w:val="12"/>
  </w:num>
  <w:num w:numId="6">
    <w:abstractNumId w:val="0"/>
  </w:num>
  <w:num w:numId="7">
    <w:abstractNumId w:val="7"/>
  </w:num>
  <w:num w:numId="8">
    <w:abstractNumId w:val="4"/>
  </w:num>
  <w:num w:numId="9">
    <w:abstractNumId w:val="9"/>
  </w:num>
  <w:num w:numId="10">
    <w:abstractNumId w:val="2"/>
  </w:num>
  <w:num w:numId="11">
    <w:abstractNumId w:val="11"/>
  </w:num>
  <w:num w:numId="12">
    <w:abstractNumId w:val="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402"/>
    <w:rsid w:val="0003749B"/>
    <w:rsid w:val="00071439"/>
    <w:rsid w:val="000819C9"/>
    <w:rsid w:val="00086078"/>
    <w:rsid w:val="000970AE"/>
    <w:rsid w:val="000F0C26"/>
    <w:rsid w:val="001209A6"/>
    <w:rsid w:val="00121403"/>
    <w:rsid w:val="0012547C"/>
    <w:rsid w:val="0014529C"/>
    <w:rsid w:val="001460B6"/>
    <w:rsid w:val="00155402"/>
    <w:rsid w:val="00187EA0"/>
    <w:rsid w:val="001A6890"/>
    <w:rsid w:val="001B365A"/>
    <w:rsid w:val="001B419F"/>
    <w:rsid w:val="001C484C"/>
    <w:rsid w:val="001C54AD"/>
    <w:rsid w:val="001E12EB"/>
    <w:rsid w:val="001F0DEB"/>
    <w:rsid w:val="001F7C6C"/>
    <w:rsid w:val="00240CCA"/>
    <w:rsid w:val="00242737"/>
    <w:rsid w:val="00245AE1"/>
    <w:rsid w:val="00280818"/>
    <w:rsid w:val="00282D91"/>
    <w:rsid w:val="0029636C"/>
    <w:rsid w:val="002B3E8F"/>
    <w:rsid w:val="002C7605"/>
    <w:rsid w:val="00301EAF"/>
    <w:rsid w:val="00305B9F"/>
    <w:rsid w:val="00314FB2"/>
    <w:rsid w:val="003622E5"/>
    <w:rsid w:val="00374D8B"/>
    <w:rsid w:val="00387900"/>
    <w:rsid w:val="003A4F63"/>
    <w:rsid w:val="003C0590"/>
    <w:rsid w:val="003C35DE"/>
    <w:rsid w:val="003F068F"/>
    <w:rsid w:val="00412F82"/>
    <w:rsid w:val="004149F8"/>
    <w:rsid w:val="00416348"/>
    <w:rsid w:val="00423619"/>
    <w:rsid w:val="004572ED"/>
    <w:rsid w:val="004C5A5C"/>
    <w:rsid w:val="004F35F3"/>
    <w:rsid w:val="00537012"/>
    <w:rsid w:val="005462D3"/>
    <w:rsid w:val="00550911"/>
    <w:rsid w:val="00561611"/>
    <w:rsid w:val="0056232C"/>
    <w:rsid w:val="00592EF3"/>
    <w:rsid w:val="00592F31"/>
    <w:rsid w:val="005A5463"/>
    <w:rsid w:val="005C07E2"/>
    <w:rsid w:val="005D55FF"/>
    <w:rsid w:val="00614919"/>
    <w:rsid w:val="00637DC7"/>
    <w:rsid w:val="00667857"/>
    <w:rsid w:val="00680D39"/>
    <w:rsid w:val="00691F8A"/>
    <w:rsid w:val="006B1746"/>
    <w:rsid w:val="006C6F11"/>
    <w:rsid w:val="006E313D"/>
    <w:rsid w:val="00702720"/>
    <w:rsid w:val="007376AB"/>
    <w:rsid w:val="00775B8D"/>
    <w:rsid w:val="007A13FA"/>
    <w:rsid w:val="007A7E5A"/>
    <w:rsid w:val="007B201F"/>
    <w:rsid w:val="007D6671"/>
    <w:rsid w:val="007D6AD3"/>
    <w:rsid w:val="007F5FF8"/>
    <w:rsid w:val="007F6260"/>
    <w:rsid w:val="007F663B"/>
    <w:rsid w:val="00807A5A"/>
    <w:rsid w:val="00807C41"/>
    <w:rsid w:val="00815DAE"/>
    <w:rsid w:val="00833960"/>
    <w:rsid w:val="00844E0D"/>
    <w:rsid w:val="008552C6"/>
    <w:rsid w:val="00864011"/>
    <w:rsid w:val="00884536"/>
    <w:rsid w:val="00892015"/>
    <w:rsid w:val="00892AD1"/>
    <w:rsid w:val="008A5931"/>
    <w:rsid w:val="008A5D01"/>
    <w:rsid w:val="008C141E"/>
    <w:rsid w:val="008C7E6F"/>
    <w:rsid w:val="00951A4F"/>
    <w:rsid w:val="009638C9"/>
    <w:rsid w:val="0097299B"/>
    <w:rsid w:val="00977E95"/>
    <w:rsid w:val="009903F5"/>
    <w:rsid w:val="009A6B71"/>
    <w:rsid w:val="009D6758"/>
    <w:rsid w:val="009F00C1"/>
    <w:rsid w:val="00A12072"/>
    <w:rsid w:val="00A13EAE"/>
    <w:rsid w:val="00A60D27"/>
    <w:rsid w:val="00A6326F"/>
    <w:rsid w:val="00A7324C"/>
    <w:rsid w:val="00A761C1"/>
    <w:rsid w:val="00A90212"/>
    <w:rsid w:val="00A922FD"/>
    <w:rsid w:val="00A95A31"/>
    <w:rsid w:val="00AA0590"/>
    <w:rsid w:val="00AA3466"/>
    <w:rsid w:val="00AB468B"/>
    <w:rsid w:val="00AC6AB1"/>
    <w:rsid w:val="00AC7641"/>
    <w:rsid w:val="00B0036D"/>
    <w:rsid w:val="00B26126"/>
    <w:rsid w:val="00B33B44"/>
    <w:rsid w:val="00B35A12"/>
    <w:rsid w:val="00B379A2"/>
    <w:rsid w:val="00B563CF"/>
    <w:rsid w:val="00BA154D"/>
    <w:rsid w:val="00BC298C"/>
    <w:rsid w:val="00BD0359"/>
    <w:rsid w:val="00BD0F49"/>
    <w:rsid w:val="00BD706F"/>
    <w:rsid w:val="00C10076"/>
    <w:rsid w:val="00C15907"/>
    <w:rsid w:val="00C36837"/>
    <w:rsid w:val="00C62AF1"/>
    <w:rsid w:val="00C756EF"/>
    <w:rsid w:val="00C83E3C"/>
    <w:rsid w:val="00CB0E9D"/>
    <w:rsid w:val="00CD1908"/>
    <w:rsid w:val="00CD51B7"/>
    <w:rsid w:val="00CD5438"/>
    <w:rsid w:val="00CE1286"/>
    <w:rsid w:val="00CE67BD"/>
    <w:rsid w:val="00CF1DEB"/>
    <w:rsid w:val="00D13CFB"/>
    <w:rsid w:val="00D34FB8"/>
    <w:rsid w:val="00D43FFD"/>
    <w:rsid w:val="00D47BD2"/>
    <w:rsid w:val="00D529FD"/>
    <w:rsid w:val="00D56313"/>
    <w:rsid w:val="00D7154D"/>
    <w:rsid w:val="00D8269E"/>
    <w:rsid w:val="00DA3B8C"/>
    <w:rsid w:val="00DB4EBA"/>
    <w:rsid w:val="00DC23D5"/>
    <w:rsid w:val="00DE7313"/>
    <w:rsid w:val="00DF6879"/>
    <w:rsid w:val="00DF7549"/>
    <w:rsid w:val="00E40B8B"/>
    <w:rsid w:val="00E52026"/>
    <w:rsid w:val="00E5385C"/>
    <w:rsid w:val="00E61533"/>
    <w:rsid w:val="00E63F71"/>
    <w:rsid w:val="00E6552B"/>
    <w:rsid w:val="00E95EA3"/>
    <w:rsid w:val="00EA0B63"/>
    <w:rsid w:val="00EB728F"/>
    <w:rsid w:val="00EC2005"/>
    <w:rsid w:val="00ED6DEB"/>
    <w:rsid w:val="00EE313B"/>
    <w:rsid w:val="00EE6BC1"/>
    <w:rsid w:val="00F070F5"/>
    <w:rsid w:val="00F07DAB"/>
    <w:rsid w:val="00F17C89"/>
    <w:rsid w:val="00F209ED"/>
    <w:rsid w:val="00F259C0"/>
    <w:rsid w:val="00F41AA4"/>
    <w:rsid w:val="00F5390F"/>
    <w:rsid w:val="00F70FEE"/>
    <w:rsid w:val="00F819C7"/>
    <w:rsid w:val="00F830F7"/>
    <w:rsid w:val="00F92E81"/>
    <w:rsid w:val="00FB0EDC"/>
    <w:rsid w:val="00FB4010"/>
    <w:rsid w:val="00FC4B94"/>
    <w:rsid w:val="00FD4426"/>
    <w:rsid w:val="00FF30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037DA"/>
  <w15:docId w15:val="{D02B8E78-01FA-464C-BEE3-B87C30B44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4426"/>
  </w:style>
  <w:style w:type="paragraph" w:styleId="Heading1">
    <w:name w:val="heading 1"/>
    <w:basedOn w:val="Normal"/>
    <w:next w:val="Normal"/>
    <w:link w:val="Heading1Char"/>
    <w:uiPriority w:val="9"/>
    <w:qFormat/>
    <w:rsid w:val="009638C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638C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554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A34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466"/>
  </w:style>
  <w:style w:type="paragraph" w:styleId="Footer">
    <w:name w:val="footer"/>
    <w:basedOn w:val="Normal"/>
    <w:link w:val="FooterChar"/>
    <w:uiPriority w:val="99"/>
    <w:unhideWhenUsed/>
    <w:rsid w:val="00AA34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466"/>
  </w:style>
  <w:style w:type="paragraph" w:styleId="ListParagraph">
    <w:name w:val="List Paragraph"/>
    <w:basedOn w:val="Normal"/>
    <w:uiPriority w:val="34"/>
    <w:qFormat/>
    <w:rsid w:val="004F35F3"/>
    <w:pPr>
      <w:ind w:left="720"/>
      <w:contextualSpacing/>
    </w:pPr>
  </w:style>
  <w:style w:type="character" w:customStyle="1" w:styleId="Heading1Char">
    <w:name w:val="Heading 1 Char"/>
    <w:basedOn w:val="DefaultParagraphFont"/>
    <w:link w:val="Heading1"/>
    <w:uiPriority w:val="9"/>
    <w:rsid w:val="009638C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638C9"/>
    <w:rPr>
      <w:rFonts w:asciiTheme="majorHAnsi" w:eastAsiaTheme="majorEastAsia" w:hAnsiTheme="majorHAnsi" w:cstheme="majorBidi"/>
      <w:color w:val="2F5496" w:themeColor="accent1" w:themeShade="BF"/>
      <w:sz w:val="26"/>
      <w:szCs w:val="26"/>
    </w:rPr>
  </w:style>
  <w:style w:type="paragraph" w:customStyle="1" w:styleId="ListParagraph1">
    <w:name w:val="List Paragraph1"/>
    <w:basedOn w:val="Normal"/>
    <w:uiPriority w:val="34"/>
    <w:qFormat/>
    <w:rsid w:val="00E6552B"/>
    <w:pPr>
      <w:widowControl w:val="0"/>
      <w:ind w:left="720"/>
      <w:contextualSpacing/>
      <w:jc w:val="both"/>
    </w:pPr>
    <w:rPr>
      <w:rFonts w:ascii="Calibri" w:eastAsia="Calibri" w:hAnsi="Calibri" w:cs="Calibri"/>
      <w:kern w:val="0"/>
      <w:sz w:val="21"/>
      <w:szCs w:val="21"/>
    </w:rPr>
  </w:style>
  <w:style w:type="paragraph" w:customStyle="1" w:styleId="ListParagraph2">
    <w:name w:val="List Paragraph2"/>
    <w:basedOn w:val="Normal"/>
    <w:uiPriority w:val="99"/>
    <w:qFormat/>
    <w:rsid w:val="00E6552B"/>
    <w:pPr>
      <w:widowControl w:val="0"/>
      <w:ind w:left="720"/>
      <w:contextualSpacing/>
      <w:jc w:val="both"/>
    </w:pPr>
    <w:rPr>
      <w:rFonts w:ascii="Calibri" w:eastAsia="Calibri" w:hAnsi="Calibri" w:cs="Calibri"/>
      <w:kern w:val="0"/>
      <w:sz w:val="21"/>
      <w:szCs w:val="21"/>
    </w:rPr>
  </w:style>
  <w:style w:type="paragraph" w:styleId="Subtitle">
    <w:name w:val="Subtitle"/>
    <w:basedOn w:val="Normal"/>
    <w:next w:val="Normal"/>
    <w:link w:val="SubtitleChar"/>
    <w:uiPriority w:val="11"/>
    <w:qFormat/>
    <w:rsid w:val="007A13F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A13FA"/>
    <w:rPr>
      <w:rFonts w:eastAsiaTheme="minorEastAsia"/>
      <w:color w:val="5A5A5A" w:themeColor="text1" w:themeTint="A5"/>
      <w:spacing w:val="15"/>
    </w:rPr>
  </w:style>
  <w:style w:type="paragraph" w:styleId="Title">
    <w:name w:val="Title"/>
    <w:basedOn w:val="Normal"/>
    <w:next w:val="Normal"/>
    <w:link w:val="TitleChar"/>
    <w:uiPriority w:val="10"/>
    <w:qFormat/>
    <w:rsid w:val="0014529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529C"/>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0F0C26"/>
    <w:pPr>
      <w:spacing w:before="480" w:line="276" w:lineRule="auto"/>
      <w:outlineLvl w:val="9"/>
    </w:pPr>
    <w:rPr>
      <w:b/>
      <w:bCs/>
      <w:kern w:val="0"/>
      <w:sz w:val="28"/>
      <w:szCs w:val="28"/>
    </w:rPr>
  </w:style>
  <w:style w:type="paragraph" w:styleId="TOC1">
    <w:name w:val="toc 1"/>
    <w:basedOn w:val="Normal"/>
    <w:next w:val="Normal"/>
    <w:autoRedefine/>
    <w:uiPriority w:val="39"/>
    <w:unhideWhenUsed/>
    <w:rsid w:val="000F0C26"/>
    <w:pPr>
      <w:spacing w:after="100"/>
    </w:pPr>
  </w:style>
  <w:style w:type="character" w:styleId="Hyperlink">
    <w:name w:val="Hyperlink"/>
    <w:basedOn w:val="DefaultParagraphFont"/>
    <w:uiPriority w:val="99"/>
    <w:unhideWhenUsed/>
    <w:rsid w:val="000F0C26"/>
    <w:rPr>
      <w:color w:val="0563C1" w:themeColor="hyperlink"/>
      <w:u w:val="single"/>
    </w:rPr>
  </w:style>
  <w:style w:type="paragraph" w:styleId="BalloonText">
    <w:name w:val="Balloon Text"/>
    <w:basedOn w:val="Normal"/>
    <w:link w:val="BalloonTextChar"/>
    <w:uiPriority w:val="99"/>
    <w:semiHidden/>
    <w:unhideWhenUsed/>
    <w:rsid w:val="000F0C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0C2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C2706-262A-4770-8793-2F4DE422B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56</Pages>
  <Words>14417</Words>
  <Characters>82181</Characters>
  <Application>Microsoft Office Word</Application>
  <DocSecurity>0</DocSecurity>
  <Lines>684</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musiimenta</dc:creator>
  <cp:lastModifiedBy>KAREN A NYAKATO</cp:lastModifiedBy>
  <cp:revision>3</cp:revision>
  <dcterms:created xsi:type="dcterms:W3CDTF">2023-09-01T11:29:00Z</dcterms:created>
  <dcterms:modified xsi:type="dcterms:W3CDTF">2023-09-01T11:31:00Z</dcterms:modified>
</cp:coreProperties>
</file>